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60" w:before="0"/>
        <w:jc w:val="center"/>
      </w:pPr>
      <w:r>
        <w:rPr>
          <w:rFonts w:ascii="Arial" w:cs="Arial" w:eastAsia="Arial" w:hAnsi="Arial"/>
          <w:b/>
          <w:bCs/>
          <w:color w:val="0D2B50"/>
          <w:sz w:val="60"/>
          <w:szCs w:val="60"/>
        </w:rPr>
        <w:t xml:space="preserve">ZYLIGN COACH AI</w:t>
      </w:r>
    </w:p>
    <w:p>
      <w:pPr>
        <w:spacing w:after="80" w:before="0"/>
        <w:jc w:val="center"/>
      </w:pPr>
      <w:r>
        <w:rPr>
          <w:rFonts w:ascii="Arial" w:cs="Arial" w:eastAsia="Arial" w:hAnsi="Arial"/>
          <w:b/>
          <w:bCs/>
          <w:color w:val="1B4F8A"/>
          <w:sz w:val="40"/>
          <w:szCs w:val="40"/>
        </w:rPr>
        <w:t xml:space="preserve">Terms of Service</w:t>
      </w:r>
    </w:p>
    <w:p>
      <w:pPr>
        <w:spacing w:after="60" w:before="0"/>
        <w:jc w:val="center"/>
      </w:pPr>
      <w:r>
        <w:rPr>
          <w:rFonts w:ascii="Arial" w:cs="Arial" w:eastAsia="Arial" w:hAnsi="Arial"/>
          <w:color w:val="595959"/>
          <w:sz w:val="22"/>
          <w:szCs w:val="22"/>
        </w:rPr>
        <w:t xml:space="preserve">Effective Date: April 27, 2026  |  Version 2.0</w:t>
      </w:r>
    </w:p>
    <w:p>
      <w:pPr>
        <w:spacing w:after="60" w:before="0"/>
        <w:jc w:val="center"/>
      </w:pPr>
      <w:r>
        <w:rPr>
          <w:rFonts w:ascii="Arial" w:cs="Arial" w:eastAsia="Arial" w:hAnsi="Arial"/>
          <w:color w:val="1B4F8A"/>
          <w:sz w:val="22"/>
          <w:szCs w:val="22"/>
        </w:rPr>
        <w:t xml:space="preserve">support@zylign.app</w:t>
      </w:r>
    </w:p>
    <w:p>
      <w:pPr>
        <w:spacing w:after="0" w:before="100"/>
      </w:pPr>
      <w:r>
        <w:t xml:space="preserve"/>
      </w:r>
    </w:p>
    <w:p>
      <w:pPr>
        <w:pBdr>
          <w:bottom w:val="single" w:color="1B4F8A" w:sz="6" w:space="4"/>
        </w:pBdr>
        <w:spacing w:after="200" w:before="0"/>
        <w:jc w:val="center"/>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2"/>
              <w:bottom w:val="single" w:color="CCCCCC" w:sz="1"/>
              <w:right w:val="single" w:color="CCCCCC" w:sz="1"/>
            </w:tcBorders>
            <w:shd w:fill="FFF0F0" w:val="clear"/>
            <w:tcMar>
              <w:top w:type="dxa" w:w="140"/>
              <w:left w:type="dxa" w:w="200"/>
              <w:bottom w:type="dxa" w:w="140"/>
              <w:right w:type="dxa" w:w="160"/>
            </w:tcMar>
          </w:tcPr>
          <w:p>
            <w:pPr>
              <w:spacing w:after="80" w:before="0"/>
            </w:pPr>
            <w:r>
              <w:rPr>
                <w:rFonts w:ascii="Arial" w:cs="Arial" w:eastAsia="Arial" w:hAnsi="Arial"/>
                <w:b/>
                <w:bCs/>
                <w:color w:val="C0392B"/>
                <w:sz w:val="22"/>
                <w:szCs w:val="22"/>
              </w:rPr>
              <w:t xml:space="preserve">⚠  CRITICAL HEALTH &amp; MEDICAL DISCLAIMER — READ CAREFULLY BEFORE USING THIS APP</w:t>
            </w:r>
          </w:p>
          <w:p>
            <w:pPr>
              <w:spacing w:after="40" w:before="40"/>
            </w:pPr>
            <w:r>
              <w:rPr>
                <w:rFonts w:ascii="Arial" w:cs="Arial" w:eastAsia="Arial" w:hAnsi="Arial"/>
                <w:color w:val="222222"/>
                <w:sz w:val="21"/>
                <w:szCs w:val="21"/>
              </w:rPr>
              <w:t xml:space="preserve">Zylign Coach AI is NOT a medical service, medical device, or clinical health programme.</w:t>
            </w:r>
          </w:p>
          <w:p>
            <w:pPr>
              <w:spacing w:after="40" w:before="40"/>
            </w:pPr>
            <w:r>
              <w:rPr>
                <w:rFonts w:ascii="Arial" w:cs="Arial" w:eastAsia="Arial" w:hAnsi="Arial"/>
                <w:color w:val="222222"/>
                <w:sz w:val="21"/>
                <w:szCs w:val="21"/>
              </w:rPr>
              <w:t xml:space="preserve"/>
            </w:r>
          </w:p>
          <w:p>
            <w:pPr>
              <w:spacing w:after="40" w:before="40"/>
            </w:pPr>
            <w:r>
              <w:rPr>
                <w:rFonts w:ascii="Arial" w:cs="Arial" w:eastAsia="Arial" w:hAnsi="Arial"/>
                <w:color w:val="222222"/>
                <w:sz w:val="21"/>
                <w:szCs w:val="21"/>
              </w:rPr>
              <w:t xml:space="preserve">All content — including AI-generated workout plans, exercise recommendations, meal plans, calorie targets, macro calculations, yoga instructions, hydration targets, weight loss recommendations, and any other health-related or fitness-related content — is provided for GENERAL INFORMATIONAL AND MOTIVATIONAL PURPOSES ONLY.</w:t>
            </w:r>
          </w:p>
          <w:p>
            <w:pPr>
              <w:spacing w:after="40" w:before="40"/>
            </w:pPr>
            <w:r>
              <w:rPr>
                <w:rFonts w:ascii="Arial" w:cs="Arial" w:eastAsia="Arial" w:hAnsi="Arial"/>
                <w:color w:val="222222"/>
                <w:sz w:val="21"/>
                <w:szCs w:val="21"/>
              </w:rPr>
              <w:t xml:space="preserve"/>
            </w:r>
          </w:p>
          <w:p>
            <w:pPr>
              <w:spacing w:after="40" w:before="40"/>
            </w:pPr>
            <w:r>
              <w:rPr>
                <w:rFonts w:ascii="Arial" w:cs="Arial" w:eastAsia="Arial" w:hAnsi="Arial"/>
                <w:color w:val="222222"/>
                <w:sz w:val="21"/>
                <w:szCs w:val="21"/>
              </w:rPr>
              <w:t xml:space="preserve">This app is NOT a substitute for: professional medical advice, diagnosis, or treatment from a licensed physician; personalised nutritional advice from a Registered Dietitian; guidance from a certified personal trainer or physiotherapist; or mental health support from a licensed therapist or counsellor.</w:t>
            </w:r>
          </w:p>
          <w:p>
            <w:pPr>
              <w:spacing w:after="40" w:before="40"/>
            </w:pPr>
            <w:r>
              <w:rPr>
                <w:rFonts w:ascii="Arial" w:cs="Arial" w:eastAsia="Arial" w:hAnsi="Arial"/>
                <w:color w:val="222222"/>
                <w:sz w:val="21"/>
                <w:szCs w:val="21"/>
              </w:rPr>
              <w:t xml:space="preserve"/>
            </w:r>
          </w:p>
          <w:p>
            <w:pPr>
              <w:spacing w:after="40" w:before="40"/>
            </w:pPr>
            <w:r>
              <w:rPr>
                <w:rFonts w:ascii="Arial" w:cs="Arial" w:eastAsia="Arial" w:hAnsi="Arial"/>
                <w:color w:val="222222"/>
                <w:sz w:val="21"/>
                <w:szCs w:val="21"/>
              </w:rPr>
              <w:t xml:space="preserve">ALWAYS consult your doctor BEFORE starting any new exercise programme; making significant dietary changes; using this app if you are pregnant, postpartum, have a pre-existing medical condition (including cardiovascular disease, diabetes, osteoporosis, eating disorders, or any chronic illness), or are taking prescription medication.</w:t>
            </w:r>
          </w:p>
          <w:p>
            <w:pPr>
              <w:spacing w:after="40" w:before="40"/>
            </w:pPr>
            <w:r>
              <w:rPr>
                <w:rFonts w:ascii="Arial" w:cs="Arial" w:eastAsia="Arial" w:hAnsi="Arial"/>
                <w:color w:val="222222"/>
                <w:sz w:val="21"/>
                <w:szCs w:val="21"/>
              </w:rPr>
              <w:t xml:space="preserve"/>
            </w:r>
          </w:p>
          <w:p>
            <w:pPr>
              <w:spacing w:after="40" w:before="40"/>
            </w:pPr>
            <w:r>
              <w:rPr>
                <w:rFonts w:ascii="Arial" w:cs="Arial" w:eastAsia="Arial" w:hAnsi="Arial"/>
                <w:color w:val="222222"/>
                <w:sz w:val="21"/>
                <w:szCs w:val="21"/>
              </w:rPr>
              <w:t xml:space="preserve">STOP exercising immediately and seek medical attention if you experience pain, dizziness, shortness of breath, or discomfort.</w:t>
            </w:r>
          </w:p>
          <w:p>
            <w:pPr>
              <w:spacing w:after="40" w:before="40"/>
            </w:pPr>
            <w:r>
              <w:rPr>
                <w:rFonts w:ascii="Arial" w:cs="Arial" w:eastAsia="Arial" w:hAnsi="Arial"/>
                <w:color w:val="222222"/>
                <w:sz w:val="21"/>
                <w:szCs w:val="21"/>
              </w:rPr>
              <w:t xml:space="preserve"/>
            </w:r>
          </w:p>
          <w:p>
            <w:pPr>
              <w:spacing w:after="40" w:before="40"/>
            </w:pPr>
            <w:r>
              <w:rPr>
                <w:rFonts w:ascii="Arial" w:cs="Arial" w:eastAsia="Arial" w:hAnsi="Arial"/>
                <w:color w:val="222222"/>
                <w:sz w:val="21"/>
                <w:szCs w:val="21"/>
              </w:rPr>
              <w:t xml:space="preserve">AI-Generated Content Warning: Workout plans, meal suggestions, and coaching messages are produced by automated language models and have NOT been reviewed, verified, or endorsed by any licensed medical or healthcare professional. AI outputs may be inaccurate or inappropriate for your individual health circumstances.</w:t>
            </w:r>
          </w:p>
          <w:p>
            <w:pPr>
              <w:spacing w:after="40" w:before="40"/>
            </w:pPr>
            <w:r>
              <w:rPr>
                <w:rFonts w:ascii="Arial" w:cs="Arial" w:eastAsia="Arial" w:hAnsi="Arial"/>
                <w:color w:val="222222"/>
                <w:sz w:val="21"/>
                <w:szCs w:val="21"/>
              </w:rPr>
              <w:t xml:space="preserve"/>
            </w:r>
          </w:p>
          <w:p>
            <w:pPr>
              <w:spacing w:after="40" w:before="40"/>
            </w:pPr>
            <w:r>
              <w:rPr>
                <w:rFonts w:ascii="Arial" w:cs="Arial" w:eastAsia="Arial" w:hAnsi="Arial"/>
                <w:color w:val="222222"/>
                <w:sz w:val="21"/>
                <w:szCs w:val="21"/>
              </w:rPr>
              <w:t xml:space="preserve">Do not disregard or delay seeking professional medical advice because of anything you read or receive from this app.</w:t>
            </w:r>
          </w:p>
        </w:tc>
      </w:tr>
    </w:tbl>
    <w:p>
      <w:pPr>
        <w:pageBreakBefore/>
      </w:pPr>
      <w:r>
        <w:t xml:space="preserve"/>
      </w:r>
    </w:p>
    <w:p>
      <w:pPr>
        <w:pStyle w:val="Heading1"/>
        <w:pBdr>
          <w:bottom w:val="single" w:color="1B4F8A" w:sz="8" w:space="4"/>
        </w:pBdr>
        <w:spacing w:after="200" w:before="440"/>
      </w:pPr>
      <w:r>
        <w:rPr>
          <w:rFonts w:ascii="Arial" w:cs="Arial" w:eastAsia="Arial" w:hAnsi="Arial"/>
          <w:b/>
          <w:bCs/>
          <w:color w:val="0D2B50"/>
          <w:sz w:val="34"/>
          <w:szCs w:val="34"/>
        </w:rPr>
        <w:t xml:space="preserve">1. Acceptance of Terms</w:t>
      </w:r>
    </w:p>
    <w:p>
      <w:pPr>
        <w:spacing w:after="80" w:before="80"/>
      </w:pPr>
      <w:r>
        <w:rPr>
          <w:rFonts w:ascii="Arial" w:cs="Arial" w:eastAsia="Arial" w:hAnsi="Arial"/>
          <w:color w:val="222222"/>
          <w:sz w:val="22"/>
          <w:szCs w:val="22"/>
        </w:rPr>
        <w:t xml:space="preserve">By downloading, installing, accessing, or using Zylign Coach AI ('the App', 'the Service'), you confirm that:</w:t>
      </w:r>
    </w:p>
    <w:p>
      <w:pPr>
        <w:pStyle w:val="ListParagraph"/>
        <w:numPr>
          <w:ilvl w:val="0"/>
          <w:numId w:val="2"/>
        </w:numPr>
        <w:spacing w:after="60" w:before="60"/>
      </w:pPr>
      <w:r>
        <w:rPr>
          <w:rFonts w:ascii="Arial" w:cs="Arial" w:eastAsia="Arial" w:hAnsi="Arial"/>
          <w:color w:val="222222"/>
          <w:sz w:val="22"/>
          <w:szCs w:val="22"/>
        </w:rPr>
        <w:t xml:space="preserve">You have read, understood, and agree to be bound by these Terms of Service ('Terms')</w:t>
      </w:r>
    </w:p>
    <w:p>
      <w:pPr>
        <w:pStyle w:val="ListParagraph"/>
        <w:numPr>
          <w:ilvl w:val="0"/>
          <w:numId w:val="2"/>
        </w:numPr>
        <w:spacing w:after="60" w:before="60"/>
      </w:pPr>
      <w:r>
        <w:rPr>
          <w:rFonts w:ascii="Arial" w:cs="Arial" w:eastAsia="Arial" w:hAnsi="Arial"/>
          <w:color w:val="222222"/>
          <w:sz w:val="22"/>
          <w:szCs w:val="22"/>
        </w:rPr>
        <w:t xml:space="preserve">You have read and understood the Critical Health &amp; Medical Disclaimer above</w:t>
      </w:r>
    </w:p>
    <w:p>
      <w:pPr>
        <w:pStyle w:val="ListParagraph"/>
        <w:numPr>
          <w:ilvl w:val="0"/>
          <w:numId w:val="2"/>
        </w:numPr>
        <w:spacing w:after="60" w:before="60"/>
      </w:pPr>
      <w:r>
        <w:rPr>
          <w:rFonts w:ascii="Arial" w:cs="Arial" w:eastAsia="Arial" w:hAnsi="Arial"/>
          <w:color w:val="222222"/>
          <w:sz w:val="22"/>
          <w:szCs w:val="22"/>
        </w:rPr>
        <w:t xml:space="preserve">You are at least 13 years of age (or 16 years of age if you are resident in the European Economic Area)</w:t>
      </w:r>
    </w:p>
    <w:p>
      <w:pPr>
        <w:pStyle w:val="ListParagraph"/>
        <w:numPr>
          <w:ilvl w:val="0"/>
          <w:numId w:val="2"/>
        </w:numPr>
        <w:spacing w:after="60" w:before="60"/>
      </w:pPr>
      <w:r>
        <w:rPr>
          <w:rFonts w:ascii="Arial" w:cs="Arial" w:eastAsia="Arial" w:hAnsi="Arial"/>
          <w:color w:val="222222"/>
          <w:sz w:val="22"/>
          <w:szCs w:val="22"/>
        </w:rPr>
        <w:t xml:space="preserve">You have the legal capacity to enter into a binding agreement</w:t>
      </w:r>
    </w:p>
    <w:p>
      <w:pPr>
        <w:pStyle w:val="ListParagraph"/>
        <w:numPr>
          <w:ilvl w:val="0"/>
          <w:numId w:val="2"/>
        </w:numPr>
        <w:spacing w:after="60" w:before="60"/>
      </w:pPr>
      <w:r>
        <w:rPr>
          <w:rFonts w:ascii="Arial" w:cs="Arial" w:eastAsia="Arial" w:hAnsi="Arial"/>
          <w:color w:val="222222"/>
          <w:sz w:val="22"/>
          <w:szCs w:val="22"/>
        </w:rPr>
        <w:t xml:space="preserve">You consent to our Privacy Policy, incorporated herein by reference</w:t>
      </w:r>
    </w:p>
    <w:p>
      <w:pPr>
        <w:pStyle w:val="ListParagraph"/>
        <w:numPr>
          <w:ilvl w:val="0"/>
          <w:numId w:val="2"/>
        </w:numPr>
        <w:spacing w:after="60" w:before="60"/>
      </w:pPr>
      <w:r>
        <w:rPr>
          <w:rFonts w:ascii="Arial" w:cs="Arial" w:eastAsia="Arial" w:hAnsi="Arial"/>
          <w:color w:val="222222"/>
          <w:sz w:val="22"/>
          <w:szCs w:val="22"/>
        </w:rPr>
        <w:t xml:space="preserve">You have actively acknowledged, via the onboarding consent screen, that this app is not a medical service and that you will consult a qualified healthcare professional before acting on any advice from the app</w:t>
      </w:r>
    </w:p>
    <w:p>
      <w:pPr>
        <w:spacing w:after="0" w:before="80"/>
      </w:pPr>
      <w:r>
        <w:t xml:space="preserve"/>
      </w:r>
    </w:p>
    <w:p>
      <w:pPr>
        <w:spacing w:after="80" w:before="80"/>
      </w:pPr>
      <w:r>
        <w:rPr>
          <w:rFonts w:ascii="Arial" w:cs="Arial" w:eastAsia="Arial" w:hAnsi="Arial"/>
          <w:color w:val="222222"/>
          <w:sz w:val="22"/>
          <w:szCs w:val="22"/>
        </w:rPr>
        <w:t xml:space="preserve">If you do not agree to these Terms, you must immediately stop using the App and delete it from your device.</w:t>
      </w:r>
    </w:p>
    <w:p>
      <w:pPr>
        <w:pStyle w:val="Heading1"/>
        <w:pBdr>
          <w:bottom w:val="single" w:color="1B4F8A" w:sz="8" w:space="4"/>
        </w:pBdr>
        <w:spacing w:after="200" w:before="440"/>
      </w:pPr>
      <w:r>
        <w:rPr>
          <w:rFonts w:ascii="Arial" w:cs="Arial" w:eastAsia="Arial" w:hAnsi="Arial"/>
          <w:b/>
          <w:bCs/>
          <w:color w:val="0D2B50"/>
          <w:sz w:val="34"/>
          <w:szCs w:val="34"/>
        </w:rPr>
        <w:t xml:space="preserve">2. Description of the Service</w:t>
      </w:r>
    </w:p>
    <w:p>
      <w:pPr>
        <w:spacing w:after="80" w:before="80"/>
      </w:pPr>
      <w:r>
        <w:rPr>
          <w:rFonts w:ascii="Arial" w:cs="Arial" w:eastAsia="Arial" w:hAnsi="Arial"/>
          <w:color w:val="222222"/>
          <w:sz w:val="22"/>
          <w:szCs w:val="22"/>
        </w:rPr>
        <w:t xml:space="preserve">Zylign Coach AI is a general wellness and fitness tracking application. It helps users log and track workout activity and exercise history; daily nutrition and food intake; water and hydration levels; body weight and body composition trends; yoga and mindfulness sessions; daily habits and wellness routines; and AI-assisted fitness coaching and suggestions.</w:t>
      </w:r>
    </w:p>
    <w:p>
      <w:pPr>
        <w:spacing w:after="0" w:before="80"/>
      </w:pPr>
      <w:r>
        <w:t xml:space="preserve"/>
      </w:r>
    </w:p>
    <w:p>
      <w:pPr>
        <w:spacing w:after="80" w:before="80"/>
      </w:pPr>
      <w:r>
        <w:rPr>
          <w:rFonts w:ascii="Arial" w:cs="Arial" w:eastAsia="Arial" w:hAnsi="Arial"/>
          <w:color w:val="222222"/>
          <w:sz w:val="22"/>
          <w:szCs w:val="22"/>
        </w:rPr>
        <w:t xml:space="preserve">The App provides general wellness tracking and motivational tools only. It does not provide medical services, clinical health programmes, or any form of medical, nutritional, or therapeutic advice.</w:t>
      </w:r>
    </w:p>
    <w:p>
      <w:pPr>
        <w:pStyle w:val="Heading1"/>
        <w:pBdr>
          <w:bottom w:val="single" w:color="1B4F8A" w:sz="8" w:space="4"/>
        </w:pBdr>
        <w:spacing w:after="200" w:before="440"/>
      </w:pPr>
      <w:r>
        <w:rPr>
          <w:rFonts w:ascii="Arial" w:cs="Arial" w:eastAsia="Arial" w:hAnsi="Arial"/>
          <w:b/>
          <w:bCs/>
          <w:color w:val="0D2B50"/>
          <w:sz w:val="34"/>
          <w:szCs w:val="34"/>
        </w:rPr>
        <w:t xml:space="preserve">3. Health, Medical &amp; Safety Disclaimer</w:t>
      </w:r>
    </w:p>
    <w:p>
      <w:pPr>
        <w:pStyle w:val="Heading2"/>
        <w:spacing w:after="140" w:before="300"/>
      </w:pPr>
      <w:r>
        <w:rPr>
          <w:rFonts w:ascii="Arial" w:cs="Arial" w:eastAsia="Arial" w:hAnsi="Arial"/>
          <w:b/>
          <w:bCs/>
          <w:color w:val="1B4F8A"/>
          <w:sz w:val="26"/>
          <w:szCs w:val="26"/>
        </w:rPr>
        <w:t xml:space="preserve">3.1 Not Medical Advice</w:t>
      </w:r>
    </w:p>
    <w:p>
      <w:pPr>
        <w:spacing w:after="80" w:before="80"/>
      </w:pPr>
      <w:r>
        <w:rPr>
          <w:rFonts w:ascii="Arial" w:cs="Arial" w:eastAsia="Arial" w:hAnsi="Arial"/>
          <w:color w:val="222222"/>
          <w:sz w:val="22"/>
          <w:szCs w:val="22"/>
        </w:rPr>
        <w:t xml:space="preserve">All content, features, and outputs of Zylign Coach AI — including but not limited to AI-generated workout programmes, meal plans, calorie and macronutrient calculations, BMI calculations, weight loss or muscle gain recommendations, yoga routines, hydration targets, and motivational coaching messages — are provided for general informational and educational purposes only. They do not constitute medical advice, medical diagnosis, clinical nutrition advice, physical therapy recommendations, or mental health advice.</w:t>
      </w:r>
    </w:p>
    <w:p>
      <w:pPr>
        <w:pStyle w:val="Heading2"/>
        <w:spacing w:after="140" w:before="300"/>
      </w:pPr>
      <w:r>
        <w:rPr>
          <w:rFonts w:ascii="Arial" w:cs="Arial" w:eastAsia="Arial" w:hAnsi="Arial"/>
          <w:b/>
          <w:bCs/>
          <w:color w:val="1B4F8A"/>
          <w:sz w:val="26"/>
          <w:szCs w:val="26"/>
        </w:rPr>
        <w:t xml:space="preserve">3.2 Eating Disorders &amp; Mental Health</w:t>
      </w:r>
    </w:p>
    <w:p>
      <w:pPr>
        <w:spacing w:after="80" w:before="80"/>
      </w:pPr>
      <w:r>
        <w:rPr>
          <w:rFonts w:ascii="Arial" w:cs="Arial" w:eastAsia="Arial" w:hAnsi="Arial"/>
          <w:color w:val="222222"/>
          <w:sz w:val="22"/>
          <w:szCs w:val="22"/>
        </w:rPr>
        <w:t xml:space="preserve">Zylign Coach AI is NOT suitable for users who have or have had a clinically diagnosed eating disorder (including anorexia nervosa, bulimia nervosa, binge eating disorder, or ARFID) without prior written clearance from a licensed medical professional. If you have or suspect you have an eating disorder, you must consult a doctor or registered dietitian before using any nutrition tracking, calorie counting, or weight management features of this app.</w:t>
      </w:r>
    </w:p>
    <w:p>
      <w:pPr>
        <w:spacing w:after="0" w:before="80"/>
      </w:pPr>
      <w:r>
        <w:t xml:space="preserve"/>
      </w:r>
    </w:p>
    <w:p>
      <w:pPr>
        <w:spacing w:after="80" w:before="80"/>
      </w:pPr>
      <w:r>
        <w:rPr>
          <w:rFonts w:ascii="Arial" w:cs="Arial" w:eastAsia="Arial" w:hAnsi="Arial"/>
          <w:color w:val="222222"/>
          <w:sz w:val="22"/>
          <w:szCs w:val="22"/>
        </w:rPr>
        <w:t xml:space="preserve">The AI coach is programmed to detect eating disorder-related language and will redirect affected users to professional resources. However, this detection is not clinically validated and must not be relied upon as a safety measure.</w:t>
      </w:r>
    </w:p>
    <w:p>
      <w:pPr>
        <w:pStyle w:val="Heading2"/>
        <w:spacing w:after="140" w:before="300"/>
      </w:pPr>
      <w:r>
        <w:rPr>
          <w:rFonts w:ascii="Arial" w:cs="Arial" w:eastAsia="Arial" w:hAnsi="Arial"/>
          <w:b/>
          <w:bCs/>
          <w:color w:val="1B4F8A"/>
          <w:sz w:val="26"/>
          <w:szCs w:val="26"/>
        </w:rPr>
        <w:t xml:space="preserve">3.3 Assumption of Risk</w:t>
      </w:r>
    </w:p>
    <w:p>
      <w:pPr>
        <w:spacing w:after="80" w:before="80"/>
      </w:pPr>
      <w:r>
        <w:rPr>
          <w:rFonts w:ascii="Arial" w:cs="Arial" w:eastAsia="Arial" w:hAnsi="Arial"/>
          <w:color w:val="222222"/>
          <w:sz w:val="22"/>
          <w:szCs w:val="22"/>
        </w:rPr>
        <w:t xml:space="preserve">By using the App and participating in any exercise, dietary, or wellness programme suggested by the App, you voluntarily assume all risks associated with physical activity and dietary changes, including but not limited to: musculoskeletal injuries (strains, sprains, fractures); cardiovascular events; nutritional deficiencies or excesses; adverse reactions related to exercise or diet changes; and worsening of existing health conditions. You acknowledge that you have been advised to seek professional medical clearance before beginning any programme suggested by this app.</w:t>
      </w:r>
    </w:p>
    <w:p>
      <w:pPr>
        <w:pStyle w:val="Heading2"/>
        <w:spacing w:after="140" w:before="300"/>
      </w:pPr>
      <w:r>
        <w:rPr>
          <w:rFonts w:ascii="Arial" w:cs="Arial" w:eastAsia="Arial" w:hAnsi="Arial"/>
          <w:b/>
          <w:bCs/>
          <w:color w:val="1B4F8A"/>
          <w:sz w:val="26"/>
          <w:szCs w:val="26"/>
        </w:rPr>
        <w:t xml:space="preserve">3.4 No Professional Relationship</w:t>
      </w:r>
    </w:p>
    <w:p>
      <w:pPr>
        <w:spacing w:after="80" w:before="80"/>
      </w:pPr>
      <w:r>
        <w:rPr>
          <w:rFonts w:ascii="Arial" w:cs="Arial" w:eastAsia="Arial" w:hAnsi="Arial"/>
          <w:color w:val="222222"/>
          <w:sz w:val="22"/>
          <w:szCs w:val="22"/>
        </w:rPr>
        <w:t xml:space="preserve">Use of this App does not establish any professional relationship, including a doctor-patient relationship, a dietitian-client relationship, a personal trainer-client relationship, or a therapist-client relationship. All in-app communications, including AI coaching chat and support messages, are for general informational purposes only.</w:t>
      </w:r>
    </w:p>
    <w:p>
      <w:pPr>
        <w:pStyle w:val="Heading2"/>
        <w:spacing w:after="140" w:before="300"/>
      </w:pPr>
      <w:r>
        <w:rPr>
          <w:rFonts w:ascii="Arial" w:cs="Arial" w:eastAsia="Arial" w:hAnsi="Arial"/>
          <w:b/>
          <w:bCs/>
          <w:color w:val="1B4F8A"/>
          <w:sz w:val="26"/>
          <w:szCs w:val="26"/>
        </w:rPr>
        <w:t xml:space="preserve">3.5 Nutritional Data Accuracy</w:t>
      </w:r>
    </w:p>
    <w:p>
      <w:pPr>
        <w:spacing w:after="80" w:before="80"/>
      </w:pPr>
      <w:r>
        <w:rPr>
          <w:rFonts w:ascii="Arial" w:cs="Arial" w:eastAsia="Arial" w:hAnsi="Arial"/>
          <w:color w:val="222222"/>
          <w:sz w:val="22"/>
          <w:szCs w:val="22"/>
        </w:rPr>
        <w:t xml:space="preserve">Calorie, macro, and nutritional data is sourced from general food databases and AI estimation. This data may not be accurate for all food preparations, brands, or serving sizes; is estimated and not laboratory-verified; should not be used for medical dietary management (including diabetes management or kidney disease diets); and should be verified with a registered dietitian for clinical purposes. All calorie and nutrition figures in the app are clearly marked as estimates.</w:t>
      </w:r>
    </w:p>
    <w:p>
      <w:pPr>
        <w:pStyle w:val="Heading2"/>
        <w:spacing w:after="140" w:before="300"/>
      </w:pPr>
      <w:r>
        <w:rPr>
          <w:rFonts w:ascii="Arial" w:cs="Arial" w:eastAsia="Arial" w:hAnsi="Arial"/>
          <w:b/>
          <w:bCs/>
          <w:color w:val="1B4F8A"/>
          <w:sz w:val="26"/>
          <w:szCs w:val="26"/>
        </w:rPr>
        <w:t xml:space="preserve">3.6 AI Limitations</w:t>
      </w:r>
    </w:p>
    <w:p>
      <w:pPr>
        <w:spacing w:after="80" w:before="80"/>
      </w:pPr>
      <w:r>
        <w:rPr>
          <w:rFonts w:ascii="Arial" w:cs="Arial" w:eastAsia="Arial" w:hAnsi="Arial"/>
          <w:color w:val="222222"/>
          <w:sz w:val="22"/>
          <w:szCs w:val="22"/>
        </w:rPr>
        <w:t xml:space="preserve">AI-generated content in this app is produced by automated language models. It is not reviewed, verified, or endorsed by any licensed medical professional, registered dietitian, or certified personal trainer; may contain errors or inaccuracies; is provided for general informational and motivational purposes only; and should never be treated as medical advice or nutritional prescriptions. The app operates content filtering on AI outputs, but this filtering is not infallible. Always apply your own judgement and consult a healthcare professional.</w:t>
      </w:r>
    </w:p>
    <w:p>
      <w:pPr>
        <w:pStyle w:val="Heading1"/>
        <w:pBdr>
          <w:bottom w:val="single" w:color="1B4F8A" w:sz="8" w:space="4"/>
        </w:pBdr>
        <w:spacing w:after="200" w:before="440"/>
      </w:pPr>
      <w:r>
        <w:rPr>
          <w:rFonts w:ascii="Arial" w:cs="Arial" w:eastAsia="Arial" w:hAnsi="Arial"/>
          <w:b/>
          <w:bCs/>
          <w:color w:val="0D2B50"/>
          <w:sz w:val="34"/>
          <w:szCs w:val="34"/>
        </w:rPr>
        <w:t xml:space="preserve">4. User Onboarding — Mandatory Consents</w:t>
      </w:r>
    </w:p>
    <w:p>
      <w:pPr>
        <w:spacing w:after="80" w:before="80"/>
      </w:pPr>
      <w:r>
        <w:rPr>
          <w:rFonts w:ascii="Arial" w:cs="Arial" w:eastAsia="Arial" w:hAnsi="Arial"/>
          <w:color w:val="222222"/>
          <w:sz w:val="22"/>
          <w:szCs w:val="22"/>
        </w:rPr>
        <w:t xml:space="preserve">Before accessing core features of the App, all users must complete the following mandatory onboarding steps. These steps are logged server-side with a timestamp and cannot be bypassed:</w:t>
      </w:r>
    </w:p>
    <w:p>
      <w:pPr>
        <w:pStyle w:val="ListParagraph"/>
        <w:numPr>
          <w:ilvl w:val="0"/>
          <w:numId w:val="2"/>
        </w:numPr>
        <w:spacing w:after="60" w:before="60"/>
      </w:pPr>
      <w:r>
        <w:rPr>
          <w:rFonts w:ascii="Arial" w:cs="Arial" w:eastAsia="Arial" w:hAnsi="Arial"/>
          <w:color w:val="222222"/>
          <w:sz w:val="22"/>
          <w:szCs w:val="22"/>
        </w:rPr>
        <w:t xml:space="preserve">Read and actively acknowledge the Health &amp; Medical Disclaimer by checking a mandatory checkbox</w:t>
      </w:r>
    </w:p>
    <w:p>
      <w:pPr>
        <w:pStyle w:val="ListParagraph"/>
        <w:numPr>
          <w:ilvl w:val="0"/>
          <w:numId w:val="2"/>
        </w:numPr>
        <w:spacing w:after="60" w:before="60"/>
      </w:pPr>
      <w:r>
        <w:rPr>
          <w:rFonts w:ascii="Arial" w:cs="Arial" w:eastAsia="Arial" w:hAnsi="Arial"/>
          <w:color w:val="222222"/>
          <w:sz w:val="22"/>
          <w:szCs w:val="22"/>
        </w:rPr>
        <w:t xml:space="preserve">Complete the Health Screening Questionnaire — users who disclose certain medical conditions will receive feature-specific warnings or restrictions as described in the App</w:t>
      </w:r>
    </w:p>
    <w:p>
      <w:pPr>
        <w:pStyle w:val="ListParagraph"/>
        <w:numPr>
          <w:ilvl w:val="0"/>
          <w:numId w:val="2"/>
        </w:numPr>
        <w:spacing w:after="60" w:before="60"/>
      </w:pPr>
      <w:r>
        <w:rPr>
          <w:rFonts w:ascii="Arial" w:cs="Arial" w:eastAsia="Arial" w:hAnsi="Arial"/>
          <w:color w:val="222222"/>
          <w:sz w:val="22"/>
          <w:szCs w:val="22"/>
        </w:rPr>
        <w:t xml:space="preserve">Confirm their date of birth for age verification — users under 13 (globally) or under 16 (EEA) will be blocked from registration</w:t>
      </w:r>
    </w:p>
    <w:p>
      <w:pPr>
        <w:pStyle w:val="ListParagraph"/>
        <w:numPr>
          <w:ilvl w:val="0"/>
          <w:numId w:val="2"/>
        </w:numPr>
        <w:spacing w:after="60" w:before="60"/>
      </w:pPr>
      <w:r>
        <w:rPr>
          <w:rFonts w:ascii="Arial" w:cs="Arial" w:eastAsia="Arial" w:hAnsi="Arial"/>
          <w:color w:val="222222"/>
          <w:sz w:val="22"/>
          <w:szCs w:val="22"/>
        </w:rPr>
        <w:t xml:space="preserve">Provide explicit consent to the processing of health and fitness data as special category data under GDPR (EEA/UK users)</w:t>
      </w:r>
    </w:p>
    <w:p>
      <w:pPr>
        <w:spacing w:after="0" w:before="80"/>
      </w:pPr>
      <w:r>
        <w:t xml:space="preserve"/>
      </w:r>
    </w:p>
    <w:p>
      <w:pPr>
        <w:spacing w:after="80" w:before="80"/>
      </w:pPr>
      <w:r>
        <w:rPr>
          <w:rFonts w:ascii="Arial" w:cs="Arial" w:eastAsia="Arial" w:hAnsi="Arial"/>
          <w:color w:val="222222"/>
          <w:sz w:val="22"/>
          <w:szCs w:val="22"/>
        </w:rPr>
        <w:t xml:space="preserve">Records of all onboarding consents are retained for the duration of your account plus 7 years.</w:t>
      </w:r>
    </w:p>
    <w:p>
      <w:pPr>
        <w:pStyle w:val="Heading1"/>
        <w:pBdr>
          <w:bottom w:val="single" w:color="1B4F8A" w:sz="8" w:space="4"/>
        </w:pBdr>
        <w:spacing w:after="200" w:before="440"/>
      </w:pPr>
      <w:r>
        <w:rPr>
          <w:rFonts w:ascii="Arial" w:cs="Arial" w:eastAsia="Arial" w:hAnsi="Arial"/>
          <w:b/>
          <w:bCs/>
          <w:color w:val="0D2B50"/>
          <w:sz w:val="34"/>
          <w:szCs w:val="34"/>
        </w:rPr>
        <w:t xml:space="preserve">5. User Accounts</w:t>
      </w:r>
    </w:p>
    <w:p>
      <w:pPr>
        <w:pStyle w:val="Heading2"/>
        <w:spacing w:after="140" w:before="300"/>
      </w:pPr>
      <w:r>
        <w:rPr>
          <w:rFonts w:ascii="Arial" w:cs="Arial" w:eastAsia="Arial" w:hAnsi="Arial"/>
          <w:b/>
          <w:bCs/>
          <w:color w:val="1B4F8A"/>
          <w:sz w:val="26"/>
          <w:szCs w:val="26"/>
        </w:rPr>
        <w:t xml:space="preserve">5.1 Registration</w:t>
      </w:r>
    </w:p>
    <w:p>
      <w:pPr>
        <w:spacing w:after="80" w:before="80"/>
      </w:pPr>
      <w:r>
        <w:rPr>
          <w:rFonts w:ascii="Arial" w:cs="Arial" w:eastAsia="Arial" w:hAnsi="Arial"/>
          <w:color w:val="222222"/>
          <w:sz w:val="22"/>
          <w:szCs w:val="22"/>
        </w:rPr>
        <w:t xml:space="preserve">You must provide accurate, current, and complete information during registration. You are responsible for maintaining the security and confidentiality of your account credentials. You must not share your account with any other person. You must be at least 13 years old to use the App (or 16 years old in the EEA). Parents or legal guardians are responsible for any minor's use of the App.</w:t>
      </w:r>
    </w:p>
    <w:p>
      <w:pPr>
        <w:pStyle w:val="Heading2"/>
        <w:spacing w:after="140" w:before="300"/>
      </w:pPr>
      <w:r>
        <w:rPr>
          <w:rFonts w:ascii="Arial" w:cs="Arial" w:eastAsia="Arial" w:hAnsi="Arial"/>
          <w:b/>
          <w:bCs/>
          <w:color w:val="1B4F8A"/>
          <w:sz w:val="26"/>
          <w:szCs w:val="26"/>
        </w:rPr>
        <w:t xml:space="preserve">5.2 Account Security</w:t>
      </w:r>
    </w:p>
    <w:p>
      <w:pPr>
        <w:spacing w:after="80" w:before="80"/>
      </w:pPr>
      <w:r>
        <w:rPr>
          <w:rFonts w:ascii="Arial" w:cs="Arial" w:eastAsia="Arial" w:hAnsi="Arial"/>
          <w:color w:val="222222"/>
          <w:sz w:val="22"/>
          <w:szCs w:val="22"/>
        </w:rPr>
        <w:t xml:space="preserve">You are responsible for all activity that occurs under your account. Notify us immediately at support@zylign.app if you suspect unauthorised access. We are not liable for any loss or damage resulting from your failure to maintain account security.</w:t>
      </w:r>
    </w:p>
    <w:p>
      <w:pPr>
        <w:pStyle w:val="Heading2"/>
        <w:spacing w:after="140" w:before="300"/>
      </w:pPr>
      <w:r>
        <w:rPr>
          <w:rFonts w:ascii="Arial" w:cs="Arial" w:eastAsia="Arial" w:hAnsi="Arial"/>
          <w:b/>
          <w:bCs/>
          <w:color w:val="1B4F8A"/>
          <w:sz w:val="26"/>
          <w:szCs w:val="26"/>
        </w:rPr>
        <w:t xml:space="preserve">5.3 Account Suspension or Termination</w:t>
      </w:r>
    </w:p>
    <w:p>
      <w:pPr>
        <w:spacing w:after="80" w:before="80"/>
      </w:pPr>
      <w:r>
        <w:rPr>
          <w:rFonts w:ascii="Arial" w:cs="Arial" w:eastAsia="Arial" w:hAnsi="Arial"/>
          <w:color w:val="222222"/>
          <w:sz w:val="22"/>
          <w:szCs w:val="22"/>
        </w:rPr>
        <w:t xml:space="preserve">We reserve the right to suspend or terminate your account for violation of these Terms; fraudulent or illegal activity; abuse or harassment of support staff; submitting false health or medical information to manipulate app features; or any conduct that harms other users or the integrity of the Service.</w:t>
      </w:r>
    </w:p>
    <w:p>
      <w:pPr>
        <w:pStyle w:val="Heading1"/>
        <w:pBdr>
          <w:bottom w:val="single" w:color="1B4F8A" w:sz="8" w:space="4"/>
        </w:pBdr>
        <w:spacing w:after="200" w:before="440"/>
      </w:pPr>
      <w:r>
        <w:rPr>
          <w:rFonts w:ascii="Arial" w:cs="Arial" w:eastAsia="Arial" w:hAnsi="Arial"/>
          <w:b/>
          <w:bCs/>
          <w:color w:val="0D2B50"/>
          <w:sz w:val="34"/>
          <w:szCs w:val="34"/>
        </w:rPr>
        <w:t xml:space="preserve">6. Subscriptions and Payments</w:t>
      </w:r>
    </w:p>
    <w:p>
      <w:pPr>
        <w:pStyle w:val="Heading2"/>
        <w:spacing w:after="140" w:before="300"/>
      </w:pPr>
      <w:r>
        <w:rPr>
          <w:rFonts w:ascii="Arial" w:cs="Arial" w:eastAsia="Arial" w:hAnsi="Arial"/>
          <w:b/>
          <w:bCs/>
          <w:color w:val="1B4F8A"/>
          <w:sz w:val="26"/>
          <w:szCs w:val="26"/>
        </w:rPr>
        <w:t xml:space="preserve">6.1 Premium Membership</w:t>
      </w:r>
    </w:p>
    <w:p>
      <w:pPr>
        <w:spacing w:after="80" w:before="80"/>
      </w:pPr>
      <w:r>
        <w:rPr>
          <w:rFonts w:ascii="Arial" w:cs="Arial" w:eastAsia="Arial" w:hAnsi="Arial"/>
          <w:color w:val="222222"/>
          <w:sz w:val="22"/>
          <w:szCs w:val="22"/>
        </w:rPr>
        <w:t xml:space="preserve">Zylign Coach AI offers optional paid subscription plans that unlock additional features. Details of current plans and pricing are displayed in the App and on the App Store listing.</w:t>
      </w:r>
    </w:p>
    <w:p>
      <w:pPr>
        <w:pStyle w:val="Heading2"/>
        <w:spacing w:after="140" w:before="300"/>
      </w:pPr>
      <w:r>
        <w:rPr>
          <w:rFonts w:ascii="Arial" w:cs="Arial" w:eastAsia="Arial" w:hAnsi="Arial"/>
          <w:b/>
          <w:bCs/>
          <w:color w:val="1B4F8A"/>
          <w:sz w:val="26"/>
          <w:szCs w:val="26"/>
        </w:rPr>
        <w:t xml:space="preserve">6.2 Billing</w:t>
      </w:r>
    </w:p>
    <w:p>
      <w:pPr>
        <w:spacing w:after="80" w:before="80"/>
      </w:pPr>
      <w:r>
        <w:rPr>
          <w:rFonts w:ascii="Arial" w:cs="Arial" w:eastAsia="Arial" w:hAnsi="Arial"/>
          <w:color w:val="222222"/>
          <w:sz w:val="22"/>
          <w:szCs w:val="22"/>
        </w:rPr>
        <w:t xml:space="preserve">All subscriptions are processed through Apple In-App Purchase on iOS. Payment is charged to your Apple ID / iTunes Account at the time of purchase confirmation. Prices are displayed in local currency and may vary by region.</w:t>
      </w:r>
    </w:p>
    <w:p>
      <w:pPr>
        <w:pStyle w:val="Heading2"/>
        <w:spacing w:after="140" w:before="300"/>
      </w:pPr>
      <w:r>
        <w:rPr>
          <w:rFonts w:ascii="Arial" w:cs="Arial" w:eastAsia="Arial" w:hAnsi="Arial"/>
          <w:b/>
          <w:bCs/>
          <w:color w:val="1B4F8A"/>
          <w:sz w:val="26"/>
          <w:szCs w:val="26"/>
        </w:rPr>
        <w:t xml:space="preserve">6.3 Auto-Renewal &amp; Cancellation</w:t>
      </w:r>
    </w:p>
    <w:p>
      <w:pPr>
        <w:spacing w:after="80" w:before="80"/>
      </w:pPr>
      <w:r>
        <w:rPr>
          <w:rFonts w:ascii="Arial" w:cs="Arial" w:eastAsia="Arial" w:hAnsi="Arial"/>
          <w:color w:val="222222"/>
          <w:sz w:val="22"/>
          <w:szCs w:val="22"/>
        </w:rPr>
        <w:t xml:space="preserve">Subscriptions automatically renew at the end of each billing period unless cancelled at least 24 hours before the end of the current period. Renewal charges are processed within 24 hours prior to the end of the current period. To manage or cancel your subscription: App Store &gt; Your Account &gt; Subscriptions.</w:t>
      </w:r>
    </w:p>
    <w:p>
      <w:pPr>
        <w:pStyle w:val="Heading2"/>
        <w:spacing w:after="140" w:before="300"/>
      </w:pPr>
      <w:r>
        <w:rPr>
          <w:rFonts w:ascii="Arial" w:cs="Arial" w:eastAsia="Arial" w:hAnsi="Arial"/>
          <w:b/>
          <w:bCs/>
          <w:color w:val="1B4F8A"/>
          <w:sz w:val="26"/>
          <w:szCs w:val="26"/>
        </w:rPr>
        <w:t xml:space="preserve">6.4 Free Trials</w:t>
      </w:r>
    </w:p>
    <w:p>
      <w:pPr>
        <w:spacing w:after="80" w:before="80"/>
      </w:pPr>
      <w:r>
        <w:rPr>
          <w:rFonts w:ascii="Arial" w:cs="Arial" w:eastAsia="Arial" w:hAnsi="Arial"/>
          <w:color w:val="222222"/>
          <w:sz w:val="22"/>
          <w:szCs w:val="22"/>
        </w:rPr>
        <w:t xml:space="preserve">If a free trial is offered, it automatically converts to a paid subscription at the end of the trial period unless cancelled. Cancel anytime during the trial period to avoid charges. You will receive a notification 24 hours before your trial converts to a paid subscription. Promotional trial offers are limited to one per Apple ID.</w:t>
      </w:r>
    </w:p>
    <w:p>
      <w:pPr>
        <w:pStyle w:val="Heading2"/>
        <w:spacing w:after="140" w:before="300"/>
      </w:pPr>
      <w:r>
        <w:rPr>
          <w:rFonts w:ascii="Arial" w:cs="Arial" w:eastAsia="Arial" w:hAnsi="Arial"/>
          <w:b/>
          <w:bCs/>
          <w:color w:val="1B4F8A"/>
          <w:sz w:val="26"/>
          <w:szCs w:val="26"/>
        </w:rPr>
        <w:t xml:space="preserve">6.5 Refunds</w:t>
      </w:r>
    </w:p>
    <w:p>
      <w:pPr>
        <w:spacing w:after="80" w:before="80"/>
      </w:pPr>
      <w:r>
        <w:rPr>
          <w:rFonts w:ascii="Arial" w:cs="Arial" w:eastAsia="Arial" w:hAnsi="Arial"/>
          <w:color w:val="222222"/>
          <w:sz w:val="22"/>
          <w:szCs w:val="22"/>
        </w:rPr>
        <w:t xml:space="preserve">All purchases are subject to Apple's refund policy. We do not process refunds directly — contact Apple Support or visit reportaproblem.apple.com. Partial-period refunds are not provided for unused subscription time. EU/UK users: your statutory cancellation rights under the Consumer Rights Directive apply — see Section 6.7 below.</w:t>
      </w:r>
    </w:p>
    <w:p>
      <w:pPr>
        <w:pStyle w:val="Heading2"/>
        <w:spacing w:after="140" w:before="300"/>
      </w:pPr>
      <w:r>
        <w:rPr>
          <w:rFonts w:ascii="Arial" w:cs="Arial" w:eastAsia="Arial" w:hAnsi="Arial"/>
          <w:b/>
          <w:bCs/>
          <w:color w:val="1B4F8A"/>
          <w:sz w:val="26"/>
          <w:szCs w:val="26"/>
        </w:rPr>
        <w:t xml:space="preserve">6.6 Price Changes</w:t>
      </w:r>
    </w:p>
    <w:p>
      <w:pPr>
        <w:spacing w:after="80" w:before="80"/>
      </w:pPr>
      <w:r>
        <w:rPr>
          <w:rFonts w:ascii="Arial" w:cs="Arial" w:eastAsia="Arial" w:hAnsi="Arial"/>
          <w:color w:val="222222"/>
          <w:sz w:val="22"/>
          <w:szCs w:val="22"/>
        </w:rPr>
        <w:t xml:space="preserve">We will provide at least 30 days' advance notice of any subscription price increase through the App and/or App Store notification. Continued subscription after the effective date of a price change constitutes acceptance of the new price.</w:t>
      </w:r>
    </w:p>
    <w:p>
      <w:pPr>
        <w:pStyle w:val="Heading2"/>
        <w:spacing w:after="140" w:before="300"/>
      </w:pPr>
      <w:r>
        <w:rPr>
          <w:rFonts w:ascii="Arial" w:cs="Arial" w:eastAsia="Arial" w:hAnsi="Arial"/>
          <w:b/>
          <w:bCs/>
          <w:color w:val="1B4F8A"/>
          <w:sz w:val="26"/>
          <w:szCs w:val="26"/>
        </w:rPr>
        <w:t xml:space="preserve">6.7 EU / UK Consumer Cancellation Rights</w:t>
      </w:r>
    </w:p>
    <w:p>
      <w:pPr>
        <w:spacing w:after="80" w:before="80"/>
      </w:pPr>
      <w:r>
        <w:rPr>
          <w:rFonts w:ascii="Arial" w:cs="Arial" w:eastAsia="Arial" w:hAnsi="Arial"/>
          <w:color w:val="222222"/>
          <w:sz w:val="22"/>
          <w:szCs w:val="22"/>
        </w:rPr>
        <w:t xml:space="preserve">For users in the European Union and United Kingdom: you have a statutory right to cancel a digital services contract within 14 days of purchase. However, by requesting immediate access to the premium service at the time of purchase and acknowledging this in the purchase confirmation screen, you agree to waive this 14-day cancellation right. This waiver is required for immediate access to premium features and will be explicitly confirmed at point of purchase.</w:t>
      </w:r>
    </w:p>
    <w:p>
      <w:pPr>
        <w:pStyle w:val="Heading1"/>
        <w:pBdr>
          <w:bottom w:val="single" w:color="1B4F8A" w:sz="8" w:space="4"/>
        </w:pBdr>
        <w:spacing w:after="200" w:before="440"/>
      </w:pPr>
      <w:r>
        <w:rPr>
          <w:rFonts w:ascii="Arial" w:cs="Arial" w:eastAsia="Arial" w:hAnsi="Arial"/>
          <w:b/>
          <w:bCs/>
          <w:color w:val="0D2B50"/>
          <w:sz w:val="34"/>
          <w:szCs w:val="34"/>
        </w:rPr>
        <w:t xml:space="preserve">7. Prohibited Conduct</w:t>
      </w:r>
    </w:p>
    <w:p>
      <w:pPr>
        <w:spacing w:after="80" w:before="80"/>
      </w:pPr>
      <w:r>
        <w:rPr>
          <w:rFonts w:ascii="Arial" w:cs="Arial" w:eastAsia="Arial" w:hAnsi="Arial"/>
          <w:color w:val="222222"/>
          <w:sz w:val="22"/>
          <w:szCs w:val="22"/>
        </w:rPr>
        <w:t xml:space="preserve">By using the App, you agree NOT to:</w:t>
      </w:r>
    </w:p>
    <w:p>
      <w:pPr>
        <w:pStyle w:val="ListParagraph"/>
        <w:numPr>
          <w:ilvl w:val="0"/>
          <w:numId w:val="3"/>
        </w:numPr>
        <w:spacing w:after="60" w:before="60"/>
      </w:pPr>
      <w:r>
        <w:rPr>
          <w:rFonts w:ascii="Arial" w:cs="Arial" w:eastAsia="Arial" w:hAnsi="Arial"/>
          <w:color w:val="222222"/>
          <w:sz w:val="22"/>
          <w:szCs w:val="22"/>
        </w:rPr>
        <w:t xml:space="preserve">Use the App for any unlawful purpose or in violation of any local, national, or international law</w:t>
      </w:r>
    </w:p>
    <w:p>
      <w:pPr>
        <w:pStyle w:val="ListParagraph"/>
        <w:numPr>
          <w:ilvl w:val="0"/>
          <w:numId w:val="3"/>
        </w:numPr>
        <w:spacing w:after="60" w:before="60"/>
      </w:pPr>
      <w:r>
        <w:rPr>
          <w:rFonts w:ascii="Arial" w:cs="Arial" w:eastAsia="Arial" w:hAnsi="Arial"/>
          <w:color w:val="222222"/>
          <w:sz w:val="22"/>
          <w:szCs w:val="22"/>
        </w:rPr>
        <w:t xml:space="preserve">Share, sell, or transfer your account credentials to any third party</w:t>
      </w:r>
    </w:p>
    <w:p>
      <w:pPr>
        <w:pStyle w:val="ListParagraph"/>
        <w:numPr>
          <w:ilvl w:val="0"/>
          <w:numId w:val="3"/>
        </w:numPr>
        <w:spacing w:after="60" w:before="60"/>
      </w:pPr>
      <w:r>
        <w:rPr>
          <w:rFonts w:ascii="Arial" w:cs="Arial" w:eastAsia="Arial" w:hAnsi="Arial"/>
          <w:color w:val="222222"/>
          <w:sz w:val="22"/>
          <w:szCs w:val="22"/>
        </w:rPr>
        <w:t xml:space="preserve">Attempt to access, tamper with, or use non-public areas of the App, servers, or networks</w:t>
      </w:r>
    </w:p>
    <w:p>
      <w:pPr>
        <w:pStyle w:val="ListParagraph"/>
        <w:numPr>
          <w:ilvl w:val="0"/>
          <w:numId w:val="3"/>
        </w:numPr>
        <w:spacing w:after="60" w:before="60"/>
      </w:pPr>
      <w:r>
        <w:rPr>
          <w:rFonts w:ascii="Arial" w:cs="Arial" w:eastAsia="Arial" w:hAnsi="Arial"/>
          <w:color w:val="222222"/>
          <w:sz w:val="22"/>
          <w:szCs w:val="22"/>
        </w:rPr>
        <w:t xml:space="preserve">Reverse engineer, decompile, disassemble, or attempt to derive the source code of the App</w:t>
      </w:r>
    </w:p>
    <w:p>
      <w:pPr>
        <w:pStyle w:val="ListParagraph"/>
        <w:numPr>
          <w:ilvl w:val="0"/>
          <w:numId w:val="3"/>
        </w:numPr>
        <w:spacing w:after="60" w:before="60"/>
      </w:pPr>
      <w:r>
        <w:rPr>
          <w:rFonts w:ascii="Arial" w:cs="Arial" w:eastAsia="Arial" w:hAnsi="Arial"/>
          <w:color w:val="222222"/>
          <w:sz w:val="22"/>
          <w:szCs w:val="22"/>
        </w:rPr>
        <w:t xml:space="preserve">Scrape, crawl, or use automated tools to collect data from the App</w:t>
      </w:r>
    </w:p>
    <w:p>
      <w:pPr>
        <w:pStyle w:val="ListParagraph"/>
        <w:numPr>
          <w:ilvl w:val="0"/>
          <w:numId w:val="3"/>
        </w:numPr>
        <w:spacing w:after="60" w:before="60"/>
      </w:pPr>
      <w:r>
        <w:rPr>
          <w:rFonts w:ascii="Arial" w:cs="Arial" w:eastAsia="Arial" w:hAnsi="Arial"/>
          <w:color w:val="222222"/>
          <w:sz w:val="22"/>
          <w:szCs w:val="22"/>
        </w:rPr>
        <w:t xml:space="preserve">Upload, transmit, or distribute any malware, viruses, or malicious code</w:t>
      </w:r>
    </w:p>
    <w:p>
      <w:pPr>
        <w:pStyle w:val="ListParagraph"/>
        <w:numPr>
          <w:ilvl w:val="0"/>
          <w:numId w:val="3"/>
        </w:numPr>
        <w:spacing w:after="60" w:before="60"/>
      </w:pPr>
      <w:r>
        <w:rPr>
          <w:rFonts w:ascii="Arial" w:cs="Arial" w:eastAsia="Arial" w:hAnsi="Arial"/>
          <w:color w:val="222222"/>
          <w:sz w:val="22"/>
          <w:szCs w:val="22"/>
        </w:rPr>
        <w:t xml:space="preserve">Impersonate any person or entity or misrepresent your affiliation</w:t>
      </w:r>
    </w:p>
    <w:p>
      <w:pPr>
        <w:pStyle w:val="ListParagraph"/>
        <w:numPr>
          <w:ilvl w:val="0"/>
          <w:numId w:val="3"/>
        </w:numPr>
        <w:spacing w:after="60" w:before="60"/>
      </w:pPr>
      <w:r>
        <w:rPr>
          <w:rFonts w:ascii="Arial" w:cs="Arial" w:eastAsia="Arial" w:hAnsi="Arial"/>
          <w:color w:val="222222"/>
          <w:sz w:val="22"/>
          <w:szCs w:val="22"/>
        </w:rPr>
        <w:t xml:space="preserve">Input false or misleading health information to manipulate the App's features or AI output</w:t>
      </w:r>
    </w:p>
    <w:p>
      <w:pPr>
        <w:pStyle w:val="ListParagraph"/>
        <w:numPr>
          <w:ilvl w:val="0"/>
          <w:numId w:val="3"/>
        </w:numPr>
        <w:spacing w:after="60" w:before="60"/>
      </w:pPr>
      <w:r>
        <w:rPr>
          <w:rFonts w:ascii="Arial" w:cs="Arial" w:eastAsia="Arial" w:hAnsi="Arial"/>
          <w:color w:val="222222"/>
          <w:sz w:val="22"/>
          <w:szCs w:val="22"/>
        </w:rPr>
        <w:t xml:space="preserve">Use the App as a substitute for professional medical, nutritional, or mental health care, and then bring a claim against us for the consequences</w:t>
      </w:r>
    </w:p>
    <w:p>
      <w:pPr>
        <w:pStyle w:val="ListParagraph"/>
        <w:numPr>
          <w:ilvl w:val="0"/>
          <w:numId w:val="3"/>
        </w:numPr>
        <w:spacing w:after="60" w:before="60"/>
      </w:pPr>
      <w:r>
        <w:rPr>
          <w:rFonts w:ascii="Arial" w:cs="Arial" w:eastAsia="Arial" w:hAnsi="Arial"/>
          <w:color w:val="222222"/>
          <w:sz w:val="22"/>
          <w:szCs w:val="22"/>
        </w:rPr>
        <w:t xml:space="preserve">Post or distribute unlawful, harmful, threatening, abusive, or defamatory content through any App communication feature</w:t>
      </w:r>
    </w:p>
    <w:p>
      <w:pPr>
        <w:pStyle w:val="Heading1"/>
        <w:pBdr>
          <w:bottom w:val="single" w:color="1B4F8A" w:sz="8" w:space="4"/>
        </w:pBdr>
        <w:spacing w:after="200" w:before="440"/>
      </w:pPr>
      <w:r>
        <w:rPr>
          <w:rFonts w:ascii="Arial" w:cs="Arial" w:eastAsia="Arial" w:hAnsi="Arial"/>
          <w:b/>
          <w:bCs/>
          <w:color w:val="0D2B50"/>
          <w:sz w:val="34"/>
          <w:szCs w:val="34"/>
        </w:rPr>
        <w:t xml:space="preserve">8. Intellectual Property</w:t>
      </w:r>
    </w:p>
    <w:p>
      <w:pPr>
        <w:pStyle w:val="Heading2"/>
        <w:spacing w:after="140" w:before="300"/>
      </w:pPr>
      <w:r>
        <w:rPr>
          <w:rFonts w:ascii="Arial" w:cs="Arial" w:eastAsia="Arial" w:hAnsi="Arial"/>
          <w:b/>
          <w:bCs/>
          <w:color w:val="1B4F8A"/>
          <w:sz w:val="26"/>
          <w:szCs w:val="26"/>
        </w:rPr>
        <w:t xml:space="preserve">8.1 Our Intellectual Property</w:t>
      </w:r>
    </w:p>
    <w:p>
      <w:pPr>
        <w:spacing w:after="80" w:before="80"/>
      </w:pPr>
      <w:r>
        <w:rPr>
          <w:rFonts w:ascii="Arial" w:cs="Arial" w:eastAsia="Arial" w:hAnsi="Arial"/>
          <w:color w:val="222222"/>
          <w:sz w:val="22"/>
          <w:szCs w:val="22"/>
        </w:rPr>
        <w:t xml:space="preserve">All content, software, features, functionality, branding, text, graphics, logos, and trademarks of Zylign Coach AI are owned by or licensed to us and are protected by applicable intellectual property laws. You may not copy, reproduce, distribute, or modify any content without written permission, or use our trademarks or branding without prior written consent.</w:t>
      </w:r>
    </w:p>
    <w:p>
      <w:pPr>
        <w:pStyle w:val="Heading2"/>
        <w:spacing w:after="140" w:before="300"/>
      </w:pPr>
      <w:r>
        <w:rPr>
          <w:rFonts w:ascii="Arial" w:cs="Arial" w:eastAsia="Arial" w:hAnsi="Arial"/>
          <w:b/>
          <w:bCs/>
          <w:color w:val="1B4F8A"/>
          <w:sz w:val="26"/>
          <w:szCs w:val="26"/>
        </w:rPr>
        <w:t xml:space="preserve">8.2 Your Content and Data</w:t>
      </w:r>
    </w:p>
    <w:p>
      <w:pPr>
        <w:spacing w:after="80" w:before="80"/>
      </w:pPr>
      <w:r>
        <w:rPr>
          <w:rFonts w:ascii="Arial" w:cs="Arial" w:eastAsia="Arial" w:hAnsi="Arial"/>
          <w:color w:val="222222"/>
          <w:sz w:val="22"/>
          <w:szCs w:val="22"/>
        </w:rPr>
        <w:t xml:space="preserve">You retain full ownership of data and content you enter into the App. By submitting content to the App, you grant us a limited, non-exclusive, royalty-free licence to store, process, and use your content solely to provide and improve the Service. We may use anonymised, aggregated data (with no personally identifying information) for statistical analysis, product improvement, and research.</w:t>
      </w:r>
    </w:p>
    <w:p>
      <w:pPr>
        <w:pStyle w:val="Heading1"/>
        <w:pBdr>
          <w:bottom w:val="single" w:color="1B4F8A" w:sz="8" w:space="4"/>
        </w:pBdr>
        <w:spacing w:after="200" w:before="440"/>
      </w:pPr>
      <w:r>
        <w:rPr>
          <w:rFonts w:ascii="Arial" w:cs="Arial" w:eastAsia="Arial" w:hAnsi="Arial"/>
          <w:b/>
          <w:bCs/>
          <w:color w:val="0D2B50"/>
          <w:sz w:val="34"/>
          <w:szCs w:val="34"/>
        </w:rPr>
        <w:t xml:space="preserve">9. Privacy</w:t>
      </w:r>
    </w:p>
    <w:p>
      <w:pPr>
        <w:spacing w:after="80" w:before="80"/>
      </w:pPr>
      <w:r>
        <w:rPr>
          <w:rFonts w:ascii="Arial" w:cs="Arial" w:eastAsia="Arial" w:hAnsi="Arial"/>
          <w:color w:val="222222"/>
          <w:sz w:val="22"/>
          <w:szCs w:val="22"/>
        </w:rPr>
        <w:t xml:space="preserve">Your use of the App is also governed by our Privacy Policy, which is incorporated into these Terms by reference. By using the App, you consent to the collection, use, and sharing of your information as described in the Privacy Policy. Our Privacy Policy covers what data we collect; how we use your data; GDPR rights for EEA/UK users; CCPA rights for California users; and data retention and deletion.</w:t>
      </w:r>
    </w:p>
    <w:p>
      <w:pPr>
        <w:pStyle w:val="Heading1"/>
        <w:pBdr>
          <w:bottom w:val="single" w:color="1B4F8A" w:sz="8" w:space="4"/>
        </w:pBdr>
        <w:spacing w:after="200" w:before="440"/>
      </w:pPr>
      <w:r>
        <w:rPr>
          <w:rFonts w:ascii="Arial" w:cs="Arial" w:eastAsia="Arial" w:hAnsi="Arial"/>
          <w:b/>
          <w:bCs/>
          <w:color w:val="0D2B50"/>
          <w:sz w:val="34"/>
          <w:szCs w:val="34"/>
        </w:rPr>
        <w:t xml:space="preserve">10. Third-Party Services</w:t>
      </w:r>
    </w:p>
    <w:p>
      <w:pPr>
        <w:spacing w:after="80" w:before="80"/>
      </w:pPr>
      <w:r>
        <w:rPr>
          <w:rFonts w:ascii="Arial" w:cs="Arial" w:eastAsia="Arial" w:hAnsi="Arial"/>
          <w:color w:val="222222"/>
          <w:sz w:val="22"/>
          <w:szCs w:val="22"/>
        </w:rPr>
        <w:t xml:space="preserve">The App integrates with third-party services each governed by their own terms and privacy policies: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c>
          <w:tcPr>
            <w:tcW w:type="dxa" w:w="36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Privacy Policy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Apple In-App Purchase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Subscription billing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apple.com/legal/privacy</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RevenueCat</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Subscription management</w:t>
            </w:r>
          </w:p>
        </w:tc>
        <w:tc>
          <w:tcPr>
            <w:tcW w:type="dxa" w:w="36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revenuecat.com/privacy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Groq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coaching responses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groq.com/privacy-policy</w:t>
            </w:r>
          </w:p>
        </w:tc>
      </w:tr>
      <w:tr>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Firebase (Google)</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Authentication, push notifications</w:t>
            </w:r>
          </w:p>
        </w:tc>
        <w:tc>
          <w:tcPr>
            <w:tcW w:type="dxa" w:w="36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policies.google.com/privacy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Render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 server hosting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render.com/privacy</w:t>
            </w:r>
          </w:p>
        </w:tc>
      </w:tr>
    </w:tbl>
    <w:p>
      <w:pPr>
        <w:spacing w:after="0" w:before="80"/>
      </w:pPr>
      <w:r>
        <w:t xml:space="preserve"/>
      </w:r>
    </w:p>
    <w:p>
      <w:pPr>
        <w:spacing w:after="80" w:before="80"/>
      </w:pPr>
      <w:r>
        <w:rPr>
          <w:rFonts w:ascii="Arial" w:cs="Arial" w:eastAsia="Arial" w:hAnsi="Arial"/>
          <w:color w:val="222222"/>
          <w:sz w:val="22"/>
          <w:szCs w:val="22"/>
        </w:rPr>
        <w:t xml:space="preserve">We are not responsible for the practices, content, or policies of any third-party services.</w:t>
      </w:r>
    </w:p>
    <w:p>
      <w:pPr>
        <w:pStyle w:val="Heading1"/>
        <w:pBdr>
          <w:bottom w:val="single" w:color="1B4F8A" w:sz="8" w:space="4"/>
        </w:pBdr>
        <w:spacing w:after="200" w:before="440"/>
      </w:pPr>
      <w:r>
        <w:rPr>
          <w:rFonts w:ascii="Arial" w:cs="Arial" w:eastAsia="Arial" w:hAnsi="Arial"/>
          <w:b/>
          <w:bCs/>
          <w:color w:val="0D2B50"/>
          <w:sz w:val="34"/>
          <w:szCs w:val="34"/>
        </w:rPr>
        <w:t xml:space="preserve">11. Disclaimers and Limitation of Liability</w:t>
      </w:r>
    </w:p>
    <w:p>
      <w:pPr>
        <w:pStyle w:val="Heading2"/>
        <w:spacing w:after="140" w:before="300"/>
      </w:pPr>
      <w:r>
        <w:rPr>
          <w:rFonts w:ascii="Arial" w:cs="Arial" w:eastAsia="Arial" w:hAnsi="Arial"/>
          <w:b/>
          <w:bCs/>
          <w:color w:val="1B4F8A"/>
          <w:sz w:val="26"/>
          <w:szCs w:val="26"/>
        </w:rPr>
        <w:t xml:space="preserve">11.1 'As Is' Disclaimer</w:t>
      </w:r>
    </w:p>
    <w:p>
      <w:pPr>
        <w:spacing w:after="80" w:before="80"/>
      </w:pPr>
      <w:r>
        <w:rPr>
          <w:rFonts w:ascii="Arial" w:cs="Arial" w:eastAsia="Arial" w:hAnsi="Arial"/>
          <w:color w:val="222222"/>
          <w:sz w:val="22"/>
          <w:szCs w:val="22"/>
        </w:rPr>
        <w:t xml:space="preserve">THE APP IS PROVIDED 'AS IS' AND 'AS AVAILABLE' WITHOUT WARRANTIES OF ANY KIND, EITHER EXPRESS OR IMPLIED, INCLUDING BUT NOT LIMITED TO IMPLIED WARRANTIES OF MERCHANTABILITY, FITNESS FOR A PARTICULAR PURPOSE, NON-INFRINGEMENT, OR ACCURACY OR COMPLETENESS OF CONTENT. We do not warrant that the App will operate without interruption or error; that defects will be corrected; that the App is free of viruses; or that results obtained from using the App will be accurate or reliable.</w:t>
      </w:r>
    </w:p>
    <w:p>
      <w:pPr>
        <w:pStyle w:val="Heading2"/>
        <w:spacing w:after="140" w:before="300"/>
      </w:pPr>
      <w:r>
        <w:rPr>
          <w:rFonts w:ascii="Arial" w:cs="Arial" w:eastAsia="Arial" w:hAnsi="Arial"/>
          <w:b/>
          <w:bCs/>
          <w:color w:val="1B4F8A"/>
          <w:sz w:val="26"/>
          <w:szCs w:val="26"/>
        </w:rPr>
        <w:t xml:space="preserve">11.2 Limitation of Liability</w:t>
      </w:r>
    </w:p>
    <w:p>
      <w:pPr>
        <w:spacing w:after="80" w:before="80"/>
      </w:pPr>
      <w:r>
        <w:rPr>
          <w:rFonts w:ascii="Arial" w:cs="Arial" w:eastAsia="Arial" w:hAnsi="Arial"/>
          <w:color w:val="222222"/>
          <w:sz w:val="22"/>
          <w:szCs w:val="22"/>
        </w:rPr>
        <w:t xml:space="preserve">TO THE MAXIMUM EXTENT PERMITTED BY APPLICABLE LAW, IN NO EVENT SHALL ZYLIGN COACH AI, ITS OWNERS, OFFICERS, EMPLOYEES, AGENTS, PARTNERS, OR LICENSORS BE LIABLE FOR INDIRECT, INCIDENTAL, CONSEQUENTIAL, SPECIAL, OR PUNITIVE DAMAGES; LOSS OF PROFITS, REVENUE, DATA, GOODWILL, OR BUSINESS OPPORTUNITIES; PERSONAL INJURY OR PROPERTY DAMAGE ARISING FROM YOUR USE OF THE APP; ANY DAMAGES ARISING FROM AI-GENERATED CONTENT, WORKOUT SUGGESTIONS, OR DIETARY RECOMMENDATIONS; OR DAMAGES ARISING FROM RELIANCE ON ANY INFORMATION IN THE APP WITHOUT CONSULTING A HEALTHCARE PROFESSIONAL.</w:t>
      </w:r>
    </w:p>
    <w:p>
      <w:pPr>
        <w:spacing w:after="0" w:before="80"/>
      </w:pPr>
      <w:r>
        <w:t xml:space="preserve"/>
      </w:r>
    </w:p>
    <w:p>
      <w:pPr>
        <w:spacing w:after="80" w:before="80"/>
      </w:pPr>
      <w:r>
        <w:rPr>
          <w:rFonts w:ascii="Arial" w:cs="Arial" w:eastAsia="Arial" w:hAnsi="Arial"/>
          <w:color w:val="222222"/>
          <w:sz w:val="22"/>
          <w:szCs w:val="22"/>
        </w:rPr>
        <w:t xml:space="preserve">Maximum aggregate liability: Our total liability to you for any claim arising out of or in connection with these Terms or your use of the App shall not exceed the amount you paid us in the 12 months preceding the claim, or INR 5,000 (whichever is greater).</w:t>
      </w:r>
    </w:p>
    <w:p>
      <w:pPr>
        <w:pStyle w:val="Heading2"/>
        <w:spacing w:after="140" w:before="300"/>
      </w:pPr>
      <w:r>
        <w:rPr>
          <w:rFonts w:ascii="Arial" w:cs="Arial" w:eastAsia="Arial" w:hAnsi="Arial"/>
          <w:b/>
          <w:bCs/>
          <w:color w:val="1B4F8A"/>
          <w:sz w:val="26"/>
          <w:szCs w:val="26"/>
        </w:rPr>
        <w:t xml:space="preserve">11.3 Indemnification</w:t>
      </w:r>
    </w:p>
    <w:p>
      <w:pPr>
        <w:spacing w:after="80" w:before="80"/>
      </w:pPr>
      <w:r>
        <w:rPr>
          <w:rFonts w:ascii="Arial" w:cs="Arial" w:eastAsia="Arial" w:hAnsi="Arial"/>
          <w:color w:val="222222"/>
          <w:sz w:val="22"/>
          <w:szCs w:val="22"/>
        </w:rPr>
        <w:t xml:space="preserve">You agree to indemnify, defend, and hold harmless Zylign Coach AI and its affiliates from and against any claims, liabilities, damages, losses, and expenses (including legal fees) arising from your use of the App in violation of these Terms; your violation of any applicable law or third-party rights; your reliance on App content without consulting a qualified healthcare professional; any personal injury or health outcome resulting from your use of the App; or your submission of false health information to the App.</w:t>
      </w:r>
    </w:p>
    <w:p>
      <w:pPr>
        <w:pStyle w:val="Heading1"/>
        <w:pBdr>
          <w:bottom w:val="single" w:color="1B4F8A" w:sz="8" w:space="4"/>
        </w:pBdr>
        <w:spacing w:after="200" w:before="440"/>
      </w:pPr>
      <w:r>
        <w:rPr>
          <w:rFonts w:ascii="Arial" w:cs="Arial" w:eastAsia="Arial" w:hAnsi="Arial"/>
          <w:b/>
          <w:bCs/>
          <w:color w:val="0D2B50"/>
          <w:sz w:val="34"/>
          <w:szCs w:val="34"/>
        </w:rPr>
        <w:t xml:space="preserve">12. Governing Law, Consumer Rights &amp; Dispute Resolution</w:t>
      </w:r>
    </w:p>
    <w:p>
      <w:pPr>
        <w:pStyle w:val="Heading2"/>
        <w:spacing w:after="140" w:before="300"/>
      </w:pPr>
      <w:r>
        <w:rPr>
          <w:rFonts w:ascii="Arial" w:cs="Arial" w:eastAsia="Arial" w:hAnsi="Arial"/>
          <w:b/>
          <w:bCs/>
          <w:color w:val="1B4F8A"/>
          <w:sz w:val="26"/>
          <w:szCs w:val="26"/>
        </w:rPr>
        <w:t xml:space="preserve">12.1 Governing Law</w:t>
      </w:r>
    </w:p>
    <w:p>
      <w:pPr>
        <w:spacing w:after="80" w:before="80"/>
      </w:pPr>
      <w:r>
        <w:rPr>
          <w:rFonts w:ascii="Arial" w:cs="Arial" w:eastAsia="Arial" w:hAnsi="Arial"/>
          <w:color w:val="222222"/>
          <w:sz w:val="22"/>
          <w:szCs w:val="22"/>
        </w:rPr>
        <w:t xml:space="preserve">These Terms are governed by the laws of India, including the Information Technology Act 2000, the Consumer Protection Act 2019, and the Consumer Protection (E-Commerce) Rules 2020. Mandatory consumer protection laws in your country of residence apply regardless of this governing law clause.</w:t>
      </w:r>
    </w:p>
    <w:p>
      <w:pPr>
        <w:pStyle w:val="Heading2"/>
        <w:spacing w:after="140" w:before="300"/>
      </w:pPr>
      <w:r>
        <w:rPr>
          <w:rFonts w:ascii="Arial" w:cs="Arial" w:eastAsia="Arial" w:hAnsi="Arial"/>
          <w:b/>
          <w:bCs/>
          <w:color w:val="1B4F8A"/>
          <w:sz w:val="26"/>
          <w:szCs w:val="26"/>
        </w:rPr>
        <w:t xml:space="preserve">12.2 India — Consumer Protection Act 2019</w:t>
      </w:r>
    </w:p>
    <w:p>
      <w:pPr>
        <w:spacing w:after="80" w:before="80"/>
      </w:pPr>
      <w:r>
        <w:rPr>
          <w:rFonts w:ascii="Arial" w:cs="Arial" w:eastAsia="Arial" w:hAnsi="Arial"/>
          <w:color w:val="222222"/>
          <w:sz w:val="22"/>
          <w:szCs w:val="22"/>
        </w:rPr>
        <w:t xml:space="preserve">Users in India have the right to file a complaint with the relevant District Consumer Disputes Redressal Commission, State Consumer Disputes Redressal Commission, or National Consumer Disputes Redressal Commission in accordance with the Consumer Protection Act 2019. Our designated Grievance Officer can be contacted at support@zylign.app with the subject line 'Grievance — [Your Issue]'. We will acknowledge grievances within 48 hours and resolve them within 30 days where possible.</w:t>
      </w:r>
    </w:p>
    <w:p>
      <w:pPr>
        <w:pStyle w:val="Heading2"/>
        <w:spacing w:after="140" w:before="300"/>
      </w:pPr>
      <w:r>
        <w:rPr>
          <w:rFonts w:ascii="Arial" w:cs="Arial" w:eastAsia="Arial" w:hAnsi="Arial"/>
          <w:b/>
          <w:bCs/>
          <w:color w:val="1B4F8A"/>
          <w:sz w:val="26"/>
          <w:szCs w:val="26"/>
        </w:rPr>
        <w:t xml:space="preserve">12.3 EU / UK Consumer Rights</w:t>
      </w:r>
    </w:p>
    <w:p>
      <w:pPr>
        <w:spacing w:after="80" w:before="80"/>
      </w:pPr>
      <w:r>
        <w:rPr>
          <w:rFonts w:ascii="Arial" w:cs="Arial" w:eastAsia="Arial" w:hAnsi="Arial"/>
          <w:color w:val="222222"/>
          <w:sz w:val="22"/>
          <w:szCs w:val="22"/>
        </w:rPr>
        <w:t xml:space="preserve">For users in the European Union and United Kingdom: Nothing in these Terms limits your rights as a consumer under applicable EU or UK consumer protection law, including the EU Consumer Rights Directive, the Unfair Terms in Consumer Contracts Regulations, and applicable national consumer laws. EU users may use the EU Online Dispute Resolution platform at ec.europa.eu/consumers/odr.</w:t>
      </w:r>
    </w:p>
    <w:p>
      <w:pPr>
        <w:pStyle w:val="Heading2"/>
        <w:spacing w:after="140" w:before="300"/>
      </w:pPr>
      <w:r>
        <w:rPr>
          <w:rFonts w:ascii="Arial" w:cs="Arial" w:eastAsia="Arial" w:hAnsi="Arial"/>
          <w:b/>
          <w:bCs/>
          <w:color w:val="1B4F8A"/>
          <w:sz w:val="26"/>
          <w:szCs w:val="26"/>
        </w:rPr>
        <w:t xml:space="preserve">12.4 California Consumer Rights (CCPA / CPRA)</w:t>
      </w:r>
    </w:p>
    <w:p>
      <w:pPr>
        <w:spacing w:after="80" w:before="80"/>
      </w:pPr>
      <w:r>
        <w:rPr>
          <w:rFonts w:ascii="Arial" w:cs="Arial" w:eastAsia="Arial" w:hAnsi="Arial"/>
          <w:color w:val="222222"/>
          <w:sz w:val="22"/>
          <w:szCs w:val="22"/>
        </w:rPr>
        <w:t xml:space="preserve">For California residents: Nothing in these Terms limits your rights under the California Consumer Privacy Act (CCPA) or the California Privacy Rights Act (CPRA). See our Privacy Policy for your full rights.</w:t>
      </w:r>
    </w:p>
    <w:p>
      <w:pPr>
        <w:pStyle w:val="Heading2"/>
        <w:spacing w:after="140" w:before="300"/>
      </w:pPr>
      <w:r>
        <w:rPr>
          <w:rFonts w:ascii="Arial" w:cs="Arial" w:eastAsia="Arial" w:hAnsi="Arial"/>
          <w:b/>
          <w:bCs/>
          <w:color w:val="1B4F8A"/>
          <w:sz w:val="26"/>
          <w:szCs w:val="26"/>
        </w:rPr>
        <w:t xml:space="preserve">12.5 Informal Resolution</w:t>
      </w:r>
    </w:p>
    <w:p>
      <w:pPr>
        <w:spacing w:after="80" w:before="80"/>
      </w:pPr>
      <w:r>
        <w:rPr>
          <w:rFonts w:ascii="Arial" w:cs="Arial" w:eastAsia="Arial" w:hAnsi="Arial"/>
          <w:color w:val="222222"/>
          <w:sz w:val="22"/>
          <w:szCs w:val="22"/>
        </w:rPr>
        <w:t xml:space="preserve">Before filing any formal legal claim, you agree to attempt to resolve disputes informally by contacting us at support@zylign.app. We will attempt to resolve the dispute within 30 days.</w:t>
      </w:r>
    </w:p>
    <w:p>
      <w:pPr>
        <w:pStyle w:val="Heading1"/>
        <w:pBdr>
          <w:bottom w:val="single" w:color="1B4F8A" w:sz="8" w:space="4"/>
        </w:pBdr>
        <w:spacing w:after="200" w:before="440"/>
      </w:pPr>
      <w:r>
        <w:rPr>
          <w:rFonts w:ascii="Arial" w:cs="Arial" w:eastAsia="Arial" w:hAnsi="Arial"/>
          <w:b/>
          <w:bCs/>
          <w:color w:val="0D2B50"/>
          <w:sz w:val="34"/>
          <w:szCs w:val="34"/>
        </w:rPr>
        <w:t xml:space="preserve">13. Termination</w:t>
      </w:r>
    </w:p>
    <w:p>
      <w:pPr>
        <w:pStyle w:val="Heading2"/>
        <w:spacing w:after="140" w:before="300"/>
      </w:pPr>
      <w:r>
        <w:rPr>
          <w:rFonts w:ascii="Arial" w:cs="Arial" w:eastAsia="Arial" w:hAnsi="Arial"/>
          <w:b/>
          <w:bCs/>
          <w:color w:val="1B4F8A"/>
          <w:sz w:val="26"/>
          <w:szCs w:val="26"/>
        </w:rPr>
        <w:t xml:space="preserve">13.1 Termination by You</w:t>
      </w:r>
    </w:p>
    <w:p>
      <w:pPr>
        <w:spacing w:after="80" w:before="80"/>
      </w:pPr>
      <w:r>
        <w:rPr>
          <w:rFonts w:ascii="Arial" w:cs="Arial" w:eastAsia="Arial" w:hAnsi="Arial"/>
          <w:color w:val="222222"/>
          <w:sz w:val="22"/>
          <w:szCs w:val="22"/>
        </w:rPr>
        <w:t xml:space="preserve">You may stop using the App at any time. To permanently delete your account and all associated data, go to Settings &gt; Account &gt; Delete Account, or contact us at support@zylign.app with the subject 'Account Deletion Request'. Account deletion is permanent and irreversible. All your personal data will be deleted within 30 days.</w:t>
      </w:r>
    </w:p>
    <w:p>
      <w:pPr>
        <w:pStyle w:val="Heading2"/>
        <w:spacing w:after="140" w:before="300"/>
      </w:pPr>
      <w:r>
        <w:rPr>
          <w:rFonts w:ascii="Arial" w:cs="Arial" w:eastAsia="Arial" w:hAnsi="Arial"/>
          <w:b/>
          <w:bCs/>
          <w:color w:val="1B4F8A"/>
          <w:sz w:val="26"/>
          <w:szCs w:val="26"/>
        </w:rPr>
        <w:t xml:space="preserve">13.2 Termination by Us</w:t>
      </w:r>
    </w:p>
    <w:p>
      <w:pPr>
        <w:spacing w:after="80" w:before="80"/>
      </w:pPr>
      <w:r>
        <w:rPr>
          <w:rFonts w:ascii="Arial" w:cs="Arial" w:eastAsia="Arial" w:hAnsi="Arial"/>
          <w:color w:val="222222"/>
          <w:sz w:val="22"/>
          <w:szCs w:val="22"/>
        </w:rPr>
        <w:t xml:space="preserve">We may suspend or permanently terminate your access to the App at our sole discretion if you violate any provision of these Terms; engage in illegal conduct; harass or abuse our support team or other users; or submit materially false health information. In the event of App discontinuation, we will provide at least 30 days' notice to active subscribers.</w:t>
      </w:r>
    </w:p>
    <w:p>
      <w:pPr>
        <w:pStyle w:val="Heading1"/>
        <w:pBdr>
          <w:bottom w:val="single" w:color="1B4F8A" w:sz="8" w:space="4"/>
        </w:pBdr>
        <w:spacing w:after="200" w:before="440"/>
      </w:pPr>
      <w:r>
        <w:rPr>
          <w:rFonts w:ascii="Arial" w:cs="Arial" w:eastAsia="Arial" w:hAnsi="Arial"/>
          <w:b/>
          <w:bCs/>
          <w:color w:val="0D2B50"/>
          <w:sz w:val="34"/>
          <w:szCs w:val="34"/>
        </w:rPr>
        <w:t xml:space="preserve">14. Updates to These Terms</w:t>
      </w:r>
    </w:p>
    <w:p>
      <w:pPr>
        <w:spacing w:after="80" w:before="80"/>
      </w:pPr>
      <w:r>
        <w:rPr>
          <w:rFonts w:ascii="Arial" w:cs="Arial" w:eastAsia="Arial" w:hAnsi="Arial"/>
          <w:color w:val="222222"/>
          <w:sz w:val="22"/>
          <w:szCs w:val="22"/>
        </w:rPr>
        <w:t xml:space="preserve">We may update these Terms at any time. If we make material changes, we will display a notice in the App before or when the change takes effect; update the 'Last Updated' date at the top of this document; and for significant changes, request your re-acceptance of the Terms. Continued use of the App after changes take effect constitutes your acceptance of the revised Terms.</w:t>
      </w:r>
    </w:p>
    <w:p>
      <w:pPr>
        <w:pStyle w:val="Heading1"/>
        <w:pBdr>
          <w:bottom w:val="single" w:color="1B4F8A" w:sz="8" w:space="4"/>
        </w:pBdr>
        <w:spacing w:after="200" w:before="440"/>
      </w:pPr>
      <w:r>
        <w:rPr>
          <w:rFonts w:ascii="Arial" w:cs="Arial" w:eastAsia="Arial" w:hAnsi="Arial"/>
          <w:b/>
          <w:bCs/>
          <w:color w:val="0D2B50"/>
          <w:sz w:val="34"/>
          <w:szCs w:val="34"/>
        </w:rPr>
        <w:t xml:space="preserve">15. Apple App Store Additional Terms</w:t>
      </w:r>
    </w:p>
    <w:p>
      <w:pPr>
        <w:spacing w:after="80" w:before="80"/>
      </w:pPr>
      <w:r>
        <w:rPr>
          <w:rFonts w:ascii="Arial" w:cs="Arial" w:eastAsia="Arial" w:hAnsi="Arial"/>
          <w:color w:val="222222"/>
          <w:sz w:val="22"/>
          <w:szCs w:val="22"/>
        </w:rPr>
        <w:t xml:space="preserve">If you download the App from the Apple App Store, you acknowledge that: (1) these Terms are between you and Zylign Coach AI only, not Apple, Inc.; (2) Apple has no obligation to provide maintenance or support for the App; (3) Apple is not responsible for any claims relating to the App; (4) Apple is a third-party beneficiary of these Terms and may enforce them against you; and (5) in the event of a conflict between these Terms and App Store terms, the App Store terms shall prevail.</w:t>
      </w:r>
    </w:p>
    <w:p>
      <w:pPr>
        <w:pStyle w:val="Heading1"/>
        <w:pBdr>
          <w:bottom w:val="single" w:color="1B4F8A" w:sz="8" w:space="4"/>
        </w:pBdr>
        <w:spacing w:after="200" w:before="440"/>
      </w:pPr>
      <w:r>
        <w:rPr>
          <w:rFonts w:ascii="Arial" w:cs="Arial" w:eastAsia="Arial" w:hAnsi="Arial"/>
          <w:b/>
          <w:bCs/>
          <w:color w:val="0D2B50"/>
          <w:sz w:val="34"/>
          <w:szCs w:val="34"/>
        </w:rPr>
        <w:t xml:space="preserve">16. Grievance Officer (India — E-Commerce Rules 2020)</w:t>
      </w:r>
    </w:p>
    <w:p>
      <w:pPr>
        <w:spacing w:after="80" w:before="80"/>
      </w:pPr>
      <w:r>
        <w:rPr>
          <w:rFonts w:ascii="Arial" w:cs="Arial" w:eastAsia="Arial" w:hAnsi="Arial"/>
          <w:color w:val="222222"/>
          <w:sz w:val="22"/>
          <w:szCs w:val="22"/>
        </w:rPr>
        <w:t xml:space="preserve">In accordance with the Consumer Protection (E-Commerce) Rules 2020, our designated Grievance Officer details 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Grievance Officer — Zylign Coach AI</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Email</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support@zylign.app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Subject 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Grievance — [Your Issue]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Acknowledgement time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Within 48 hours of receipt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Resolution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Within 30 days where possible</w:t>
            </w:r>
          </w:p>
        </w:tc>
      </w:tr>
    </w:tbl>
    <w:p>
      <w:pPr>
        <w:pStyle w:val="Heading1"/>
        <w:pBdr>
          <w:bottom w:val="single" w:color="1B4F8A" w:sz="8" w:space="4"/>
        </w:pBdr>
        <w:spacing w:after="200" w:before="440"/>
      </w:pPr>
      <w:r>
        <w:rPr>
          <w:rFonts w:ascii="Arial" w:cs="Arial" w:eastAsia="Arial" w:hAnsi="Arial"/>
          <w:b/>
          <w:bCs/>
          <w:color w:val="0D2B50"/>
          <w:sz w:val="34"/>
          <w:szCs w:val="34"/>
        </w:rPr>
        <w:t xml:space="preserve">17. General Provisions</w:t>
      </w:r>
    </w:p>
    <w:p>
      <w:pPr>
        <w:spacing w:after="80" w:before="80"/>
      </w:pPr>
      <w:r>
        <w:rPr>
          <w:rFonts w:ascii="Arial" w:cs="Arial" w:eastAsia="Arial" w:hAnsi="Arial"/>
          <w:color w:val="222222"/>
          <w:sz w:val="22"/>
          <w:szCs w:val="22"/>
        </w:rPr>
        <w:t xml:space="preserve">Entire Agreement: These Terms, together with the Privacy Policy, constitute the entire agreement between you and Zylign Coach AI with respect to the App.</w:t>
      </w:r>
    </w:p>
    <w:p>
      <w:pPr>
        <w:spacing w:after="80" w:before="80"/>
      </w:pPr>
      <w:r>
        <w:rPr>
          <w:rFonts w:ascii="Arial" w:cs="Arial" w:eastAsia="Arial" w:hAnsi="Arial"/>
          <w:color w:val="222222"/>
          <w:sz w:val="22"/>
          <w:szCs w:val="22"/>
        </w:rPr>
        <w:t xml:space="preserve">Severability: If any provision of these Terms is found to be unlawful, void, or unenforceable, that provision is severable and does not affect the validity of the remaining provisions.</w:t>
      </w:r>
    </w:p>
    <w:p>
      <w:pPr>
        <w:spacing w:after="80" w:before="80"/>
      </w:pPr>
      <w:r>
        <w:rPr>
          <w:rFonts w:ascii="Arial" w:cs="Arial" w:eastAsia="Arial" w:hAnsi="Arial"/>
          <w:color w:val="222222"/>
          <w:sz w:val="22"/>
          <w:szCs w:val="22"/>
        </w:rPr>
        <w:t xml:space="preserve">Waiver: Our failure to enforce any right or provision of these Terms does not constitute a waiver of that right or provision.</w:t>
      </w:r>
    </w:p>
    <w:p>
      <w:pPr>
        <w:spacing w:after="80" w:before="80"/>
      </w:pPr>
      <w:r>
        <w:rPr>
          <w:rFonts w:ascii="Arial" w:cs="Arial" w:eastAsia="Arial" w:hAnsi="Arial"/>
          <w:color w:val="222222"/>
          <w:sz w:val="22"/>
          <w:szCs w:val="22"/>
        </w:rPr>
        <w:t xml:space="preserve">Assignment: We may assign our rights and obligations under these Terms without notice. You may not assign these Terms without our prior written consent.</w:t>
      </w:r>
    </w:p>
    <w:p>
      <w:pPr>
        <w:pStyle w:val="Heading1"/>
        <w:pBdr>
          <w:bottom w:val="single" w:color="1B4F8A" w:sz="8" w:space="4"/>
        </w:pBdr>
        <w:spacing w:after="200" w:before="440"/>
      </w:pPr>
      <w:r>
        <w:rPr>
          <w:rFonts w:ascii="Arial" w:cs="Arial" w:eastAsia="Arial" w:hAnsi="Arial"/>
          <w:b/>
          <w:bCs/>
          <w:color w:val="0D2B50"/>
          <w:sz w:val="34"/>
          <w:szCs w:val="34"/>
        </w:rPr>
        <w:t xml:space="preserve">18. Contact Us</w:t>
      </w:r>
    </w:p>
    <w:p>
      <w:pPr>
        <w:spacing w:after="80" w:before="80"/>
      </w:pPr>
      <w:r>
        <w:rPr>
          <w:rFonts w:ascii="Arial" w:cs="Arial" w:eastAsia="Arial" w:hAnsi="Arial"/>
          <w:color w:val="222222"/>
          <w:sz w:val="22"/>
          <w:szCs w:val="22"/>
        </w:rPr>
        <w:t xml:space="preserve">For questions about these Terms, account issues, or support:</w:t>
      </w:r>
    </w:p>
    <w:p>
      <w:pPr>
        <w:spacing w:after="80" w:before="80"/>
      </w:pPr>
      <w:r>
        <w:rPr>
          <w:rFonts w:ascii="Arial" w:cs="Arial" w:eastAsia="Arial" w:hAnsi="Arial"/>
          <w:color w:val="222222"/>
          <w:sz w:val="22"/>
          <w:szCs w:val="22"/>
        </w:rPr>
        <w:t xml:space="preserve">Email: support@zylign.app</w:t>
      </w:r>
    </w:p>
    <w:p>
      <w:pPr>
        <w:spacing w:after="80" w:before="80"/>
      </w:pPr>
      <w:r>
        <w:rPr>
          <w:rFonts w:ascii="Arial" w:cs="Arial" w:eastAsia="Arial" w:hAnsi="Arial"/>
          <w:color w:val="222222"/>
          <w:sz w:val="22"/>
          <w:szCs w:val="22"/>
        </w:rPr>
        <w:t xml:space="preserve">Subject lines: 'Terms Question', 'Account Deletion Request', 'Privacy Request', 'Subscription Support', 'Grievance — [issue]'</w:t>
      </w:r>
    </w:p>
    <w:p>
      <w:pPr>
        <w:spacing w:after="80" w:before="80"/>
      </w:pPr>
      <w:r>
        <w:rPr>
          <w:rFonts w:ascii="Arial" w:cs="Arial" w:eastAsia="Arial" w:hAnsi="Arial"/>
          <w:color w:val="222222"/>
          <w:sz w:val="22"/>
          <w:szCs w:val="22"/>
        </w:rPr>
        <w:t xml:space="preserve">We aim to respond to all enquiries within 5 business days.</w:t>
      </w:r>
    </w:p>
    <w:p>
      <w:pPr>
        <w:spacing w:after="0" w:before="200"/>
      </w:pPr>
      <w:r>
        <w:t xml:space="preserve"/>
      </w:r>
    </w:p>
    <w:p>
      <w:pPr>
        <w:pBdr>
          <w:top w:val="single" w:color="1B4F8A" w:sz="4" w:space="4"/>
        </w:pBdr>
        <w:spacing w:after="80" w:before="200"/>
        <w:jc w:val="center"/>
      </w:pPr>
      <w:r>
        <w:rPr>
          <w:rFonts w:ascii="Arial" w:cs="Arial" w:eastAsia="Arial" w:hAnsi="Arial"/>
          <w:i/>
          <w:iCs/>
          <w:color w:val="595959"/>
          <w:sz w:val="18"/>
          <w:szCs w:val="18"/>
        </w:rPr>
        <w:t xml:space="preserve">Zylign Coach AI — Terms of Service — Version 2.0 — Effective April 27,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tabs>
        <w:tab w:val="right" w:pos="9360"/>
      </w:tabs>
      <w:spacing w:before="100"/>
    </w:pPr>
    <w:r>
      <w:rPr>
        <w:rFonts w:ascii="Arial" w:cs="Arial" w:eastAsia="Arial" w:hAnsi="Arial"/>
        <w:color w:val="595959"/>
        <w:sz w:val="18"/>
        <w:szCs w:val="18"/>
      </w:rPr>
      <w:t xml:space="preserve">support@zylign.app  |  Effective: April 27, 2026</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spacing w:after="100" w:before="0"/>
    </w:pPr>
    <w:r>
      <w:rPr>
        <w:rFonts w:ascii="Arial" w:cs="Arial" w:eastAsia="Arial" w:hAnsi="Arial"/>
        <w:b/>
        <w:bCs/>
        <w:color w:val="1B4F8A"/>
        <w:sz w:val="18"/>
        <w:szCs w:val="18"/>
      </w:rPr>
      <w:t xml:space="preserve">Zylign Coach AI  |  </w:t>
    </w:r>
    <w:r>
      <w:rPr>
        <w:rFonts w:ascii="Arial" w:cs="Arial" w:eastAsia="Arial" w:hAnsi="Arial"/>
        <w:color w:val="595959"/>
        <w:sz w:val="18"/>
        <w:szCs w:val="18"/>
      </w:rPr>
      <w:t xml:space="preserve">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sz w:val="34"/>
      <w:szCs w:val="34"/>
    </w:rPr>
  </w:style>
  <w:style w:type="paragraph" w:styleId="Heading2">
    <w:name w:val="Heading 2"/>
    <w:basedOn w:val="Normal"/>
    <w:next w:val="Normal"/>
    <w:qFormat/>
    <w:pPr>
      <w:spacing w:after="140" w:before="30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2026-05-16T18:20:38.015Z</dcterms:created>
  <dcterms:modified xsi:type="dcterms:W3CDTF">2026-05-16T18:20:38.031Z</dcterms:modified>
</cp:coreProperties>
</file>

<file path=docProps/custom.xml><?xml version="1.0" encoding="utf-8"?>
<Properties xmlns="http://schemas.openxmlformats.org/officeDocument/2006/custom-properties" xmlns:vt="http://schemas.openxmlformats.org/officeDocument/2006/docPropsVTypes"/>
</file>