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Kubernetes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Need for Kubernetes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Containerization &amp; Docker gained popularity pretty fast when it was introduced due to its features like a lightweight OS, portable environmentsand sharable isolated host kernel. However, they came with their own limitations, such as: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are only able to run on a single host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are ephemeral and thus need manual intervention for a restart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were not autoscalable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didn’t come with internal features like Load balancing, firewalls, and API gateways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Overall, there was no solid way to orchestrate these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 to Kubernetes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 a solution for the limitation of Containerization, Kubernetes was introduced. Kubernetes is a container orchestration platform that transforms the way applications are deployed, scaled, and managed in cloud environments.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Kubernetes supports resources that provide features like: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Autohealing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of multiple hosts using nodes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Firewall, load-balancing, and API gateways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A Kubernetes architecture consists of Clusters either under custom namespaces or default namespaces. A namespace helps to define a group under which a Kubernetes cluster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05113" cy="2048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04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48399" cy="208289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399" cy="2082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Kubernetes cluster consists of two planes/nodes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Plane</w:t>
      </w:r>
      <w:r w:rsidDel="00000000" w:rsidR="00000000" w:rsidRPr="00000000">
        <w:rPr>
          <w:rtl w:val="0"/>
        </w:rPr>
        <w:t xml:space="preserve"> (Master node): It manages the cluster and makes global decisions for the cluster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Plane</w:t>
      </w:r>
      <w:r w:rsidDel="00000000" w:rsidR="00000000" w:rsidRPr="00000000">
        <w:rPr>
          <w:rtl w:val="0"/>
        </w:rPr>
        <w:t xml:space="preserve">(Worker nodes): It runs the actual application workload under multiple worker nodes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Control Plane components: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server: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Central hub of Kubernetes APIs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Manages API requests that go in and out of the cluster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Scheduler: Decides which node a pod should run 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etcd: Key-value store that keeps cluster data and configs (source of truth)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Controller manager: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Manages the desired cluster state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manages controllers like ReplicaSets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Controller manager: Supports and helps to connect with the desired Cloud provider (AWS, Azure, etc.)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plane components: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Kubelet: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Manages a pod lifecycle on each node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Reports back to the Master node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Kube-proxy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Handles networking rules for the nodes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Manages load balancing through iptables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Container-runtime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Executes the containers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Provides support to run containers on Docker shim, CRI-O, and containerd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 Resources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To manage the applications and implement the features, Kubernetes provides support for multiple resources.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pod is the smallest deployable unit that wraps one or more containers</w:t>
      </w:r>
    </w:p>
    <w:p w:rsidR="00000000" w:rsidDel="00000000" w:rsidP="00000000" w:rsidRDefault="00000000" w:rsidRPr="00000000" w14:paraId="0000003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32406" cy="93694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406" cy="936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Pods are managed over a cluster of nodes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enables fault isolation and resource distribution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Pods are ephemeral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Written in a YAML file with specifications of containers, ports, volumes, etc.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Deployments provide a high-level abstraction for managing pods using ReplicaSets</w:t>
      </w:r>
    </w:p>
    <w:p w:rsidR="00000000" w:rsidDel="00000000" w:rsidP="00000000" w:rsidRDefault="00000000" w:rsidRPr="00000000" w14:paraId="0000004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71738" cy="190469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904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ReplicaSets are copies of the pods running, each having the same state as the others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this resource that provides Autohealing, Autoscaling, &amp; zero downtime updates (updates pods without service interruption or termination)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pod gets deleted, deployments add another pod automatically, thus countering the ephemeral state of pods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Services provide a stable IP address and DNS names to pods</w:t>
      </w:r>
    </w:p>
    <w:p w:rsidR="00000000" w:rsidDel="00000000" w:rsidP="00000000" w:rsidRDefault="00000000" w:rsidRPr="00000000" w14:paraId="00000049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4088" cy="215501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155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problem with deployments is that if one of the pods gets replaced, its IP address also changes, and thus, services help us to provide a label/selector to connect to the replaced pods without any network errors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Services overall provide load-balancing service discovery (label/selectors) and external exposures (access to the pods in different ways)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Externa exposure: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ClusterIP (default): Used for internal components of the cluster to communicate/access pods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NodePort (needs to be specified): Used for internal access with NodeIP. Used for testing and development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LoadBalancer (used by cloud provider): Exposes the pods over the internet using the cloud provider’s load balancer (example: Amazon Load Balancer (ALB))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StatefulSet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stateful set is a resource that manages stateful applications like databases.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Provides guarantees about orders and the uniqueness of pods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Jobs are tasks that run one or more pods to completion of a task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Running an init_db.sql or migrations.sql script for installing the prerequisites of a database.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CronJobs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resource runs scheduled jobs at specified times or intervals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Running a task for users who are inactive for more than 6 months every month.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ConfigMaps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configuration data that can be consumed by the pods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Defining environment variables for a backend application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Manages sensitive information like passwords, secret keys, and OAuth tokens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Stores a private key that can be used to decode a JSON token for Authentication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Problems with the service resources are that load-balancing isn’t flexible for changes. Example: Controlling the traffic based on URL path, Domain, TLS termination, etc., is not supported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counter these issues, an ingress controller provides 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Path-based and host-based routing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termination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Sticky sessions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 whitelisting/blacklisting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Saves cost by only providing a single entry point for multiple services instead of using multiple cloud load balancers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Advanced traffic control, like rate limiting, load balancing strategies, etc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an NGINX ingress controller provides features like path-based routing(separate for front-end &amp; backend), reverse-proxy, rate-limiting, API-gateway, etc</w:t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24338" cy="2816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81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 (Role-based Access Control)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RBAC is a resource that secures clusters by defining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and groups (externally using LDAP, IAM, OAuth)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 accounts (for pods, cluster controllers, etc)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Roles and cluster roles (within namespaces/cluster)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Rolebinding &amp; ClusterRolebindings (roles to users mapping)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RBAC ensures least privilege access and protects critical resources like ConfigMaps and Secrets from unauthorized access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Admins can define roles for dev, QA, ops, etc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