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490F07BD"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303711">
        <w:rPr>
          <w:rFonts w:ascii="Times New Roman" w:hAnsi="Times New Roman" w:cs="Times New Roman"/>
          <w:b/>
          <w:sz w:val="28"/>
          <w:szCs w:val="28"/>
        </w:rPr>
        <w:t>Vishesh Aggarwal</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UID: </w:t>
      </w:r>
      <w:r w:rsidR="00303711">
        <w:rPr>
          <w:rFonts w:ascii="Times New Roman" w:hAnsi="Times New Roman" w:cs="Times New Roman"/>
          <w:b/>
          <w:sz w:val="28"/>
          <w:szCs w:val="28"/>
        </w:rPr>
        <w:t>24BCY70145</w:t>
      </w:r>
    </w:p>
    <w:p w14:paraId="0D4C2945" w14:textId="46256D8F"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 xml:space="preserve">AIT-CSE </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00303711">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w:t>
      </w:r>
      <w:proofErr w:type="spellStart"/>
      <w:r w:rsidRPr="002C1E03">
        <w:rPr>
          <w:rFonts w:ascii="Times New Roman" w:hAnsi="Times New Roman" w:cs="Times New Roman"/>
          <w:b/>
          <w:bCs/>
          <w:sz w:val="28"/>
          <w:szCs w:val="28"/>
        </w:rPr>
        <w:t>CData</w:t>
      </w:r>
      <w:proofErr w:type="spellEnd"/>
      <w:r w:rsidRPr="002C1E03">
        <w:rPr>
          <w:rFonts w:ascii="Times New Roman" w:hAnsi="Times New Roman" w:cs="Times New Roman"/>
          <w:b/>
          <w:bCs/>
          <w:sz w:val="28"/>
          <w:szCs w:val="28"/>
        </w:rPr>
        <w:t>,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 xml:space="preserve">Organizations often require flexible reporting mechanisms to </w:t>
      </w: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w:t>
      </w: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 xml:space="preserve">Develop reusable and efficient database logic for enterprise applications used in companies like </w:t>
      </w:r>
      <w:proofErr w:type="spellStart"/>
      <w:r w:rsidRPr="002C1E03">
        <w:rPr>
          <w:rFonts w:ascii="Times New Roman" w:hAnsi="Times New Roman" w:cs="Times New Roman"/>
          <w:sz w:val="28"/>
          <w:szCs w:val="28"/>
        </w:rPr>
        <w:t>CData</w:t>
      </w:r>
      <w:proofErr w:type="spellEnd"/>
      <w:r w:rsidRPr="002C1E03">
        <w:rPr>
          <w:rFonts w:ascii="Times New Roman" w:hAnsi="Times New Roman" w:cs="Times New Roman"/>
          <w:sz w:val="28"/>
          <w:szCs w:val="28"/>
        </w:rPr>
        <w:t xml:space="preserve">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FA9A" w14:textId="77777777" w:rsidR="00F5075A" w:rsidRDefault="00F5075A" w:rsidP="0032692A">
      <w:pPr>
        <w:spacing w:after="0" w:line="240" w:lineRule="auto"/>
      </w:pPr>
      <w:r>
        <w:separator/>
      </w:r>
    </w:p>
  </w:endnote>
  <w:endnote w:type="continuationSeparator" w:id="0">
    <w:p w14:paraId="6F27CCCB" w14:textId="77777777" w:rsidR="00F5075A" w:rsidRDefault="00F5075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EBA4A" w14:textId="77777777" w:rsidR="00F5075A" w:rsidRDefault="00F5075A" w:rsidP="0032692A">
      <w:pPr>
        <w:spacing w:after="0" w:line="240" w:lineRule="auto"/>
      </w:pPr>
      <w:r>
        <w:separator/>
      </w:r>
    </w:p>
  </w:footnote>
  <w:footnote w:type="continuationSeparator" w:id="0">
    <w:p w14:paraId="6A0A4047" w14:textId="77777777" w:rsidR="00F5075A" w:rsidRDefault="00F5075A"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A2869"/>
    <w:rsid w:val="002A5642"/>
    <w:rsid w:val="002B5F5B"/>
    <w:rsid w:val="002C1E03"/>
    <w:rsid w:val="002D3C48"/>
    <w:rsid w:val="002F0E85"/>
    <w:rsid w:val="002F7CF4"/>
    <w:rsid w:val="00303711"/>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E4364"/>
    <w:rsid w:val="006423B3"/>
    <w:rsid w:val="00651F34"/>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60814"/>
    <w:rsid w:val="00865A57"/>
    <w:rsid w:val="008B2523"/>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50920"/>
    <w:rsid w:val="00D7215D"/>
    <w:rsid w:val="00D837B5"/>
    <w:rsid w:val="00DA5A07"/>
    <w:rsid w:val="00DD3705"/>
    <w:rsid w:val="00E20154"/>
    <w:rsid w:val="00E40950"/>
    <w:rsid w:val="00EA244A"/>
    <w:rsid w:val="00EB75A8"/>
    <w:rsid w:val="00F24F0F"/>
    <w:rsid w:val="00F33215"/>
    <w:rsid w:val="00F34418"/>
    <w:rsid w:val="00F5075A"/>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Vishesh Aggarwal</cp:lastModifiedBy>
  <cp:revision>3</cp:revision>
  <cp:lastPrinted>2026-04-03T04:29:00Z</cp:lastPrinted>
  <dcterms:created xsi:type="dcterms:W3CDTF">2026-04-03T04:30:00Z</dcterms:created>
  <dcterms:modified xsi:type="dcterms:W3CDTF">2026-04-07T19:53:00Z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