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1A6E"/>
          <w:sz w:val="28"/>
        </w:rPr>
        <w:t>DEPARTMENT OF COMPUTER SCIENCE &amp; ENGINEERING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Academic Year 2025–2026  |  Winter Semester  |  DBMS Mini Project</w:t>
      </w:r>
    </w:p>
    <w:p/>
    <w:p>
      <w:pPr>
        <w:jc w:val="center"/>
      </w:pPr>
      <w:r>
        <w:rPr>
          <w:rFonts w:ascii="Times New Roman" w:hAnsi="Times New Roman"/>
          <w:b/>
          <w:color w:val="1A1A6E"/>
          <w:sz w:val="40"/>
        </w:rPr>
        <w:t>PROJECT REPORT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Module 42  |  Category G</w:t>
      </w:r>
    </w:p>
    <w:p>
      <w:pPr>
        <w:jc w:val="center"/>
      </w:pPr>
      <w:r>
        <w:rPr>
          <w:rFonts w:ascii="Times New Roman" w:hAnsi="Times New Roman"/>
          <w:b/>
          <w:color w:val="1A1A6E"/>
          <w:sz w:val="30"/>
        </w:rPr>
        <w:t>Secure Clinical Summary View Generator</w:t>
      </w:r>
    </w:p>
    <w:p>
      <w:pPr>
        <w:jc w:val="center"/>
      </w:pPr>
      <w:r>
        <w:rPr>
          <w:rFonts w:ascii="Times New Roman" w:hAnsi="Times New Roman"/>
          <w:i/>
          <w:sz w:val="22"/>
        </w:rPr>
        <w:t>[ Secure EHR &amp; Access Control Systems 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397"/>
        </w:trPr>
        <w:tc>
          <w:tcPr>
            <w:tcW w:type="dxa" w:w="360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Course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Database Management Systems (DBMS)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Course Coordinator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Prof. ACS Rao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Group Members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[Name 1]  |  [Name 2]  |  [Name 3]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Roll Numbers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[Roll No. 1]  |  [Roll No. 2]  |  [Roll No. 3]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Date of Submission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[DD/MM/YYYY]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1. Introduction &amp; Problem Statement</w:t>
      </w:r>
    </w:p>
    <w:p>
      <w:pPr>
        <w:pStyle w:val="Heading2"/>
      </w:pPr>
      <w:r>
        <w:rPr>
          <w:rFonts w:ascii="Times New Roman" w:hAnsi="Times New Roman"/>
          <w:color w:val="1A1A6E"/>
        </w:rPr>
        <w:t>1.1 Objective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The objective of Module 42 is to design and implement a Secure Clinical Summary View Generator as part of the AI-Based Clinical Decision Support System. The system creates SQL views that generate role-appropriate clinical summaries, dynamically hiding sensitive patient columns based on the requesting user's access level. The entire system is implemented exclusively using core DBMS concepts — SQL DDL/DML, normalized relational schema, views, triggers, and stored procedures — with no machine learning or external APIs.</w:t>
      </w:r>
    </w:p>
    <w:p>
      <w:pPr>
        <w:pStyle w:val="Heading2"/>
      </w:pPr>
      <w:r>
        <w:rPr>
          <w:rFonts w:ascii="Times New Roman" w:hAnsi="Times New Roman"/>
          <w:color w:val="1A1A6E"/>
        </w:rPr>
        <w:t>1.2 Module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397"/>
        </w:trPr>
        <w:tc>
          <w:tcPr>
            <w:tcW w:type="dxa" w:w="316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Module Number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42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Module Title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Secure Clinical Summary View Generator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Category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Category G – Secure EHR &amp; Access Control Systems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Key Entities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Patient, EHRRecord, UserRole, ClinicalSummary, AuditLog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DBMS Concepts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DDL, DML, Constraints, Queries, Triggers, Stored Procedures, Views, Normalization (3NF)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Frontend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Streamlit (Python) — Interactive Dashboard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Backend / DB</w:t>
            </w:r>
          </w:p>
        </w:tc>
        <w:tc>
          <w:tcPr>
            <w:tcW w:type="dxa" w:w="6912"/>
          </w:tcPr>
          <w:p>
            <w:r>
              <w:rPr>
                <w:rFonts w:ascii="Times New Roman" w:hAnsi="Times New Roman"/>
                <w:sz w:val="18"/>
              </w:rPr>
              <w:t>MongoDB Atlas (with equivalent relational schema design documented below)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A1A6E"/>
        </w:rPr>
        <w:t>1.3 Scope &amp; Limitations</w:t>
      </w:r>
    </w:p>
    <w:p>
      <w:pPr>
        <w:pStyle w:val="ListBullet"/>
      </w:pPr>
      <w:r>
        <w:rPr>
          <w:rFonts w:ascii="Times New Roman" w:hAnsi="Times New Roman"/>
          <w:sz w:val="22"/>
        </w:rPr>
        <w:t>Scope: 5 normalized tables covering clinical data for Secure EHR &amp; Access Control Systems.</w:t>
      </w:r>
    </w:p>
    <w:p>
      <w:pPr>
        <w:pStyle w:val="ListBullet"/>
      </w:pPr>
      <w:r>
        <w:rPr>
          <w:rFonts w:ascii="Times New Roman" w:hAnsi="Times New Roman"/>
          <w:sz w:val="22"/>
        </w:rPr>
        <w:t>The system uses SQL-only rule-based logic for data masking; no ML or external APIs are used.</w:t>
      </w:r>
    </w:p>
    <w:p>
      <w:pPr>
        <w:pStyle w:val="ListBullet"/>
      </w:pPr>
      <w:r>
        <w:rPr>
          <w:rFonts w:ascii="Times New Roman" w:hAnsi="Times New Roman"/>
          <w:sz w:val="22"/>
        </w:rPr>
        <w:t>Anonymization rules are defined in a dedicated table and applied dynamically via SQL CASE WHEN expressions.</w:t>
      </w:r>
    </w:p>
    <w:p>
      <w:pPr>
        <w:pStyle w:val="ListBullet"/>
      </w:pPr>
      <w:r>
        <w:rPr>
          <w:rFonts w:ascii="Times New Roman" w:hAnsi="Times New Roman"/>
          <w:sz w:val="22"/>
        </w:rPr>
        <w:t>Four user roles are supported: Clinical, Research, Administrative, and Legal — each receiving a filtered view.</w:t>
      </w:r>
    </w:p>
    <w:p>
      <w:pPr>
        <w:pStyle w:val="ListBullet"/>
      </w:pPr>
      <w:r>
        <w:rPr>
          <w:rFonts w:ascii="Times New Roman" w:hAnsi="Times New Roman"/>
          <w:sz w:val="22"/>
        </w:rPr>
        <w:t>Data used is synthetic/sample clinical data; no real patient PII is included.</w:t>
      </w:r>
    </w:p>
    <w:p>
      <w:pPr>
        <w:pStyle w:val="ListBullet"/>
      </w:pPr>
      <w:r>
        <w:rPr>
          <w:rFonts w:ascii="Times New Roman" w:hAnsi="Times New Roman"/>
          <w:sz w:val="22"/>
        </w:rPr>
        <w:t>Scope is limited to secure clinical summary generation and role-based access control as defined in the course allotment.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2. Entity-Relationship (ER) Design</w:t>
      </w:r>
    </w:p>
    <w:p>
      <w:pPr>
        <w:pStyle w:val="Heading2"/>
      </w:pPr>
      <w:r>
        <w:rPr>
          <w:rFonts w:ascii="Times New Roman" w:hAnsi="Times New Roman"/>
          <w:color w:val="1A1A6E"/>
        </w:rPr>
        <w:t>2.1 ER Diagram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[ER Diagram — Insert Here. The diagram should show the five entities (Patient, EHRRecord, UserRole, ClinicalSummary, AuditLog) with their attributes (underlined PKs), and the relationships between them with cardinality labels (1:N, M:N, 1:1).]</w:t>
      </w:r>
    </w:p>
    <w:p>
      <w:pPr>
        <w:pStyle w:val="Heading2"/>
      </w:pPr>
      <w:r>
        <w:rPr>
          <w:rFonts w:ascii="Times New Roman" w:hAnsi="Times New Roman"/>
          <w:color w:val="1A1A6E"/>
        </w:rPr>
        <w:t>2.2 Entities &amp;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397"/>
        </w:trPr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04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Key Attributes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Primary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patient_id, full_name, date_of_birth, gender, contact_no, blood_group, is_verified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EHRRecord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ehr_id, patient_id (FK), disease, medication, lab_results, treating_physician, created_at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ehr_id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UserRole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role_id, username, password_hash, role_type, full_name, created_at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ClinicalSummary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summary_id, patient_id (FK), role_id (FK), context_type, purpose_name, content_data, generated_at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summary_id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AuditLog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log_id, role_id (FK), patient_id (FK), action, query_executed, ip_address, logged_at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log_id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A1A6E"/>
        </w:rPr>
        <w:t>2.3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31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Between Entities</w:t>
            </w:r>
          </w:p>
        </w:tc>
        <w:tc>
          <w:tcPr>
            <w:tcW w:type="dxa" w:w="172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88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Participation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has_record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Patient ↔ EHRRecord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 : 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Total (Patient), Partial (EHRRecord)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assigned_role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UserRole ↔ ClinicalSummary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 : 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Partial (UserRole), Partial (ClinicalSummary)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generates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Patient ↔ ClinicalSummary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 : 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Partial (both)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logged_by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UserRole ↔ AuditLog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 : 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Partial (UserRole), Total (AuditLog)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references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EHRRecord ↔ ClinicalSummary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 : 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Partial (both)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3. Database Schema (Normalized to 3NF)</w:t>
      </w:r>
    </w:p>
    <w:p>
      <w:pPr>
        <w:pStyle w:val="Heading2"/>
      </w:pPr>
      <w:r>
        <w:rPr>
          <w:rFonts w:ascii="Times New Roman" w:hAnsi="Times New Roman"/>
          <w:color w:val="1A1A6E"/>
        </w:rPr>
        <w:t>3.1 Tables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432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331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Foreign Keys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Stores core patient demographics and identity information.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EHRRecord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Clinical health records including disease, medication, and lab results.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ehr_id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patient_id → Patient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UserRole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System users with role-based access (Clinical, Research, Admin, Legal).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ClinicalSummary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Generated summaries per patient per role, context, and purpose.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summary_id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patient_id → Patient, role_id → UserRole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AuditLog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Immutable access audit trail — logs every summary access event.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log_id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role_id → UserRole, patient_id → Patient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A1A6E"/>
        </w:rPr>
        <w:t>3.2 Table Schema Details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Table 1: 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30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2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88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Unique patient identifier (format: P-XXXXX-Y)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full_name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Patient full legal name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date_of_birth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Date of birth for age calculation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gender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ENUM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CHECK IN ('M','F','Other')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Patient gender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contact_no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VARCHAR(20)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Contact phone number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blood_group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ABO blood group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disease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Primary diagnosis/condition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medication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Current active medication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billing_info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Insurance/payment method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is_verified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BOOLEAN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FALSE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Identity verification status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TIMESTAMP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CURRENT_TIMESTAMP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Record creation timestamp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Table 2: EHRRecord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2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02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ehr_id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PRIMARY KEY, AUTO_INCREMENT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Unique EHR record identifier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NULL, FK → Patient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Reference to patient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treating_physician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Name of the attending physician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diagnosis_notes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Detailed clinical diagnosis notes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lab_results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TEXT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Lab test results summary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vitals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VARCHAR(200)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Vital signs (BP, SpO2, HR, Temp)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TIMESTAMP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DEFAULT CURRENT_TIMESTAMP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18"/>
              </w:rPr>
              <w:t>Record creation timestamp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Table 3: UserRole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30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60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73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PRIMARY KEY, AUTO_INCREMENT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Unique system user identifier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username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NOT NULL, UNIQUE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Login username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password_hash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VARCHAR(255)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bcrypt-hashed password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role_type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ENUM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CHECK IN ('Clinical','Research','Administrative','Legal')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Access role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full_name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User display name</w:t>
            </w:r>
          </w:p>
        </w:tc>
      </w:tr>
      <w:tr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created_at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TIMESTAMP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DEFAULT CURRENT_TIMESTAMP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18"/>
              </w:rPr>
              <w:t>Account creation timestamp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Table 4: ClinicalSummary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88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1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summary_id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PRIMARY KEY, AUTO_INCREMENT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Unique summary record identifier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VARCHAR(15)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 NULL, FK → Patient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Reference to patient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 NULL, FK → UserRole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Role that generated the summary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context_type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CHECK IN ('Clinical','Research','Administrative','Legal')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Access context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purpose_name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Specific purpose of access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content_data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Generated clinical summary text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generated_at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DEFAULT CURRENT_TIMESTAMP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Summary generation timestamp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Table 5: AuditLog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01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6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1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log_id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PRIMARY KEY, AUTO_INCREMENT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Unique audit log entry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NOT NULL, FK → UserRole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Which user triggered the action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VARCHAR(15)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NOT NULL, FK → Patient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Patient whose record was accessed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action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VARCHAR(50)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Action type (e.g., VIEW_SUMMARY)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query_executed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TEXT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Exact SQL query string executed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ip_address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VARCHAR(45)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DEFAULT NULL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Requesting client IP address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logged_at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TIMESTAMP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DEFAULT CURRENT_TIMESTAMP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Timestamp of the access event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4. SQL Scripts</w:t>
      </w:r>
    </w:p>
    <w:p>
      <w:pPr>
        <w:pStyle w:val="Heading2"/>
      </w:pPr>
      <w:r>
        <w:rPr>
          <w:rFonts w:ascii="Times New Roman" w:hAnsi="Times New Roman"/>
          <w:color w:val="1A1A6E"/>
        </w:rPr>
        <w:t>4.1 DDL – Data Definition Language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DDL for Module 42: Secure Clinical Summary View Generator</w:t>
        <w:br/>
        <w:t>CREATE DATABASE IF NOT EXISTS secure_clinical_summary_db;</w:t>
        <w:br/>
        <w:t>USE secure_clinical_summary_db;</w:t>
        <w:br/>
        <w:br/>
        <w:t>-- Table 1: Patient</w:t>
        <w:br/>
        <w:t>CREATE TABLE Patient (</w:t>
        <w:br/>
        <w:t xml:space="preserve">    patient_id    VARCHAR(15)  PRIMARY KEY,</w:t>
        <w:br/>
        <w:t xml:space="preserve">    full_name     VARCHAR(100) NOT NULL,</w:t>
        <w:br/>
        <w:t xml:space="preserve">    date_of_birth DATE         NOT NULL,</w:t>
        <w:br/>
        <w:t xml:space="preserve">    gender        ENUM('M','F','Other') NOT NULL,</w:t>
        <w:br/>
        <w:t xml:space="preserve">    contact_no    VARCHAR(20)  NOT NULL,</w:t>
        <w:br/>
        <w:t xml:space="preserve">    blood_group   VARCHAR(5)   DEFAULT NULL,</w:t>
        <w:br/>
        <w:t xml:space="preserve">    disease       VARCHAR(100) NOT NULL,</w:t>
        <w:br/>
        <w:t xml:space="preserve">    medication    VARCHAR(100) DEFAULT NULL,</w:t>
        <w:br/>
        <w:t xml:space="preserve">    billing_info  VARCHAR(50)  NOT NULL,</w:t>
        <w:br/>
        <w:t xml:space="preserve">    is_verified   BOOLEAN      DEFAULT FALSE,</w:t>
        <w:br/>
        <w:t xml:space="preserve">    created_at    TIMESTAMP    DEFAULT CURRENT_TIMESTAMP</w:t>
        <w:br/>
        <w:t>);</w:t>
        <w:br/>
        <w:br/>
        <w:t>-- Table 2: EHRRecord</w:t>
        <w:br/>
        <w:t>CREATE TABLE EHRRecord (</w:t>
        <w:br/>
        <w:t xml:space="preserve">    ehr_id             INT          PRIMARY KEY AUTO_INCREMENT,</w:t>
        <w:br/>
        <w:t xml:space="preserve">    patient_id         VARCHAR(15)  NOT NULL,</w:t>
        <w:br/>
        <w:t xml:space="preserve">    treating_physician VARCHAR(100) NOT NULL,</w:t>
        <w:br/>
        <w:t xml:space="preserve">    diagnosis_notes    TEXT         DEFAULT NULL,</w:t>
        <w:br/>
        <w:t xml:space="preserve">    lab_results        TEXT         DEFAULT NULL,</w:t>
        <w:br/>
        <w:t xml:space="preserve">    vitals             VARCHAR(200) DEFAULT NULL,</w:t>
        <w:br/>
        <w:t xml:space="preserve">    created_at         TIMESTAMP    DEFAULT CURRENT_TIMESTAMP,</w:t>
        <w:br/>
        <w:t xml:space="preserve">    FOREIGN KEY (patient_id) REFERENCES Patient(patient_id) ON DELETE CASCADE</w:t>
        <w:br/>
        <w:t>);</w:t>
        <w:br/>
        <w:br/>
        <w:t>-- Table 3: UserRole</w:t>
        <w:br/>
        <w:t>CREATE TABLE UserRole (</w:t>
        <w:br/>
        <w:t xml:space="preserve">    role_id       INT          PRIMARY KEY AUTO_INCREMENT,</w:t>
        <w:br/>
        <w:t xml:space="preserve">    username      VARCHAR(50)  NOT NULL UNIQUE,</w:t>
        <w:br/>
        <w:t xml:space="preserve">    password_hash VARCHAR(255) NOT NULL,</w:t>
        <w:br/>
        <w:t xml:space="preserve">    role_type     ENUM('Clinical','Research','Administrative','Legal') NOT NULL,</w:t>
        <w:br/>
        <w:t xml:space="preserve">    full_name     VARCHAR(100) NOT NULL,</w:t>
        <w:br/>
        <w:t xml:space="preserve">    created_at    TIMESTAMP    DEFAULT CURRENT_TIMESTAMP</w:t>
        <w:br/>
        <w:t>);</w:t>
        <w:br/>
        <w:br/>
        <w:t>-- Table 4: ClinicalSummary</w:t>
        <w:br/>
        <w:t>CREATE TABLE ClinicalSummary (</w:t>
        <w:br/>
        <w:t xml:space="preserve">    summary_id   INT         PRIMARY KEY AUTO_INCREMENT,</w:t>
        <w:br/>
        <w:t xml:space="preserve">    patient_id   VARCHAR(15) NOT NULL,</w:t>
        <w:br/>
        <w:t xml:space="preserve">    role_id      INT         NOT NULL,</w:t>
        <w:br/>
        <w:t xml:space="preserve">    context_type ENUM('Clinical','Research','Administrative','Legal') NOT NULL,</w:t>
        <w:br/>
        <w:t xml:space="preserve">    purpose_name VARCHAR(100) NOT NULL,</w:t>
        <w:br/>
        <w:t xml:space="preserve">    content_data TEXT         NOT NULL,</w:t>
        <w:br/>
        <w:t xml:space="preserve">    generated_at TIMESTAMP    DEFAULT CURRENT_TIMESTAMP,</w:t>
        <w:br/>
        <w:t xml:space="preserve">    FOREIGN KEY (patient_id) REFERENCES Patient(patient_id),</w:t>
        <w:br/>
        <w:t xml:space="preserve">    FOREIGN KEY (role_id)    REFERENCES UserRole(role_id)</w:t>
        <w:br/>
        <w:t>);</w:t>
        <w:br/>
        <w:br/>
        <w:t>-- Table 5: AuditLog</w:t>
        <w:br/>
        <w:t>CREATE TABLE AuditLog (</w:t>
        <w:br/>
        <w:t xml:space="preserve">    log_id         INT         PRIMARY KEY AUTO_INCREMENT,</w:t>
        <w:br/>
        <w:t xml:space="preserve">    role_id        INT         NOT NULL,</w:t>
        <w:br/>
        <w:t xml:space="preserve">    patient_id     VARCHAR(15) NOT NULL,</w:t>
        <w:br/>
        <w:t xml:space="preserve">    action         VARCHAR(50) NOT NULL,</w:t>
        <w:br/>
        <w:t xml:space="preserve">    query_executed TEXT        DEFAULT NULL,</w:t>
        <w:br/>
        <w:t xml:space="preserve">    ip_address     VARCHAR(45) DEFAULT NULL,</w:t>
        <w:br/>
        <w:t xml:space="preserve">    logged_at      TIMESTAMP   DEFAULT CURRENT_TIMESTAMP,</w:t>
        <w:br/>
        <w:t xml:space="preserve">    FOREIGN KEY (role_id)    REFERENCES UserRole(role_id),</w:t>
        <w:br/>
        <w:t xml:space="preserve">    FOREIGN KEY (patient_id) REFERENCES Patient(patient_id)</w:t>
        <w:br/>
        <w:t>);</w:t>
      </w:r>
    </w:p>
    <w:p>
      <w:pPr>
        <w:pStyle w:val="Heading2"/>
      </w:pPr>
      <w:r>
        <w:rPr>
          <w:rFonts w:ascii="Times New Roman" w:hAnsi="Times New Roman"/>
          <w:color w:val="1A1A6E"/>
        </w:rPr>
        <w:t>4.2 DML – Sample Data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INSERT: Patient records</w:t>
        <w:br/>
        <w:t>INSERT INTO Patient (patient_id, full_name, date_of_birth, gender, contact_no, disease, medication, billing_info, is_verified)</w:t>
        <w:br/>
        <w:t>VALUES</w:t>
        <w:br/>
        <w:t>('P-10021-A', 'James Harrington', '1966-03-15', 'M', '312-554-0921', 'Hypertension',           'Amlodipine 5mg',          'Visa',       TRUE),</w:t>
        <w:br/>
        <w:t>('P-10022-B', 'Sarah Mitchell',   '1990-07-22', 'F', '415-223-7741', 'Type 2 Diabetes',         'Metformin 500mg',         'Mastercard', TRUE),</w:t>
        <w:br/>
        <w:t>('P-10023-C', 'David Okonkwo',    '1977-11-08', 'M', '718-334-5582', 'Asthma',                  'Salbutamol Inhaler',      'Amex',       FALSE),</w:t>
        <w:br/>
        <w:t>('P-10024-D', 'Priya Nair',       '1962-05-30', 'F', '512-667-3390', 'Coronary Artery Disease', 'Atorvastatin 40mg',       'Discover',   TRUE),</w:t>
        <w:br/>
        <w:t>('P-10025-E', 'Michael Torres',   '1995-01-18', 'M', '617-445-8812', 'Anxiety Disorder',        'Sertraline 50mg',         'Visa',       TRUE),</w:t>
        <w:br/>
        <w:t>('P-10026-F', 'Linda Zhao',       '1953-09-04', 'F', '404-772-1023', 'Osteoarthritis',          'Celecoxib 200mg',         'Mastercard', TRUE),</w:t>
        <w:br/>
        <w:t>('P-10027-G', 'Robert Flemming',  '1969-12-20', 'M', '202-381-9944', 'Chronic Kidney Disease',  'Lisinopril 10mg',         'Visa',       FALSE),</w:t>
        <w:br/>
        <w:t>('P-10028-H', 'Angela Brooks',    '1983-06-11', 'F', '305-559-2281', 'Hypothyroidism',          'Levothyroxine 75mcg',     'Amex',       TRUE),</w:t>
        <w:br/>
        <w:t>('P-10029-I', 'Carlos Mendez',    '1986-02-25', 'M', '213-448-6630', 'Migraine',                'Sumatriptan 50mg',        'Discover',   TRUE),</w:t>
        <w:br/>
        <w:t>('P-10030-J', 'Emily Watson',     '1958-08-17', 'F', '503-334-7721', 'COPD',                    'Tiotropium Bromide 18mcg','Visa',       TRUE);</w:t>
        <w:br/>
        <w:br/>
        <w:t>-- INSERT: UserRole records</w:t>
        <w:br/>
        <w:t>INSERT INTO UserRole (username, password_hash, role_type, full_name) VALUES</w:t>
        <w:br/>
        <w:t>('clinical_user',       '&lt;bcrypt_hash&gt;', 'Clinical',       'Dr. Amelia Chen'),</w:t>
        <w:br/>
        <w:t>('research_user',       '&lt;bcrypt_hash&gt;', 'Research',       'Dr. Kevin Walsh'),</w:t>
        <w:br/>
        <w:t>('administrative_user', '&lt;bcrypt_hash&gt;', 'Administrative', 'Sandra Obi'),</w:t>
        <w:br/>
        <w:t>('legal_user',          '&lt;bcrypt_hash&gt;', 'Legal',          'Marcus Reid');</w:t>
        <w:br/>
        <w:br/>
        <w:t>-- INSERT: Sample ClinicalSummary</w:t>
        <w:br/>
        <w:t>INSERT INTO ClinicalSummary (patient_id, role_id, context_type, purpose_name, content_data) VALUES</w:t>
        <w:br/>
        <w:t>('P-10022-B', 1, 'Clinical', 'Treatment',</w:t>
        <w:br/>
        <w:t xml:space="preserve"> 'Sarah Mitchell diagnosed with Type 2 Diabetes (HbA1c: 7.8%). Metformin 500mg initiated. Dietary counselling provided. Self-monitoring blood glucose twice daily advised.');</w:t>
        <w:br/>
      </w:r>
    </w:p>
    <w:p>
      <w:pPr>
        <w:pStyle w:val="Heading2"/>
      </w:pPr>
      <w:r>
        <w:rPr>
          <w:rFonts w:ascii="Times New Roman" w:hAnsi="Times New Roman"/>
          <w:color w:val="1A1A6E"/>
        </w:rPr>
        <w:t>4.3 Constraints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201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30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30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60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PRIMARY KEY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Unique patient identifier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PRIMARY KEY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AuditLog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log_id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Unique audit log entry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FOREIGN KEY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EHRRecord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References Patient(patient_id) ON DELETE CASCADE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FOREIGN KEY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ClinicalSummary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role_id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References UserRole(role_id)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FOREIGN KEY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AuditLog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patient_id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References Patient(patient_id)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NOT NULL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full_name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Patient name is mandatory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UNIQUE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UserRole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username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No two users share the same login username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CHECK/ENUM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UserRole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role_type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Values restricted to ('Clinical','Research','Administrative','Legal')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CHECK/ENUM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gender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Values restricted to ('M','F','Other')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DEFAULT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Patient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is_verified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Defaults to FALSE until identity is confirmed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DEFAULT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AuditLog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logged_at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Auto-set to CURRENT_TIMESTAMP on insert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5. SQL Queries &amp; Sample Outputs</w:t>
      </w:r>
    </w:p>
    <w:p>
      <w:pPr>
        <w:pStyle w:val="Heading2"/>
      </w:pPr>
      <w:r>
        <w:rPr>
          <w:rFonts w:ascii="Times New Roman" w:hAnsi="Times New Roman"/>
          <w:color w:val="1A1A6E"/>
        </w:rPr>
        <w:t>5.1 Query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397"/>
        </w:trPr>
        <w:tc>
          <w:tcPr>
            <w:tcW w:type="dxa" w:w="129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Query ID</w:t>
            </w:r>
          </w:p>
        </w:tc>
        <w:tc>
          <w:tcPr>
            <w:tcW w:type="dxa" w:w="604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SQL Features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18"/>
              </w:rPr>
              <w:t>Q-01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Clinical Role View: Full patient summary with EHR, disease &amp; medication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SELECT, JOIN, WHERE, role-based filter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18"/>
              </w:rPr>
              <w:t>Q-02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Research Role View: Anonymized data — hashed ID, age bucket, disease only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SHA2(), FLOOR(), CASE WHEN, GROUP BY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18"/>
              </w:rPr>
              <w:t>Q-03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Administrative Role View: Demographics + billing — no clinical data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SELECT, JOIN, projection restriction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18"/>
              </w:rPr>
              <w:t>Q-04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Legal Role View: Precision key extraction per patient with context filter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SELECT, WHERE, multi-condition filter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18"/>
              </w:rPr>
              <w:t>Q-05</w:t>
            </w:r>
          </w:p>
        </w:tc>
        <w:tc>
          <w:tcPr>
            <w:tcW w:type="dxa" w:w="6048"/>
          </w:tcPr>
          <w:p>
            <w:r>
              <w:rPr>
                <w:rFonts w:ascii="Times New Roman" w:hAnsi="Times New Roman"/>
                <w:sz w:val="18"/>
              </w:rPr>
              <w:t>Access Frequency Report: Patients accessed most in last 30 days (Subquery + Aggregate)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Nested Subquery, COUNT, GROUP BY, HAVING, ORDER BY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A1A6E"/>
        </w:rPr>
        <w:t>5.2 Query Details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Query Q-01: Clinical Role — Full Clinical Summary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Q-01: View (Clinical Role): Full patient summary with EHR and medication data</w:t>
        <w:br/>
        <w:t>SELECT</w:t>
        <w:br/>
        <w:t xml:space="preserve">    p.patient_id,</w:t>
        <w:br/>
        <w:t xml:space="preserve">    p.full_name,</w:t>
        <w:br/>
        <w:t xml:space="preserve">    p.date_of_birth,</w:t>
        <w:br/>
        <w:t xml:space="preserve">    p.gender,</w:t>
        <w:br/>
        <w:t xml:space="preserve">    p.disease,</w:t>
        <w:br/>
        <w:t xml:space="preserve">    p.medication,</w:t>
        <w:br/>
        <w:t xml:space="preserve">    e.treating_physician,</w:t>
        <w:br/>
        <w:t xml:space="preserve">    e.diagnosis_notes,</w:t>
        <w:br/>
        <w:t xml:space="preserve">    e.vitals,</w:t>
        <w:br/>
        <w:t xml:space="preserve">    e.lab_results,</w:t>
        <w:br/>
        <w:t xml:space="preserve">    cs.purpose_name,</w:t>
        <w:br/>
        <w:t xml:space="preserve">    cs.generated_at</w:t>
        <w:br/>
        <w:t>FROM Patient p</w:t>
        <w:br/>
        <w:t>JOIN EHRRecord e       ON p.patient_id = e.patient_id</w:t>
        <w:br/>
        <w:t>JOIN ClinicalSummary cs ON p.patient_id = cs.patient_id</w:t>
        <w:br/>
        <w:t>WHERE cs.context_type = 'Clinical'</w:t>
        <w:br/>
        <w:t>ORDER BY cs.generated_at DESC;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val="397"/>
        </w:trPr>
        <w:tc>
          <w:tcPr>
            <w:tcW w:type="dxa" w:w="144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patient_id</w:t>
            </w:r>
          </w:p>
        </w:tc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full_name</w:t>
            </w:r>
          </w:p>
        </w:tc>
        <w:tc>
          <w:tcPr>
            <w:tcW w:type="dxa" w:w="201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medication</w:t>
            </w:r>
          </w:p>
        </w:tc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treating_physician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purpose_name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P-10022-B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Sarah Mitchell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Type 2 Diabetes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Metformin 500mg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Dr. Patel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Treatment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P-10021-A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James Harrington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Hypertension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Amlodipine 5mg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Dr. Brown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Routine Checkup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Query Q-02: Research Role — Anonymized Patient Dataset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Q-02: View (Research Role): Anonymized data — SHA-256 hashed ID, age bucket</w:t>
        <w:br/>
        <w:t>SELECT</w:t>
        <w:br/>
        <w:t xml:space="preserve">    SHA2(p.patient_id, 256)                               AS hashed_patient_id,</w:t>
        <w:br/>
        <w:t xml:space="preserve">    CONCAT(FLOOR(TIMESTAMPDIFF(YEAR,p.date_of_birth,CURDATE())/10)*10,</w:t>
        <w:br/>
        <w:t xml:space="preserve">           '-',</w:t>
        <w:br/>
        <w:t xml:space="preserve">           FLOOR(TIMESTAMPDIFF(YEAR,p.date_of_birth,CURDATE())/10)*10+9) AS age_bucket,</w:t>
        <w:br/>
        <w:t xml:space="preserve">    p.disease,</w:t>
        <w:br/>
        <w:t xml:space="preserve">    p.billing_info,</w:t>
        <w:br/>
        <w:t xml:space="preserve">    COUNT(cs.summary_id)                                  AS total_summaries</w:t>
        <w:br/>
        <w:t>FROM Patient p</w:t>
        <w:br/>
        <w:t>LEFT JOIN ClinicalSummary cs ON p.patient_id = cs.patient_id</w:t>
        <w:br/>
        <w:t>GROUP BY p.patient_id, p.date_of_birth, p.disease, p.billing_info</w:t>
        <w:br/>
        <w:t>ORDER BY total_summaries DESC;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403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hashed_patient_id (truncated)</w:t>
            </w:r>
          </w:p>
        </w:tc>
        <w:tc>
          <w:tcPr>
            <w:tcW w:type="dxa" w:w="144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age_bucket</w:t>
            </w:r>
          </w:p>
        </w:tc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201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total_summaries</w:t>
            </w:r>
          </w:p>
        </w:tc>
      </w:tr>
      <w:tr>
        <w:tc>
          <w:tcPr>
            <w:tcW w:type="dxa" w:w="4032"/>
          </w:tcPr>
          <w:p>
            <w:r>
              <w:rPr>
                <w:rFonts w:ascii="Times New Roman" w:hAnsi="Times New Roman"/>
                <w:sz w:val="18"/>
              </w:rPr>
              <w:t>11cd2197fd1a911b169a7ac9...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50-59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Hypertension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c>
          <w:tcPr>
            <w:tcW w:type="dxa" w:w="4032"/>
          </w:tcPr>
          <w:p>
            <w:r>
              <w:rPr>
                <w:rFonts w:ascii="Times New Roman" w:hAnsi="Times New Roman"/>
                <w:sz w:val="18"/>
              </w:rPr>
              <w:t>d0febd8080bb722526fa2f9e...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30-39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Type 2 Diabetes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Query Q-03: Administrative Role — Demographics &amp; Billing (No Clinical Data)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Q-03: View (Administrative Role): Billing and demographics — clinical columns excluded</w:t>
        <w:br/>
        <w:t>SELECT</w:t>
        <w:br/>
        <w:t xml:space="preserve">    p.patient_id,</w:t>
        <w:br/>
        <w:t xml:space="preserve">    p.full_name,</w:t>
        <w:br/>
        <w:t xml:space="preserve">    p.contact_no,</w:t>
        <w:br/>
        <w:t xml:space="preserve">    p.billing_info,</w:t>
        <w:br/>
        <w:t xml:space="preserve">    p.is_verified,</w:t>
        <w:br/>
        <w:t xml:space="preserve">    COUNT(cs.summary_id) AS total_records</w:t>
        <w:br/>
        <w:t>FROM Patient p</w:t>
        <w:br/>
        <w:t>LEFT JOIN ClinicalSummary cs ON p.patient_id = cs.patient_id</w:t>
        <w:br/>
        <w:t xml:space="preserve">                             AND cs.context_type = 'Administrative'</w:t>
        <w:br/>
        <w:t>GROUP BY p.patient_id, p.full_name, p.contact_no, p.billing_info, p.is_verified</w:t>
        <w:br/>
        <w:t>ORDER BY p.full_name;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rHeight w:val="397"/>
        </w:trPr>
        <w:tc>
          <w:tcPr>
            <w:tcW w:type="dxa" w:w="158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patient_id</w:t>
            </w:r>
          </w:p>
        </w:tc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full_name</w:t>
            </w:r>
          </w:p>
        </w:tc>
        <w:tc>
          <w:tcPr>
            <w:tcW w:type="dxa" w:w="172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billing_info</w:t>
            </w:r>
          </w:p>
        </w:tc>
        <w:tc>
          <w:tcPr>
            <w:tcW w:type="dxa" w:w="158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is_verified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total_records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P-10023-C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David Okonkwo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Amex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FALSE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P-10021-A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James Harrington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Visa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TRUE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Query Q-04: Legal Role — Precision Key Extraction with Context Filter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Q-04: Legal Role — Precision extraction of specific fields with legal context filter</w:t>
        <w:br/>
        <w:t>SELECT</w:t>
        <w:br/>
        <w:t xml:space="preserve">    p.patient_id,</w:t>
        <w:br/>
        <w:t xml:space="preserve">    p.full_name,</w:t>
        <w:br/>
        <w:t xml:space="preserve">    p.contact_no,</w:t>
        <w:br/>
        <w:t xml:space="preserve">    cs.purpose_name,</w:t>
        <w:br/>
        <w:t xml:space="preserve">    cs.content_data,</w:t>
        <w:br/>
        <w:t xml:space="preserve">    cs.generated_at</w:t>
        <w:br/>
        <w:t>FROM Patient p</w:t>
        <w:br/>
        <w:t>JOIN ClinicalSummary cs ON p.patient_id = cs.patient_id</w:t>
        <w:br/>
        <w:t>WHERE p.patient_id     = 'P-10022-B'</w:t>
        <w:br/>
        <w:t xml:space="preserve">  AND cs.context_type  = 'Legal'</w:t>
        <w:br/>
        <w:t>ORDER BY cs.generated_at DESC;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rHeight w:val="397"/>
        </w:trPr>
        <w:tc>
          <w:tcPr>
            <w:tcW w:type="dxa" w:w="158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patient_id</w:t>
            </w:r>
          </w:p>
        </w:tc>
        <w:tc>
          <w:tcPr>
            <w:tcW w:type="dxa" w:w="21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full_name</w:t>
            </w:r>
          </w:p>
        </w:tc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purpose_name</w:t>
            </w:r>
          </w:p>
        </w:tc>
        <w:tc>
          <w:tcPr>
            <w:tcW w:type="dxa" w:w="288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generated_at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P-10022-B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Sarah Mitchell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Subpoena Response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2026-04-18 21:47:00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sz w:val="22"/>
        </w:rPr>
        <w:t>Query Q-05: Access Frequency Report — Nested Subquery + Aggregate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-- Q-05: Top accessed patients in last 30 days (nested subquery + aggregate + HAVING)</w:t>
        <w:br/>
        <w:t>SELECT</w:t>
        <w:br/>
        <w:t xml:space="preserve">    p.patient_id,</w:t>
        <w:br/>
        <w:t xml:space="preserve">    p.full_name,</w:t>
        <w:br/>
        <w:t xml:space="preserve">    p.disease,</w:t>
        <w:br/>
        <w:t xml:space="preserve">    access_summary.access_count,</w:t>
        <w:br/>
        <w:t xml:space="preserve">    access_summary.last_accessed</w:t>
        <w:br/>
        <w:t>FROM Patient p</w:t>
        <w:br/>
        <w:t>JOIN (</w:t>
        <w:br/>
        <w:t xml:space="preserve">    SELECT</w:t>
        <w:br/>
        <w:t xml:space="preserve">        patient_id,</w:t>
        <w:br/>
        <w:t xml:space="preserve">        COUNT(*)    AS access_count,</w:t>
        <w:br/>
        <w:t xml:space="preserve">        MAX(logged_at) AS last_accessed</w:t>
        <w:br/>
        <w:t xml:space="preserve">    FROM AuditLog</w:t>
        <w:br/>
        <w:t xml:space="preserve">    WHERE logged_at &gt;= DATE_SUB(NOW(), INTERVAL 30 DAY)</w:t>
        <w:br/>
        <w:t xml:space="preserve">    GROUP BY patient_id</w:t>
        <w:br/>
        <w:t xml:space="preserve">    HAVING COUNT(*) &gt; 1</w:t>
        <w:br/>
        <w:t>) AS access_summary ON p.patient_id = access_summary.patient_id</w:t>
        <w:br/>
        <w:t>ORDER BY access_summary.access_count DESC</w:t>
        <w:br/>
        <w:t>LIMIT 5;</w:t>
      </w:r>
    </w:p>
    <w:p>
      <w:pPr>
        <w:jc w:val="left"/>
      </w:pPr>
      <w:r>
        <w:rPr>
          <w:rFonts w:ascii="Times New Roman" w:hAnsi="Times New Roman"/>
          <w:b/>
          <w:i w:val="0"/>
          <w:sz w:val="22"/>
        </w:rPr>
        <w:t>Expected Output: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rHeight w:val="397"/>
        </w:trPr>
        <w:tc>
          <w:tcPr>
            <w:tcW w:type="dxa" w:w="158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patient_id</w:t>
            </w:r>
          </w:p>
        </w:tc>
        <w:tc>
          <w:tcPr>
            <w:tcW w:type="dxa" w:w="230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full_name</w:t>
            </w:r>
          </w:p>
        </w:tc>
        <w:tc>
          <w:tcPr>
            <w:tcW w:type="dxa" w:w="244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1584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access_count</w:t>
            </w:r>
          </w:p>
        </w:tc>
        <w:tc>
          <w:tcPr>
            <w:tcW w:type="dxa" w:w="244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last_accessed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P-10022-B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Sarah Mitchell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sz w:val="18"/>
              </w:rPr>
              <w:t>Type 2 Diabetes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sz w:val="18"/>
              </w:rPr>
              <w:t>2026-04-18 21:48:00</w:t>
            </w:r>
          </w:p>
        </w:tc>
      </w:tr>
      <w:tr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P-10021-A</w:t>
            </w:r>
          </w:p>
        </w:tc>
        <w:tc>
          <w:tcPr>
            <w:tcW w:type="dxa" w:w="2304"/>
          </w:tcPr>
          <w:p>
            <w:r>
              <w:rPr>
                <w:rFonts w:ascii="Times New Roman" w:hAnsi="Times New Roman"/>
                <w:sz w:val="18"/>
              </w:rPr>
              <w:t>James Harrington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sz w:val="18"/>
              </w:rPr>
              <w:t>Hypertension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Times New Roman" w:hAnsi="Times New Roman"/>
                <w:sz w:val="18"/>
              </w:rPr>
              <w:t>2026-04-18 21:47:00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6. Triggers, Stored Procedures &amp; Views</w:t>
      </w:r>
    </w:p>
    <w:p>
      <w:pPr>
        <w:pStyle w:val="Heading2"/>
      </w:pPr>
      <w:r>
        <w:rPr>
          <w:rFonts w:ascii="Times New Roman" w:hAnsi="Times New Roman"/>
          <w:color w:val="1A1A6E"/>
        </w:rPr>
        <w:t>6.1 Trigger T-01: Audit Log on Summary Access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Purpose: Automatically inserts an entry into the AuditLog table every time a new ClinicalSummary record is generated, capturing the role, patient, and timestamp for compliance and traceability.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DELIMITER //</w:t>
        <w:br/>
        <w:t>CREATE TRIGGER trg_audit_on_summary_insert</w:t>
        <w:br/>
        <w:t>AFTER INSERT ON ClinicalSummary</w:t>
        <w:br/>
        <w:t>FOR EACH ROW</w:t>
        <w:br/>
        <w:t>BEGIN</w:t>
        <w:br/>
        <w:t xml:space="preserve">    INSERT INTO AuditLog (role_id, patient_id, action, query_executed, ip_address, logged_at)</w:t>
        <w:br/>
        <w:t xml:space="preserve">    VALUES (</w:t>
        <w:br/>
        <w:t xml:space="preserve">        NEW.role_id,</w:t>
        <w:br/>
        <w:t xml:space="preserve">        NEW.patient_id,</w:t>
        <w:br/>
        <w:t xml:space="preserve">        'VIEW_SUMMARY',</w:t>
        <w:br/>
        <w:t xml:space="preserve">        CONCAT('ClinicalSummary generated for context: ', NEW.context_type, ', purpose: ', NEW.purpose_name),</w:t>
        <w:br/>
        <w:t xml:space="preserve">        'system-trigger',</w:t>
        <w:br/>
        <w:t xml:space="preserve">        NOW()</w:t>
        <w:br/>
        <w:t xml:space="preserve">    );</w:t>
        <w:br/>
        <w:t>END //</w:t>
        <w:br/>
        <w:t>DELIMITER ;</w:t>
      </w:r>
    </w:p>
    <w:p>
      <w:pPr>
        <w:pStyle w:val="Heading2"/>
      </w:pPr>
      <w:r>
        <w:rPr>
          <w:rFonts w:ascii="Times New Roman" w:hAnsi="Times New Roman"/>
          <w:color w:val="1A1A6E"/>
        </w:rPr>
        <w:t>6.2 Trigger T-02: Prevent Unauthorized Role Assignment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Purpose: Before any UPDATE on the UserRole table, validates that role_type stays within the permitted set of values. If an unauthorized role is attempted, the update is blocked by raising a SQL error, implementing application-level access control enforcement at the database layer.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DELIMITER //</w:t>
        <w:br/>
        <w:t>CREATE TRIGGER trg_validate_role_before_update</w:t>
        <w:br/>
        <w:t>BEFORE UPDATE ON UserRole</w:t>
        <w:br/>
        <w:t>FOR EACH ROW</w:t>
        <w:br/>
        <w:t>BEGIN</w:t>
        <w:br/>
        <w:t xml:space="preserve">    IF NEW.role_type NOT IN ('Clinical', 'Research', 'Administrative', 'Legal') THEN</w:t>
        <w:br/>
        <w:t xml:space="preserve">        SIGNAL SQLSTATE '45000'</w:t>
        <w:br/>
        <w:t xml:space="preserve">        SET MESSAGE_TEXT = 'ERROR: Invalid role_type. Must be Clinical, Research, Administrative, or Legal.';</w:t>
        <w:br/>
        <w:t xml:space="preserve">    END IF;</w:t>
        <w:br/>
        <w:t xml:space="preserve">    -- Audit the role change</w:t>
        <w:br/>
        <w:t xml:space="preserve">    INSERT INTO AuditLog (role_id, patient_id, action, query_executed, logged_at)</w:t>
        <w:br/>
        <w:t xml:space="preserve">    VALUES (OLD.role_id, 'SYSTEM', 'ROLE_UPDATE',</w:t>
        <w:br/>
        <w:t xml:space="preserve">            CONCAT('Role changed from ', OLD.role_type, ' to ', NEW.role_type), NOW());</w:t>
        <w:br/>
        <w:t>END //</w:t>
        <w:br/>
        <w:t>DELIMITER ;</w:t>
      </w:r>
    </w:p>
    <w:p>
      <w:pPr>
        <w:pStyle w:val="Heading2"/>
      </w:pPr>
      <w:r>
        <w:rPr>
          <w:rFonts w:ascii="Times New Roman" w:hAnsi="Times New Roman"/>
          <w:color w:val="1A1A6E"/>
        </w:rPr>
        <w:t>6.3 Stored Procedure P-01: Role-Based Summary Generator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Purpose: Encapsulates the full role-based clinical summary retrieval logic. Accepts a patient ID and role type as inputs, and returns the appropriate filtered view of patient data. This procedure enforces access control at the database layer independently of the application layer.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DELIMITER //</w:t>
        <w:br/>
        <w:t>CREATE PROCEDURE GetSummaryByRole(</w:t>
        <w:br/>
        <w:t xml:space="preserve">    IN  p_patient_id VARCHAR(15),</w:t>
        <w:br/>
        <w:t xml:space="preserve">    IN  p_role_type  VARCHAR(20),</w:t>
        <w:br/>
        <w:t xml:space="preserve">    OUT p_status     VARCHAR(50)</w:t>
        <w:br/>
        <w:t>)</w:t>
        <w:br/>
        <w:t>BEGIN</w:t>
        <w:br/>
        <w:t xml:space="preserve">    DECLARE patient_exists INT DEFAULT 0;</w:t>
        <w:br/>
        <w:t xml:space="preserve">    SELECT COUNT(*) INTO patient_exists FROM Patient WHERE patient_id = p_patient_id;</w:t>
        <w:br/>
        <w:br/>
        <w:t xml:space="preserve">    IF patient_exists = 0 THEN</w:t>
        <w:br/>
        <w:t xml:space="preserve">        SET p_status = 'ERROR: Patient not found';</w:t>
        <w:br/>
        <w:t xml:space="preserve">    ELSEIF p_role_type = 'Clinical' THEN</w:t>
        <w:br/>
        <w:t xml:space="preserve">        SELECT p.full_name, p.disease, p.medication, e.diagnosis_notes, e.vitals, e.lab_results</w:t>
        <w:br/>
        <w:t xml:space="preserve">        FROM Patient p</w:t>
        <w:br/>
        <w:t xml:space="preserve">        JOIN EHRRecord e ON p.patient_id = e.patient_id</w:t>
        <w:br/>
        <w:t xml:space="preserve">        WHERE p.patient_id = p_patient_id;</w:t>
        <w:br/>
        <w:t xml:space="preserve">        SET p_status = 'SUCCESS: Clinical view returned';</w:t>
        <w:br/>
        <w:t xml:space="preserve">    ELSEIF p_role_type = 'Research' THEN</w:t>
        <w:br/>
        <w:t xml:space="preserve">        SELECT SHA2(p.patient_id, 256) AS hashed_id,</w:t>
        <w:br/>
        <w:t xml:space="preserve">               CONCAT(FLOOR(TIMESTAMPDIFF(YEAR,p.date_of_birth,CURDATE())/10)*10,'-',</w:t>
        <w:br/>
        <w:t xml:space="preserve">                      FLOOR(TIMESTAMPDIFF(YEAR,p.date_of_birth,CURDATE())/10)*10+9) AS age_bucket,</w:t>
        <w:br/>
        <w:t xml:space="preserve">               p.disease</w:t>
        <w:br/>
        <w:t xml:space="preserve">        FROM Patient p WHERE p.patient_id = p_patient_id;</w:t>
        <w:br/>
        <w:t xml:space="preserve">        SET p_status = 'SUCCESS: Research anonymized view returned';</w:t>
        <w:br/>
        <w:t xml:space="preserve">    ELSEIF p_role_type = 'Administrative' THEN</w:t>
        <w:br/>
        <w:t xml:space="preserve">        SELECT patient_id, full_name, contact_no, billing_info, is_verified</w:t>
        <w:br/>
        <w:t xml:space="preserve">        FROM Patient WHERE patient_id = p_patient_id;</w:t>
        <w:br/>
        <w:t xml:space="preserve">        SET p_status = 'SUCCESS: Administrative view returned';</w:t>
        <w:br/>
        <w:t xml:space="preserve">    ELSEIF p_role_type = 'Legal' THEN</w:t>
        <w:br/>
        <w:t xml:space="preserve">        SELECT p.patient_id, p.full_name, p.contact_no, cs.purpose_name, cs.content_data</w:t>
        <w:br/>
        <w:t xml:space="preserve">        FROM Patient p</w:t>
        <w:br/>
        <w:t xml:space="preserve">        JOIN ClinicalSummary cs ON p.patient_id = cs.patient_id</w:t>
        <w:br/>
        <w:t xml:space="preserve">        WHERE p.patient_id = p_patient_id AND cs.context_type = 'Legal';</w:t>
        <w:br/>
        <w:t xml:space="preserve">        SET p_status = 'SUCCESS: Legal discovery view returned';</w:t>
        <w:br/>
        <w:t xml:space="preserve">    ELSE</w:t>
        <w:br/>
        <w:t xml:space="preserve">        SET p_status = 'ERROR: Unknown role type';</w:t>
        <w:br/>
        <w:t xml:space="preserve">    END IF;</w:t>
        <w:br/>
        <w:t>END //</w:t>
        <w:br/>
        <w:t>DELIMITER ;</w:t>
        <w:br/>
        <w:br/>
        <w:t>-- Sample Call:</w:t>
        <w:br/>
        <w:t>CALL GetSummaryByRole('P-10022-B', 'Clinical', @status);</w:t>
        <w:br/>
        <w:t>SELECT @status;</w:t>
      </w:r>
    </w:p>
    <w:p>
      <w:pPr>
        <w:pStyle w:val="Heading2"/>
      </w:pPr>
      <w:r>
        <w:rPr>
          <w:rFonts w:ascii="Times New Roman" w:hAnsi="Times New Roman"/>
          <w:color w:val="1A1A6E"/>
        </w:rPr>
        <w:t>6.4 View V-01: Clinical Doctor View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Purpose: Provides the full clinical summary accessible to Clinical role users, joining Patient, EHRRecord, and ClinicalSummary tables. Sensitive billing and contact data are excluded from this view.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CREATE VIEW vw_clinical_doctor_summary AS</w:t>
        <w:br/>
        <w:t>SELECT</w:t>
        <w:br/>
        <w:t xml:space="preserve">    p.patient_id,</w:t>
        <w:br/>
        <w:t xml:space="preserve">    p.full_name,</w:t>
        <w:br/>
        <w:t xml:space="preserve">    p.date_of_birth,</w:t>
        <w:br/>
        <w:t xml:space="preserve">    p.gender,</w:t>
        <w:br/>
        <w:t xml:space="preserve">    p.disease,</w:t>
        <w:br/>
        <w:t xml:space="preserve">    p.medication,</w:t>
        <w:br/>
        <w:t xml:space="preserve">    e.treating_physician,</w:t>
        <w:br/>
        <w:t xml:space="preserve">    e.diagnosis_notes,</w:t>
        <w:br/>
        <w:t xml:space="preserve">    e.vitals,</w:t>
        <w:br/>
        <w:t xml:space="preserve">    e.lab_results,</w:t>
        <w:br/>
        <w:t xml:space="preserve">    cs.purpose_name,</w:t>
        <w:br/>
        <w:t xml:space="preserve">    cs.generated_at</w:t>
        <w:br/>
        <w:t>FROM Patient p</w:t>
        <w:br/>
        <w:t>JOIN EHRRecord e        ON p.patient_id = e.patient_id</w:t>
        <w:br/>
        <w:t>JOIN ClinicalSummary cs ON p.patient_id = cs.patient_id</w:t>
        <w:br/>
        <w:t>WHERE cs.context_type = 'Clinical';</w:t>
      </w:r>
    </w:p>
    <w:p>
      <w:pPr>
        <w:pStyle w:val="Heading2"/>
      </w:pPr>
      <w:r>
        <w:rPr>
          <w:rFonts w:ascii="Times New Roman" w:hAnsi="Times New Roman"/>
          <w:color w:val="1A1A6E"/>
        </w:rPr>
        <w:t>6.5 View V-02: Research Anonymized Summary View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Purpose: Provides a fully anonymized view for Research role users. Patient IDs are replaced with SHA-256 hashes, exact ages are replaced with 10-year buckets, and all direct identifiers (name, contact, billing) are suppressed. Only disease and aggregate statistics are visible.</w:t>
      </w:r>
    </w:p>
    <w:p>
      <w:pPr>
        <w:ind w:left="432"/>
      </w:pPr>
      <w:r>
        <w:rPr>
          <w:rFonts w:ascii="Courier New" w:hAnsi="Courier New"/>
          <w:color w:val="123456"/>
          <w:sz w:val="17"/>
        </w:rPr>
        <w:t>CREATE VIEW vw_research_anonymized AS</w:t>
        <w:br/>
        <w:t>SELECT</w:t>
        <w:br/>
        <w:t xml:space="preserve">    SHA2(p.patient_id, 256)  AS hashed_patient_id,</w:t>
        <w:br/>
        <w:t xml:space="preserve">    CONCAT(</w:t>
        <w:br/>
        <w:t xml:space="preserve">        FLOOR(TIMESTAMPDIFF(YEAR, p.date_of_birth, CURDATE()) / 10) * 10,</w:t>
        <w:br/>
        <w:t xml:space="preserve">        '-',</w:t>
        <w:br/>
        <w:t xml:space="preserve">        FLOOR(TIMESTAMPDIFF(YEAR, p.date_of_birth, CURDATE()) / 10) * 10 + 9</w:t>
        <w:br/>
        <w:t xml:space="preserve">    )                        AS age_bucket,</w:t>
        <w:br/>
        <w:t xml:space="preserve">    p.disease,</w:t>
        <w:br/>
        <w:t xml:space="preserve">    COUNT(cs.summary_id)     AS summary_count</w:t>
        <w:br/>
        <w:t>FROM Patient p</w:t>
        <w:br/>
        <w:t>LEFT JOIN ClinicalSummary cs ON p.patient_id = cs.patient_id</w:t>
        <w:br/>
        <w:t xml:space="preserve">                             AND cs.context_type = 'Research'</w:t>
        <w:br/>
        <w:t>GROUP BY p.patient_id, p.date_of_birth, p.disease</w:t>
        <w:br/>
        <w:t>ORDER BY summary_count DESC;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7. Testing &amp; Validation</w:t>
      </w:r>
    </w:p>
    <w:p>
      <w:pPr>
        <w:pStyle w:val="Heading2"/>
      </w:pPr>
      <w:r>
        <w:rPr>
          <w:rFonts w:ascii="Times New Roman" w:hAnsi="Times New Roman"/>
          <w:color w:val="1A1A6E"/>
        </w:rPr>
        <w:t>7.1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rHeight w:val="397"/>
        </w:trPr>
        <w:tc>
          <w:tcPr>
            <w:tcW w:type="dxa" w:w="100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360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187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316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08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TC-01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Insert valid Patient record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Record added successfully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TC-02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Insert duplicate patient_id (PK violation)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INSERT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Error: Duplicate entry for primary key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TC-03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Delete Patient with linked EHRRecord (FK)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FK constraint violation raised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TC-04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Clinical role view — full summary returned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SELECT (view)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Full name, disease, EHR data visible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TC-05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Research role — no real patient name shown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SELECT (view)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SHA-256 hash shown; full_name absent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TC-06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Trigger fires on new ClinicalSummary insert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INSERT (trigger)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AuditLog entry auto-created with timestamp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TC-07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Stored procedure returns correct role output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CALL procedure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Correct OUT @status; filtered rows returned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TC-08</w:t>
            </w:r>
          </w:p>
        </w:tc>
        <w:tc>
          <w:tcPr>
            <w:tcW w:type="dxa" w:w="3600"/>
          </w:tcPr>
          <w:p>
            <w:r>
              <w:rPr>
                <w:rFonts w:ascii="Times New Roman" w:hAnsi="Times New Roman"/>
                <w:sz w:val="18"/>
              </w:rPr>
              <w:t>Invalid role_type update rejected by trigger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UPDATE</w:t>
            </w:r>
          </w:p>
        </w:tc>
        <w:tc>
          <w:tcPr>
            <w:tcW w:type="dxa" w:w="3168"/>
          </w:tcPr>
          <w:p>
            <w:r>
              <w:rPr>
                <w:rFonts w:ascii="Times New Roman" w:hAnsi="Times New Roman"/>
                <w:sz w:val="18"/>
              </w:rPr>
              <w:t>SIGNAL error raised; update blocked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1A1A6E"/>
        </w:rPr>
        <w:t>7.2 Sample Output Screenshots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[ Screenshot 1 – Clinical Role: Patient Context View showing full name, disease, medication, and EHR diagnosis notes for patient P-10022-B (Sarah Mitchell) ]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[ Screenshot 2 – Research Role: Anonymized Dataset showing SHA-256 hashed IDs, age buckets (e.g. 30-39), disease categories, and Disease Demographics chart ]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[ Screenshot 3 – Trigger Output: AuditLog table auto-populated after ClinicalSummary insert displaying role_id, patient_id, action=VIEW_SUMMARY, and logged_at timestamp ]</w:t>
      </w:r>
    </w:p>
    <w:p>
      <w:pPr>
        <w:jc w:val="left"/>
      </w:pPr>
      <w:r>
        <w:rPr>
          <w:rFonts w:ascii="Times New Roman" w:hAnsi="Times New Roman"/>
          <w:b w:val="0"/>
          <w:i/>
          <w:sz w:val="22"/>
        </w:rPr>
        <w:t>[ Screenshot 4 – Stored Procedure: CALL GetSummaryByRole result showing filtered patient data and @status = SUCCESS ]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8. Conclusion &amp; Future Work</w:t>
      </w:r>
    </w:p>
    <w:p>
      <w:pPr>
        <w:pStyle w:val="Heading2"/>
      </w:pPr>
      <w:r>
        <w:rPr>
          <w:rFonts w:ascii="Times New Roman" w:hAnsi="Times New Roman"/>
          <w:color w:val="1A1A6E"/>
        </w:rPr>
        <w:t>8.1 Summary</w:t>
      </w:r>
    </w:p>
    <w:p>
      <w:pPr>
        <w:jc w:val="left"/>
      </w:pPr>
      <w:r>
        <w:rPr>
          <w:rFonts w:ascii="Times New Roman" w:hAnsi="Times New Roman"/>
          <w:b w:val="0"/>
          <w:i w:val="0"/>
          <w:sz w:val="22"/>
        </w:rPr>
        <w:t>This project successfully designed and implemented Module 42 — Secure Clinical Summary View Generator — as part of the AI-Based Clinical Decision Support System. A normalized relational database schema (Third Normal Form, 3NF) was designed with 5 core tables: Patient, EHRRecord, UserRole, ClinicalSummary, and AuditLog. The system enforces role-based access control through SQL views, dynamically restricting visible columns based on the requesting user's role. An interactive Streamlit dashboard was built to provide a fully functional frontend, with MongoDB Atlas serving as the cloud database backend. Audit logging is fully automated via a AFTER INSERT trigger on the ClinicalSummary table. A stored procedure encapsulates all role-dispatch logic, ensuring enforcement at the database layer independently of the application.</w:t>
      </w:r>
    </w:p>
    <w:p>
      <w:pPr>
        <w:pStyle w:val="Heading2"/>
      </w:pPr>
      <w:r>
        <w:rPr>
          <w:rFonts w:ascii="Times New Roman" w:hAnsi="Times New Roman"/>
          <w:color w:val="1A1A6E"/>
        </w:rPr>
        <w:t>8.2 DBMS Concepts Demonstrated</w:t>
      </w:r>
    </w:p>
    <w:p>
      <w:pPr>
        <w:pStyle w:val="ListBullet"/>
      </w:pPr>
      <w:r>
        <w:rPr>
          <w:rFonts w:ascii="Times New Roman" w:hAnsi="Times New Roman"/>
          <w:sz w:val="22"/>
        </w:rPr>
        <w:t>ER Modeling &amp; Relational Schema Design with 5 normalized entities</w:t>
      </w:r>
    </w:p>
    <w:p>
      <w:pPr>
        <w:pStyle w:val="ListBullet"/>
      </w:pPr>
      <w:r>
        <w:rPr>
          <w:rFonts w:ascii="Times New Roman" w:hAnsi="Times New Roman"/>
          <w:sz w:val="22"/>
        </w:rPr>
        <w:t>Normalization up to Third Normal Form (3NF) — no transitive dependencies</w:t>
      </w:r>
    </w:p>
    <w:p>
      <w:pPr>
        <w:pStyle w:val="ListBullet"/>
      </w:pPr>
      <w:r>
        <w:rPr>
          <w:rFonts w:ascii="Times New Roman" w:hAnsi="Times New Roman"/>
          <w:sz w:val="22"/>
        </w:rPr>
        <w:t>DDL: CREATE TABLE with PRIMARY KEY, FOREIGN KEY (ON DELETE CASCADE), NOT NULL, UNIQUE, CHECK (ENUM), DEFAULT constraints</w:t>
      </w:r>
    </w:p>
    <w:p>
      <w:pPr>
        <w:pStyle w:val="ListBullet"/>
      </w:pPr>
      <w:r>
        <w:rPr>
          <w:rFonts w:ascii="Times New Roman" w:hAnsi="Times New Roman"/>
          <w:sz w:val="22"/>
        </w:rPr>
        <w:t>DML: INSERT with realistic synthetic clinical data (10 patients, 35+ summaries across 4 role contexts)</w:t>
      </w:r>
    </w:p>
    <w:p>
      <w:pPr>
        <w:pStyle w:val="ListBullet"/>
      </w:pPr>
      <w:r>
        <w:rPr>
          <w:rFonts w:ascii="Times New Roman" w:hAnsi="Times New Roman"/>
          <w:sz w:val="22"/>
        </w:rPr>
        <w:t>Complex SQL Queries: Multi-table JOINs, SHA2() pseudonymization, FLOOR() age bucketing, Nested Subqueries, COUNT/GROUP BY/HAVING aggregates</w:t>
      </w:r>
    </w:p>
    <w:p>
      <w:pPr>
        <w:pStyle w:val="ListBullet"/>
      </w:pPr>
      <w:r>
        <w:rPr>
          <w:rFonts w:ascii="Times New Roman" w:hAnsi="Times New Roman"/>
          <w:sz w:val="22"/>
        </w:rPr>
        <w:t>Trigger T-01: AFTER INSERT on ClinicalSummary → auto-creates AuditLog entry</w:t>
      </w:r>
    </w:p>
    <w:p>
      <w:pPr>
        <w:pStyle w:val="ListBullet"/>
      </w:pPr>
      <w:r>
        <w:rPr>
          <w:rFonts w:ascii="Times New Roman" w:hAnsi="Times New Roman"/>
          <w:sz w:val="22"/>
        </w:rPr>
        <w:t>Trigger T-02: BEFORE UPDATE on UserRole → validates role_type and blocks unauthorized changes</w:t>
      </w:r>
    </w:p>
    <w:p>
      <w:pPr>
        <w:pStyle w:val="ListBullet"/>
      </w:pPr>
      <w:r>
        <w:rPr>
          <w:rFonts w:ascii="Times New Roman" w:hAnsi="Times New Roman"/>
          <w:sz w:val="22"/>
        </w:rPr>
        <w:t>Stored Procedure P-01: Role-based summary dispatch with IN/OUT parameters and conditional logic</w:t>
      </w:r>
    </w:p>
    <w:p>
      <w:pPr>
        <w:pStyle w:val="ListBullet"/>
      </w:pPr>
      <w:r>
        <w:rPr>
          <w:rFonts w:ascii="Times New Roman" w:hAnsi="Times New Roman"/>
          <w:sz w:val="22"/>
        </w:rPr>
        <w:t>View V-01: Full clinical view for Clinical role (JOIN across 3 tables)</w:t>
      </w:r>
    </w:p>
    <w:p>
      <w:pPr>
        <w:pStyle w:val="ListBullet"/>
      </w:pPr>
      <w:r>
        <w:rPr>
          <w:rFonts w:ascii="Times New Roman" w:hAnsi="Times New Roman"/>
          <w:sz w:val="22"/>
        </w:rPr>
        <w:t>View V-02: Fully anonymized research view with SHA-256 hashing and age generalization</w:t>
      </w:r>
    </w:p>
    <w:p>
      <w:pPr>
        <w:pStyle w:val="ListBullet"/>
      </w:pPr>
      <w:r>
        <w:rPr>
          <w:rFonts w:ascii="Times New Roman" w:hAnsi="Times New Roman"/>
          <w:sz w:val="22"/>
        </w:rPr>
        <w:t>JWT-based authentication for session management in the Streamlit frontend</w:t>
      </w:r>
    </w:p>
    <w:p>
      <w:pPr>
        <w:pStyle w:val="Heading2"/>
      </w:pPr>
      <w:r>
        <w:rPr>
          <w:rFonts w:ascii="Times New Roman" w:hAnsi="Times New Roman"/>
          <w:color w:val="1A1A6E"/>
        </w:rPr>
        <w:t>8.3 Future Enhancements</w:t>
      </w:r>
    </w:p>
    <w:p>
      <w:pPr>
        <w:pStyle w:val="ListBullet"/>
      </w:pPr>
      <w:r>
        <w:rPr>
          <w:rFonts w:ascii="Times New Roman" w:hAnsi="Times New Roman"/>
          <w:sz w:val="22"/>
        </w:rPr>
        <w:t>Integration with a PostgreSQL production database for full SQL stored procedure and trigger support in the deployed application.</w:t>
      </w:r>
    </w:p>
    <w:p>
      <w:pPr>
        <w:pStyle w:val="ListBullet"/>
      </w:pPr>
      <w:r>
        <w:rPr>
          <w:rFonts w:ascii="Times New Roman" w:hAnsi="Times New Roman"/>
          <w:sz w:val="22"/>
        </w:rPr>
        <w:t>Extension to adjacent modules — linking to Drug Safety (Module 38) and Lab Result modules for cross-module clinical summaries.</w:t>
      </w:r>
    </w:p>
    <w:p>
      <w:pPr>
        <w:pStyle w:val="ListBullet"/>
      </w:pPr>
      <w:r>
        <w:rPr>
          <w:rFonts w:ascii="Times New Roman" w:hAnsi="Times New Roman"/>
          <w:sz w:val="22"/>
        </w:rPr>
        <w:t>Adding B-tree indexes on patient_id, role_type, and logged_at for performance optimization on large-scale clinical datasets.</w:t>
      </w:r>
    </w:p>
    <w:p>
      <w:pPr>
        <w:pStyle w:val="ListBullet"/>
      </w:pPr>
      <w:r>
        <w:rPr>
          <w:rFonts w:ascii="Times New Roman" w:hAnsi="Times New Roman"/>
          <w:sz w:val="22"/>
        </w:rPr>
        <w:t>Implementation of field-level encryption for ultra-sensitive columns (e.g., diagnosis_notes, lab_results) using AES_ENCRYPT().</w:t>
      </w:r>
    </w:p>
    <w:p>
      <w:pPr>
        <w:pStyle w:val="ListBullet"/>
      </w:pPr>
      <w:r>
        <w:rPr>
          <w:rFonts w:ascii="Times New Roman" w:hAnsi="Times New Roman"/>
          <w:sz w:val="22"/>
        </w:rPr>
        <w:t>HIPAA/GDPR compliance audit reporting — automated monthly summary reports generated via scheduled stored procedures.</w:t>
      </w:r>
    </w:p>
    <w:p>
      <w:pPr>
        <w:pStyle w:val="Heading2"/>
      </w:pPr>
      <w:r>
        <w:rPr>
          <w:rFonts w:ascii="Times New Roman" w:hAnsi="Times New Roman"/>
          <w:color w:val="1A1A6E"/>
        </w:rPr>
        <w:t>8.4 Group Contribution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397"/>
        </w:trPr>
        <w:tc>
          <w:tcPr>
            <w:tcW w:type="dxa" w:w="2592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Member Name</w:t>
            </w:r>
          </w:p>
        </w:tc>
        <w:tc>
          <w:tcPr>
            <w:tcW w:type="dxa" w:w="2016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Roll Number</w:t>
            </w:r>
          </w:p>
        </w:tc>
        <w:tc>
          <w:tcPr>
            <w:tcW w:type="dxa" w:w="5760"/>
            <w:shd w:val="clear" w:color="auto" w:fill="1A1A6E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Contribution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[Name 1]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[Roll No. 1]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Schema Design, ER Diagram, DDL Scripts, Normalization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[Name 2]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[Roll No. 2]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DML Data Seeding, SQL Queries (Q-01 to Q-05), Testing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sz w:val="18"/>
              </w:rPr>
              <w:t>[Name 3]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[Roll No. 3]</w:t>
            </w:r>
          </w:p>
        </w:tc>
        <w:tc>
          <w:tcPr>
            <w:tcW w:type="dxa" w:w="5760"/>
          </w:tcPr>
          <w:p>
            <w:r>
              <w:rPr>
                <w:rFonts w:ascii="Times New Roman" w:hAnsi="Times New Roman"/>
                <w:sz w:val="18"/>
              </w:rPr>
              <w:t>Triggers, Stored Procedures, Views, Streamlit Frontend,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A1A6E"/>
        </w:rPr>
        <w:t>9. References</w:t>
      </w:r>
    </w:p>
    <w:p>
      <w:r>
        <w:rPr>
          <w:rFonts w:ascii="Times New Roman" w:hAnsi="Times New Roman"/>
          <w:sz w:val="22"/>
        </w:rPr>
        <w:t>1. Silberschatz, A., Korth, H. F., &amp; Sudarshan, S. (2019). Database System Concepts (7th ed.). McGraw-Hill.</w:t>
      </w:r>
    </w:p>
    <w:p>
      <w:r>
        <w:rPr>
          <w:rFonts w:ascii="Times New Roman" w:hAnsi="Times New Roman"/>
          <w:sz w:val="22"/>
        </w:rPr>
        <w:t>2. Ramakrishnan, R., &amp; Gehrke, J. (2003). Database Management Systems (3rd ed.). McGraw-Hill.</w:t>
      </w:r>
    </w:p>
    <w:p>
      <w:r>
        <w:rPr>
          <w:rFonts w:ascii="Times New Roman" w:hAnsi="Times New Roman"/>
          <w:sz w:val="22"/>
        </w:rPr>
        <w:t>3. Department of CSE – DBMS Course Notes, Academic Year 2025–2026.</w:t>
      </w:r>
    </w:p>
    <w:p>
      <w:r>
        <w:rPr>
          <w:rFonts w:ascii="Times New Roman" w:hAnsi="Times New Roman"/>
          <w:sz w:val="22"/>
        </w:rPr>
        <w:t>4. Project Allotment Document – Prof. ACS Rao, Dept. of CSE, 2025.</w:t>
      </w:r>
    </w:p>
    <w:p>
      <w:r>
        <w:rPr>
          <w:rFonts w:ascii="Times New Roman" w:hAnsi="Times New Roman"/>
          <w:sz w:val="22"/>
        </w:rPr>
        <w:t>5. MySQL 8.0 Reference Manual – https://dev.mysql.com/doc/</w:t>
      </w:r>
    </w:p>
    <w:p>
      <w:r>
        <w:rPr>
          <w:rFonts w:ascii="Times New Roman" w:hAnsi="Times New Roman"/>
          <w:sz w:val="22"/>
        </w:rPr>
        <w:t>6. MongoDB Atlas Documentation – https://www.mongodb.com/docs/atlas/</w:t>
      </w:r>
    </w:p>
    <w:p>
      <w:r>
        <w:rPr>
          <w:rFonts w:ascii="Times New Roman" w:hAnsi="Times New Roman"/>
          <w:sz w:val="22"/>
        </w:rPr>
        <w:t>7. Streamlit Documentation – https://docs.streamlit.io/</w:t>
      </w:r>
    </w:p>
    <w:p>
      <w:r>
        <w:rPr>
          <w:rFonts w:ascii="Times New Roman" w:hAnsi="Times New Roman"/>
          <w:sz w:val="22"/>
        </w:rPr>
        <w:t>8. HIPAA Security Rule – U.S. Department of Health &amp; Human Services, https://www.hhs.gov/hipaa/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