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8344F"/>
          <w:sz w:val="28"/>
        </w:rPr>
        <w:t>DEPARTMENT OF COMPUTER SCIENCE &amp; ENGINEERING</w:t>
      </w:r>
    </w:p>
    <w:p>
      <w:pPr>
        <w:jc w:val="center"/>
      </w:pPr>
      <w:r>
        <w:rPr>
          <w:color w:val="657583"/>
          <w:sz w:val="22"/>
        </w:rPr>
        <w:t>[INSTITUTE / UNIVERSITY NAME]</w:t>
      </w:r>
    </w:p>
    <w:p/>
    <w:p/>
    <w:p>
      <w:pPr>
        <w:jc w:val="center"/>
      </w:pPr>
      <w:r>
        <w:rPr>
          <w:b/>
          <w:color w:val="18344F"/>
          <w:sz w:val="50"/>
        </w:rPr>
        <w:t>SOFTWARE REQUIREMENTS</w:t>
        <w:br/>
        <w:t>SPECIFICATION (SRS)</w:t>
      </w:r>
    </w:p>
    <w:p>
      <w:pPr>
        <w:jc w:val="center"/>
      </w:pPr>
      <w:r>
        <w:rPr>
          <w:b/>
          <w:color w:val="137C8B"/>
          <w:sz w:val="32"/>
        </w:rPr>
        <w:t>Academic Question Answering System Using RAG</w:t>
      </w:r>
    </w:p>
    <w:p>
      <w:pPr>
        <w:jc w:val="center"/>
      </w:pPr>
      <w:r>
        <w:rPr>
          <w:color w:val="657583"/>
          <w:sz w:val="20"/>
        </w:rPr>
        <w:t>Standard format based on IEEE Std 830-1998</w:t>
      </w:r>
    </w:p>
    <w:p/>
    <w:p/>
    <w:tbl>
      <w:tblPr>
        <w:tblStyle w:val="TableGrid"/>
        <w:tblW w:type="auto" w:w="0"/>
        <w:jc w:val="center"/>
        <w:tblLook w:firstColumn="1" w:firstRow="1" w:lastColumn="0" w:lastRow="0" w:noHBand="0" w:noVBand="1" w:val="04A0"/>
      </w:tblPr>
      <w:tblGrid>
        <w:gridCol w:w="4968"/>
        <w:gridCol w:w="4968"/>
      </w:tblGrid>
      <w:tr>
        <w:tc>
          <w:tcPr>
            <w:tcW w:type="dxa" w:w="4752"/>
            <w:vAlign w:val="center"/>
            <w:shd w:fill="18344F"/>
            <w:tcMar>
              <w:top w:w="70" w:type="dxa"/>
              <w:start w:w="85" w:type="dxa"/>
              <w:bottom w:w="70" w:type="dxa"/>
              <w:end w:w="85" w:type="dxa"/>
            </w:tcMar>
          </w:tcPr>
          <w:p>
            <w:pPr>
              <w:spacing w:after="20" w:before="20"/>
            </w:pPr>
            <w:r/>
            <w:r>
              <w:rPr>
                <w:rFonts w:ascii="Arial" w:hAnsi="Arial"/>
                <w:b/>
                <w:color w:val="FFFFFF"/>
                <w:sz w:val="18"/>
              </w:rPr>
              <w:t>SUBMITTED BY</w:t>
            </w:r>
          </w:p>
        </w:tc>
        <w:tc>
          <w:tcPr>
            <w:tcW w:type="dxa" w:w="4752"/>
            <w:vAlign w:val="center"/>
            <w:shd w:fill="18344F"/>
            <w:tcMar>
              <w:top w:w="70" w:type="dxa"/>
              <w:start w:w="85" w:type="dxa"/>
              <w:bottom w:w="70" w:type="dxa"/>
              <w:end w:w="85" w:type="dxa"/>
            </w:tcMar>
          </w:tcPr>
          <w:p>
            <w:pPr>
              <w:spacing w:after="20" w:before="20"/>
            </w:pPr>
            <w:r/>
            <w:r>
              <w:rPr>
                <w:rFonts w:ascii="Arial" w:hAnsi="Arial"/>
                <w:b/>
                <w:color w:val="FFFFFF"/>
                <w:sz w:val="18"/>
              </w:rPr>
              <w:t>UNDER THE GUIDANCE OF</w:t>
            </w:r>
          </w:p>
        </w:tc>
      </w:tr>
      <w:tr>
        <w:tc>
          <w:tcPr>
            <w:tcW w:type="dxa" w:w="4752"/>
            <w:vAlign w:val="center"/>
            <w:shd w:fill="F2F6F8"/>
            <w:tcMar>
              <w:top w:w="70" w:type="dxa"/>
              <w:start w:w="85" w:type="dxa"/>
              <w:bottom w:w="70" w:type="dxa"/>
              <w:end w:w="85" w:type="dxa"/>
            </w:tcMar>
          </w:tcPr>
          <w:p>
            <w:pPr>
              <w:spacing w:after="20" w:before="20"/>
            </w:pPr>
            <w:r/>
            <w:r>
              <w:rPr>
                <w:rFonts w:ascii="Arial" w:hAnsi="Arial"/>
                <w:b w:val="0"/>
                <w:sz w:val="17"/>
              </w:rPr>
              <w:t>[Student name(s) and roll number(s) to be completed]</w:t>
            </w:r>
          </w:p>
        </w:tc>
        <w:tc>
          <w:tcPr>
            <w:tcW w:type="dxa" w:w="4752"/>
            <w:vAlign w:val="center"/>
            <w:shd w:fill="F2F6F8"/>
            <w:tcMar>
              <w:top w:w="70" w:type="dxa"/>
              <w:start w:w="85" w:type="dxa"/>
              <w:bottom w:w="70" w:type="dxa"/>
              <w:end w:w="85" w:type="dxa"/>
            </w:tcMar>
          </w:tcPr>
          <w:p>
            <w:pPr>
              <w:spacing w:after="20" w:before="20"/>
            </w:pPr>
            <w:r/>
            <w:r>
              <w:rPr>
                <w:rFonts w:ascii="Arial" w:hAnsi="Arial"/>
                <w:b w:val="0"/>
                <w:sz w:val="17"/>
              </w:rPr>
              <w:t>[Supervisor name and designation to be completed]</w:t>
            </w:r>
          </w:p>
        </w:tc>
      </w:tr>
      <w:tr>
        <w:tc>
          <w:tcPr>
            <w:tcW w:type="dxa" w:w="4752"/>
            <w:vAlign w:val="center"/>
            <w:tcMar>
              <w:top w:w="70" w:type="dxa"/>
              <w:start w:w="85" w:type="dxa"/>
              <w:bottom w:w="70" w:type="dxa"/>
              <w:end w:w="85" w:type="dxa"/>
            </w:tcMar>
          </w:tcPr>
          <w:p>
            <w:pPr>
              <w:spacing w:after="20" w:before="20"/>
            </w:pPr>
            <w:r/>
            <w:r>
              <w:rPr>
                <w:rFonts w:ascii="Arial" w:hAnsi="Arial"/>
                <w:b w:val="0"/>
                <w:sz w:val="17"/>
              </w:rPr>
              <w:t>Degree: Bachelor of Technology (B.Tech)</w:t>
            </w:r>
          </w:p>
        </w:tc>
        <w:tc>
          <w:tcPr>
            <w:tcW w:type="dxa" w:w="4752"/>
            <w:vAlign w:val="center"/>
            <w:tcMar>
              <w:top w:w="70" w:type="dxa"/>
              <w:start w:w="85" w:type="dxa"/>
              <w:bottom w:w="70" w:type="dxa"/>
              <w:end w:w="85" w:type="dxa"/>
            </w:tcMar>
          </w:tcPr>
          <w:p>
            <w:pPr>
              <w:spacing w:after="20" w:before="20"/>
            </w:pPr>
            <w:r/>
            <w:r>
              <w:rPr>
                <w:rFonts w:ascii="Arial" w:hAnsi="Arial"/>
                <w:b w:val="0"/>
                <w:sz w:val="17"/>
              </w:rPr>
              <w:t>Department of Computer Science &amp; Engineering</w:t>
            </w:r>
          </w:p>
        </w:tc>
      </w:tr>
      <w:tr>
        <w:tc>
          <w:tcPr>
            <w:tcW w:type="dxa" w:w="4752"/>
            <w:vAlign w:val="center"/>
            <w:shd w:fill="F2F6F8"/>
            <w:tcMar>
              <w:top w:w="70" w:type="dxa"/>
              <w:start w:w="85" w:type="dxa"/>
              <w:bottom w:w="70" w:type="dxa"/>
              <w:end w:w="85" w:type="dxa"/>
            </w:tcMar>
          </w:tcPr>
          <w:p>
            <w:pPr>
              <w:spacing w:after="20" w:before="20"/>
            </w:pPr>
            <w:r/>
            <w:r>
              <w:rPr>
                <w:rFonts w:ascii="Arial" w:hAnsi="Arial"/>
                <w:b w:val="0"/>
                <w:sz w:val="17"/>
              </w:rPr>
              <w:t>Academic Year: 2026–2027</w:t>
            </w:r>
          </w:p>
        </w:tc>
        <w:tc>
          <w:tcPr>
            <w:tcW w:type="dxa" w:w="4752"/>
            <w:vAlign w:val="center"/>
            <w:shd w:fill="F2F6F8"/>
            <w:tcMar>
              <w:top w:w="70" w:type="dxa"/>
              <w:start w:w="85" w:type="dxa"/>
              <w:bottom w:w="70" w:type="dxa"/>
              <w:end w:w="85" w:type="dxa"/>
            </w:tcMar>
          </w:tcPr>
          <w:p>
            <w:pPr>
              <w:spacing w:after="20" w:before="20"/>
            </w:pPr>
            <w:r/>
            <w:r>
              <w:rPr>
                <w:rFonts w:ascii="Arial" w:hAnsi="Arial"/>
                <w:b w:val="0"/>
                <w:sz w:val="17"/>
              </w:rPr>
              <w:t>Project: 3rd Year Project Specification</w:t>
            </w:r>
          </w:p>
        </w:tc>
      </w:tr>
      <w:tr>
        <w:tc>
          <w:tcPr>
            <w:tcW w:type="dxa" w:w="4752"/>
            <w:vAlign w:val="center"/>
            <w:tcMar>
              <w:top w:w="70" w:type="dxa"/>
              <w:start w:w="85" w:type="dxa"/>
              <w:bottom w:w="70" w:type="dxa"/>
              <w:end w:w="85" w:type="dxa"/>
            </w:tcMar>
          </w:tcPr>
          <w:p>
            <w:pPr>
              <w:spacing w:after="20" w:before="20"/>
            </w:pPr>
            <w:r/>
            <w:r>
              <w:rPr>
                <w:rFonts w:ascii="Arial" w:hAnsi="Arial"/>
                <w:b w:val="0"/>
                <w:sz w:val="17"/>
              </w:rPr>
              <w:t>Submission Date: [DD-MM-YYYY]</w:t>
            </w:r>
          </w:p>
        </w:tc>
        <w:tc>
          <w:tcPr>
            <w:tcW w:type="dxa" w:w="4752"/>
            <w:vAlign w:val="center"/>
            <w:tcMar>
              <w:top w:w="70" w:type="dxa"/>
              <w:start w:w="85" w:type="dxa"/>
              <w:bottom w:w="70" w:type="dxa"/>
              <w:end w:w="85" w:type="dxa"/>
            </w:tcMar>
          </w:tcPr>
          <w:p>
            <w:pPr>
              <w:spacing w:after="20" w:before="20"/>
            </w:pPr>
            <w:r/>
            <w:r>
              <w:rPr>
                <w:rFonts w:ascii="Arial" w:hAnsi="Arial"/>
                <w:b w:val="0"/>
                <w:sz w:val="17"/>
              </w:rPr>
              <w:t>Approval/signatures: To be completed by institute</w:t>
            </w:r>
          </w:p>
        </w:tc>
      </w:tr>
    </w:tbl>
    <w:p>
      <w:pPr>
        <w:spacing w:after="20"/>
      </w:pPr>
    </w:p>
    <w:p>
      <w:r>
        <w:br w:type="page"/>
      </w:r>
    </w:p>
    <w:p>
      <w:pPr>
        <w:pStyle w:val="Heading1"/>
      </w:pPr>
      <w:r>
        <w:t>Document Revision and Approval History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864"/>
            <w:vAlign w:val="center"/>
            <w:shd w:fill="18344F"/>
            <w:tcMar>
              <w:top w:w="70" w:type="dxa"/>
              <w:start w:w="85" w:type="dxa"/>
              <w:bottom w:w="70" w:type="dxa"/>
              <w:end w:w="85" w:type="dxa"/>
            </w:tcMar>
          </w:tcPr>
          <w:p>
            <w:pPr>
              <w:spacing w:after="20" w:before="20"/>
            </w:pPr>
            <w:r/>
            <w:r>
              <w:rPr>
                <w:rFonts w:ascii="Arial" w:hAnsi="Arial"/>
                <w:b/>
                <w:color w:val="FFFFFF"/>
                <w:sz w:val="18"/>
              </w:rPr>
              <w:t>Version</w:t>
            </w:r>
          </w:p>
        </w:tc>
        <w:tc>
          <w:tcPr>
            <w:tcW w:type="dxa" w:w="1296"/>
            <w:vAlign w:val="center"/>
            <w:shd w:fill="18344F"/>
            <w:tcMar>
              <w:top w:w="70" w:type="dxa"/>
              <w:start w:w="85" w:type="dxa"/>
              <w:bottom w:w="70" w:type="dxa"/>
              <w:end w:w="85" w:type="dxa"/>
            </w:tcMar>
          </w:tcPr>
          <w:p>
            <w:pPr>
              <w:spacing w:after="20" w:before="20"/>
            </w:pPr>
            <w:r/>
            <w:r>
              <w:rPr>
                <w:rFonts w:ascii="Arial" w:hAnsi="Arial"/>
                <w:b/>
                <w:color w:val="FFFFFF"/>
                <w:sz w:val="18"/>
              </w:rPr>
              <w:t>Date</w:t>
            </w:r>
          </w:p>
        </w:tc>
        <w:tc>
          <w:tcPr>
            <w:tcW w:type="dxa" w:w="3744"/>
            <w:vAlign w:val="center"/>
            <w:shd w:fill="18344F"/>
            <w:tcMar>
              <w:top w:w="70" w:type="dxa"/>
              <w:start w:w="85" w:type="dxa"/>
              <w:bottom w:w="70" w:type="dxa"/>
              <w:end w:w="85" w:type="dxa"/>
            </w:tcMar>
          </w:tcPr>
          <w:p>
            <w:pPr>
              <w:spacing w:after="20" w:before="20"/>
            </w:pPr>
            <w:r/>
            <w:r>
              <w:rPr>
                <w:rFonts w:ascii="Arial" w:hAnsi="Arial"/>
                <w:b/>
                <w:color w:val="FFFFFF"/>
                <w:sz w:val="18"/>
              </w:rPr>
              <w:t>Description</w:t>
            </w:r>
          </w:p>
        </w:tc>
        <w:tc>
          <w:tcPr>
            <w:tcW w:type="dxa" w:w="1584"/>
            <w:vAlign w:val="center"/>
            <w:shd w:fill="18344F"/>
            <w:tcMar>
              <w:top w:w="70" w:type="dxa"/>
              <w:start w:w="85" w:type="dxa"/>
              <w:bottom w:w="70" w:type="dxa"/>
              <w:end w:w="85" w:type="dxa"/>
            </w:tcMar>
          </w:tcPr>
          <w:p>
            <w:pPr>
              <w:spacing w:after="20" w:before="20"/>
            </w:pPr>
            <w:r/>
            <w:r>
              <w:rPr>
                <w:rFonts w:ascii="Arial" w:hAnsi="Arial"/>
                <w:b/>
                <w:color w:val="FFFFFF"/>
                <w:sz w:val="18"/>
              </w:rPr>
              <w:t>Prepared By</w:t>
            </w:r>
          </w:p>
        </w:tc>
        <w:tc>
          <w:tcPr>
            <w:tcW w:type="dxa" w:w="1584"/>
            <w:vAlign w:val="center"/>
            <w:shd w:fill="18344F"/>
            <w:tcMar>
              <w:top w:w="70" w:type="dxa"/>
              <w:start w:w="85" w:type="dxa"/>
              <w:bottom w:w="70" w:type="dxa"/>
              <w:end w:w="85" w:type="dxa"/>
            </w:tcMar>
          </w:tcPr>
          <w:p>
            <w:pPr>
              <w:spacing w:after="20" w:before="20"/>
            </w:pPr>
            <w:r/>
            <w:r>
              <w:rPr>
                <w:rFonts w:ascii="Arial" w:hAnsi="Arial"/>
                <w:b/>
                <w:color w:val="FFFFFF"/>
                <w:sz w:val="18"/>
              </w:rPr>
              <w:t>Reviewed By</w:t>
            </w:r>
          </w:p>
        </w:tc>
      </w:tr>
      <w:tr>
        <w:tc>
          <w:tcPr>
            <w:tcW w:type="dxa" w:w="864"/>
            <w:vAlign w:val="center"/>
            <w:shd w:fill="F2F6F8"/>
            <w:tcMar>
              <w:top w:w="70" w:type="dxa"/>
              <w:start w:w="85" w:type="dxa"/>
              <w:bottom w:w="70" w:type="dxa"/>
              <w:end w:w="85" w:type="dxa"/>
            </w:tcMar>
          </w:tcPr>
          <w:p>
            <w:pPr>
              <w:spacing w:after="20" w:before="20"/>
            </w:pPr>
            <w:r/>
            <w:r>
              <w:rPr>
                <w:rFonts w:ascii="Arial" w:hAnsi="Arial"/>
                <w:b w:val="0"/>
                <w:sz w:val="17"/>
              </w:rPr>
              <w:t>0.1</w:t>
            </w:r>
          </w:p>
        </w:tc>
        <w:tc>
          <w:tcPr>
            <w:tcW w:type="dxa" w:w="1296"/>
            <w:vAlign w:val="center"/>
            <w:shd w:fill="F2F6F8"/>
            <w:tcMar>
              <w:top w:w="70" w:type="dxa"/>
              <w:start w:w="85" w:type="dxa"/>
              <w:bottom w:w="70" w:type="dxa"/>
              <w:end w:w="85" w:type="dxa"/>
            </w:tcMar>
          </w:tcPr>
          <w:p>
            <w:pPr>
              <w:spacing w:after="20" w:before="20"/>
            </w:pPr>
            <w:r/>
            <w:r>
              <w:rPr>
                <w:rFonts w:ascii="Arial" w:hAnsi="Arial"/>
                <w:b w:val="0"/>
                <w:sz w:val="17"/>
              </w:rPr>
              <w:t>15-Sep-2026</w:t>
            </w:r>
          </w:p>
        </w:tc>
        <w:tc>
          <w:tcPr>
            <w:tcW w:type="dxa" w:w="3744"/>
            <w:vAlign w:val="center"/>
            <w:shd w:fill="F2F6F8"/>
            <w:tcMar>
              <w:top w:w="70" w:type="dxa"/>
              <w:start w:w="85" w:type="dxa"/>
              <w:bottom w:w="70" w:type="dxa"/>
              <w:end w:w="85" w:type="dxa"/>
            </w:tcMar>
          </w:tcPr>
          <w:p>
            <w:pPr>
              <w:spacing w:after="20" w:before="20"/>
            </w:pPr>
            <w:r/>
            <w:r>
              <w:rPr>
                <w:rFonts w:ascii="Arial" w:hAnsi="Arial"/>
                <w:b w:val="0"/>
                <w:sz w:val="17"/>
              </w:rPr>
              <w:t>Initial project scope and requirements draft</w:t>
            </w:r>
          </w:p>
        </w:tc>
        <w:tc>
          <w:tcPr>
            <w:tcW w:type="dxa" w:w="1584"/>
            <w:vAlign w:val="center"/>
            <w:shd w:fill="F2F6F8"/>
            <w:tcMar>
              <w:top w:w="70" w:type="dxa"/>
              <w:start w:w="85" w:type="dxa"/>
              <w:bottom w:w="70" w:type="dxa"/>
              <w:end w:w="85" w:type="dxa"/>
            </w:tcMar>
          </w:tcPr>
          <w:p>
            <w:pPr>
              <w:spacing w:after="20" w:before="20"/>
            </w:pPr>
            <w:r/>
            <w:r>
              <w:rPr>
                <w:rFonts w:ascii="Arial" w:hAnsi="Arial"/>
                <w:b w:val="0"/>
                <w:sz w:val="17"/>
              </w:rPr>
              <w:t>Project team</w:t>
            </w:r>
          </w:p>
        </w:tc>
        <w:tc>
          <w:tcPr>
            <w:tcW w:type="dxa" w:w="1584"/>
            <w:vAlign w:val="center"/>
            <w:shd w:fill="F2F6F8"/>
            <w:tcMar>
              <w:top w:w="70" w:type="dxa"/>
              <w:start w:w="85" w:type="dxa"/>
              <w:bottom w:w="70" w:type="dxa"/>
              <w:end w:w="85" w:type="dxa"/>
            </w:tcMar>
          </w:tcPr>
          <w:p>
            <w:pPr>
              <w:spacing w:after="20" w:before="20"/>
            </w:pPr>
            <w:r/>
            <w:r>
              <w:rPr>
                <w:rFonts w:ascii="Arial" w:hAnsi="Arial"/>
                <w:b w:val="0"/>
                <w:sz w:val="17"/>
              </w:rPr>
              <w:t>Project guide</w:t>
            </w:r>
          </w:p>
        </w:tc>
      </w:tr>
      <w:tr>
        <w:tc>
          <w:tcPr>
            <w:tcW w:type="dxa" w:w="864"/>
            <w:vAlign w:val="center"/>
            <w:tcMar>
              <w:top w:w="70" w:type="dxa"/>
              <w:start w:w="85" w:type="dxa"/>
              <w:bottom w:w="70" w:type="dxa"/>
              <w:end w:w="85" w:type="dxa"/>
            </w:tcMar>
          </w:tcPr>
          <w:p>
            <w:pPr>
              <w:spacing w:after="20" w:before="20"/>
            </w:pPr>
            <w:r/>
            <w:r>
              <w:rPr>
                <w:rFonts w:ascii="Arial" w:hAnsi="Arial"/>
                <w:b w:val="0"/>
                <w:sz w:val="17"/>
              </w:rPr>
              <w:t>1.0</w:t>
            </w:r>
          </w:p>
        </w:tc>
        <w:tc>
          <w:tcPr>
            <w:tcW w:type="dxa" w:w="1296"/>
            <w:vAlign w:val="center"/>
            <w:tcMar>
              <w:top w:w="70" w:type="dxa"/>
              <w:start w:w="85" w:type="dxa"/>
              <w:bottom w:w="70" w:type="dxa"/>
              <w:end w:w="85" w:type="dxa"/>
            </w:tcMar>
          </w:tcPr>
          <w:p>
            <w:pPr>
              <w:spacing w:after="20" w:before="20"/>
            </w:pPr>
            <w:r/>
            <w:r>
              <w:rPr>
                <w:rFonts w:ascii="Arial" w:hAnsi="Arial"/>
                <w:b w:val="0"/>
                <w:sz w:val="17"/>
              </w:rPr>
              <w:t>30-Sep-2026</w:t>
            </w:r>
          </w:p>
        </w:tc>
        <w:tc>
          <w:tcPr>
            <w:tcW w:type="dxa" w:w="3744"/>
            <w:vAlign w:val="center"/>
            <w:tcMar>
              <w:top w:w="70" w:type="dxa"/>
              <w:start w:w="85" w:type="dxa"/>
              <w:bottom w:w="70" w:type="dxa"/>
              <w:end w:w="85" w:type="dxa"/>
            </w:tcMar>
          </w:tcPr>
          <w:p>
            <w:pPr>
              <w:spacing w:after="20" w:before="20"/>
            </w:pPr>
            <w:r/>
            <w:r>
              <w:rPr>
                <w:rFonts w:ascii="Arial" w:hAnsi="Arial"/>
                <w:b w:val="0"/>
                <w:sz w:val="17"/>
              </w:rPr>
              <w:t>RAG system requirements baseline</w:t>
            </w:r>
          </w:p>
        </w:tc>
        <w:tc>
          <w:tcPr>
            <w:tcW w:type="dxa" w:w="1584"/>
            <w:vAlign w:val="center"/>
            <w:tcMar>
              <w:top w:w="70" w:type="dxa"/>
              <w:start w:w="85" w:type="dxa"/>
              <w:bottom w:w="70" w:type="dxa"/>
              <w:end w:w="85" w:type="dxa"/>
            </w:tcMar>
          </w:tcPr>
          <w:p>
            <w:pPr>
              <w:spacing w:after="20" w:before="20"/>
            </w:pPr>
            <w:r/>
            <w:r>
              <w:rPr>
                <w:rFonts w:ascii="Arial" w:hAnsi="Arial"/>
                <w:b w:val="0"/>
                <w:sz w:val="17"/>
              </w:rPr>
              <w:t>Project team</w:t>
            </w:r>
          </w:p>
        </w:tc>
        <w:tc>
          <w:tcPr>
            <w:tcW w:type="dxa" w:w="1584"/>
            <w:vAlign w:val="center"/>
            <w:tcMar>
              <w:top w:w="70" w:type="dxa"/>
              <w:start w:w="85" w:type="dxa"/>
              <w:bottom w:w="70" w:type="dxa"/>
              <w:end w:w="85" w:type="dxa"/>
            </w:tcMar>
          </w:tcPr>
          <w:p>
            <w:pPr>
              <w:spacing w:after="20" w:before="20"/>
            </w:pPr>
            <w:r/>
            <w:r>
              <w:rPr>
                <w:rFonts w:ascii="Arial" w:hAnsi="Arial"/>
                <w:b w:val="0"/>
                <w:sz w:val="17"/>
              </w:rPr>
              <w:t>Guide / review committee</w:t>
            </w:r>
          </w:p>
        </w:tc>
      </w:tr>
    </w:tbl>
    <w:p>
      <w:pPr>
        <w:spacing w:after="20"/>
      </w:pPr>
    </w:p>
    <w:p>
      <w:r>
        <w:t>Document note: This SRS defines requirements for an academic question-answering prototype that retrieves evidence from supplied PDFs and generates source-cited answers. Personal, supervisor, and institutional approval details remain for the project team/institute to complete.</w:t>
      </w:r>
    </w:p>
    <w:p>
      <w:pPr>
        <w:pStyle w:val="Heading1"/>
      </w:pPr>
      <w:r>
        <w:t>1. Introduction</w:t>
      </w:r>
    </w:p>
    <w:p>
      <w:pPr>
        <w:pStyle w:val="Heading2"/>
      </w:pPr>
      <w:r>
        <w:t>1.1 Purpose</w:t>
      </w:r>
    </w:p>
    <w:p>
      <w:r>
        <w:t>This Software Requirements Specification defines the functional requirements, external interfaces, performance expectations, constraints, and evaluation criteria for the Academic Question Answering System Using Retrieval-Augmented Generation (RAG). It serves as a shared reference for implementation, testing, project review, and future extension.</w:t>
      </w:r>
    </w:p>
    <w:p>
      <w:pPr>
        <w:pStyle w:val="Heading2"/>
      </w:pPr>
      <w:r>
        <w:t>1.2 Scope of the System</w:t>
      </w:r>
    </w:p>
    <w:p>
      <w:r>
        <w:t>The system helps users ask natural-language questions about a small collection of academic PDF documents and receive answers grounded in retrieved passages. It is intended to reduce manual searching through study material and make the supporting source and page easier to verify.</w:t>
      </w:r>
    </w:p>
    <w:p>
      <w:r>
        <w:t>In scope:</w:t>
      </w:r>
    </w:p>
    <w:p>
      <w:pPr>
        <w:pStyle w:val="ListBullet"/>
        <w:spacing w:after="40"/>
      </w:pPr>
      <w:r>
        <w:t>Load selectable-text PDF documents and extract their text.</w:t>
      </w:r>
    </w:p>
    <w:p>
      <w:pPr>
        <w:pStyle w:val="ListBullet"/>
        <w:spacing w:after="40"/>
      </w:pPr>
      <w:r>
        <w:t>Preserve source filename and original page number for each extracted passage.</w:t>
      </w:r>
    </w:p>
    <w:p>
      <w:pPr>
        <w:pStyle w:val="ListBullet"/>
        <w:spacing w:after="40"/>
      </w:pPr>
      <w:r>
        <w:t>Clean and split text into overlapping chunks.</w:t>
      </w:r>
    </w:p>
    <w:p>
      <w:pPr>
        <w:pStyle w:val="ListBullet"/>
        <w:spacing w:after="40"/>
      </w:pPr>
      <w:r>
        <w:t>Generate embeddings and index chunks in a vector database.</w:t>
      </w:r>
    </w:p>
    <w:p>
      <w:pPr>
        <w:pStyle w:val="ListBullet"/>
        <w:spacing w:after="40"/>
      </w:pPr>
      <w:r>
        <w:t>Retrieve semantically relevant chunks for a user question.</w:t>
      </w:r>
    </w:p>
    <w:p>
      <w:pPr>
        <w:pStyle w:val="ListBullet"/>
        <w:spacing w:after="40"/>
      </w:pPr>
      <w:r>
        <w:t>Generate an answer using retrieved context and display source/page citations.</w:t>
      </w:r>
    </w:p>
    <w:p>
      <w:pPr>
        <w:pStyle w:val="ListBullet"/>
        <w:spacing w:after="40"/>
      </w:pPr>
      <w:r>
        <w:t>Evaluate retrieval behavior, answer faithfulness, and citation validity.</w:t>
      </w:r>
    </w:p>
    <w:p>
      <w:r>
        <w:t>Out of scope for the initial prototype:</w:t>
      </w:r>
    </w:p>
    <w:p>
      <w:pPr>
        <w:pStyle w:val="ListBullet"/>
        <w:spacing w:after="40"/>
      </w:pPr>
      <w:r>
        <w:t>Guaranteed answers from documents that have not been indexed.</w:t>
      </w:r>
    </w:p>
    <w:p>
      <w:pPr>
        <w:pStyle w:val="ListBullet"/>
        <w:spacing w:after="40"/>
      </w:pPr>
      <w:r>
        <w:t>OCR for scanned PDFs unless added and tested separately.</w:t>
      </w:r>
    </w:p>
    <w:p>
      <w:pPr>
        <w:pStyle w:val="ListBullet"/>
        <w:spacing w:after="40"/>
      </w:pPr>
      <w:r>
        <w:t>A production multi-tenant account system, payment processing, or enterprise integrations.</w:t>
      </w:r>
    </w:p>
    <w:p>
      <w:pPr>
        <w:pStyle w:val="ListBullet"/>
        <w:spacing w:after="40"/>
      </w:pPr>
      <w:r>
        <w:t>A guarantee that generated answers are correct without evidence review.</w:t>
      </w:r>
    </w:p>
    <w:p>
      <w:r>
        <w:t>Expected benefits: faster discovery of relevant study material, traceability to source pages, reduced dependence on manual keyword matching, and a repeatable evaluation workflow. No fixed percentage improvement is assumed without measurement.</w:t>
      </w:r>
    </w:p>
    <w:p>
      <w:pPr>
        <w:pStyle w:val="Heading2"/>
      </w:pPr>
      <w:r>
        <w:t>1.3 Definitions, Acronyms, and Abbreviations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8344F"/>
            <w:tcMar>
              <w:top w:w="70" w:type="dxa"/>
              <w:start w:w="85" w:type="dxa"/>
              <w:bottom w:w="70" w:type="dxa"/>
              <w:end w:w="85" w:type="dxa"/>
            </w:tcMar>
          </w:tcPr>
          <w:p>
            <w:pPr>
              <w:spacing w:after="20" w:before="20"/>
            </w:pPr>
            <w:r/>
            <w:r>
              <w:rPr>
                <w:rFonts w:ascii="Arial" w:hAnsi="Arial"/>
                <w:b/>
                <w:color w:val="FFFFFF"/>
                <w:sz w:val="18"/>
              </w:rPr>
              <w:t>Term</w:t>
            </w:r>
          </w:p>
        </w:tc>
        <w:tc>
          <w:tcPr>
            <w:tcW w:type="dxa" w:w="6912"/>
            <w:vAlign w:val="center"/>
            <w:shd w:fill="18344F"/>
            <w:tcMar>
              <w:top w:w="70" w:type="dxa"/>
              <w:start w:w="85" w:type="dxa"/>
              <w:bottom w:w="70" w:type="dxa"/>
              <w:end w:w="85" w:type="dxa"/>
            </w:tcMar>
          </w:tcPr>
          <w:p>
            <w:pPr>
              <w:spacing w:after="20" w:before="20"/>
            </w:pPr>
            <w:r/>
            <w:r>
              <w:rPr>
                <w:rFonts w:ascii="Arial" w:hAnsi="Arial"/>
                <w:b/>
                <w:color w:val="FFFFFF"/>
                <w:sz w:val="18"/>
              </w:rPr>
              <w:t>Definition</w:t>
            </w:r>
          </w:p>
        </w:tc>
      </w:tr>
      <w:tr>
        <w:tc>
          <w:tcPr>
            <w:tcW w:type="dxa" w:w="2160"/>
            <w:vAlign w:val="center"/>
            <w:shd w:fill="F2F6F8"/>
            <w:tcMar>
              <w:top w:w="70" w:type="dxa"/>
              <w:start w:w="85" w:type="dxa"/>
              <w:bottom w:w="70" w:type="dxa"/>
              <w:end w:w="85" w:type="dxa"/>
            </w:tcMar>
          </w:tcPr>
          <w:p>
            <w:pPr>
              <w:spacing w:after="20" w:before="20"/>
            </w:pPr>
            <w:r/>
            <w:r>
              <w:rPr>
                <w:rFonts w:ascii="Arial" w:hAnsi="Arial"/>
                <w:b w:val="0"/>
                <w:sz w:val="17"/>
              </w:rPr>
              <w:t>RAG</w:t>
            </w:r>
          </w:p>
        </w:tc>
        <w:tc>
          <w:tcPr>
            <w:tcW w:type="dxa" w:w="6912"/>
            <w:vAlign w:val="center"/>
            <w:shd w:fill="F2F6F8"/>
            <w:tcMar>
              <w:top w:w="70" w:type="dxa"/>
              <w:start w:w="85" w:type="dxa"/>
              <w:bottom w:w="70" w:type="dxa"/>
              <w:end w:w="85" w:type="dxa"/>
            </w:tcMar>
          </w:tcPr>
          <w:p>
            <w:pPr>
              <w:spacing w:after="20" w:before="20"/>
            </w:pPr>
            <w:r/>
            <w:r>
              <w:rPr>
                <w:rFonts w:ascii="Arial" w:hAnsi="Arial"/>
                <w:b w:val="0"/>
                <w:sz w:val="17"/>
              </w:rPr>
              <w:t>Retrieval-Augmented Generation; answer generation conditioned on retrieved source content.</w:t>
            </w:r>
          </w:p>
        </w:tc>
      </w:tr>
      <w:tr>
        <w:tc>
          <w:tcPr>
            <w:tcW w:type="dxa" w:w="2160"/>
            <w:vAlign w:val="center"/>
            <w:tcMar>
              <w:top w:w="70" w:type="dxa"/>
              <w:start w:w="85" w:type="dxa"/>
              <w:bottom w:w="70" w:type="dxa"/>
              <w:end w:w="85" w:type="dxa"/>
            </w:tcMar>
          </w:tcPr>
          <w:p>
            <w:pPr>
              <w:spacing w:after="20" w:before="20"/>
            </w:pPr>
            <w:r/>
            <w:r>
              <w:rPr>
                <w:rFonts w:ascii="Arial" w:hAnsi="Arial"/>
                <w:b w:val="0"/>
                <w:sz w:val="17"/>
              </w:rPr>
              <w:t>SRS</w:t>
            </w:r>
          </w:p>
        </w:tc>
        <w:tc>
          <w:tcPr>
            <w:tcW w:type="dxa" w:w="6912"/>
            <w:vAlign w:val="center"/>
            <w:tcMar>
              <w:top w:w="70" w:type="dxa"/>
              <w:start w:w="85" w:type="dxa"/>
              <w:bottom w:w="70" w:type="dxa"/>
              <w:end w:w="85" w:type="dxa"/>
            </w:tcMar>
          </w:tcPr>
          <w:p>
            <w:pPr>
              <w:spacing w:after="20" w:before="20"/>
            </w:pPr>
            <w:r/>
            <w:r>
              <w:rPr>
                <w:rFonts w:ascii="Arial" w:hAnsi="Arial"/>
                <w:b w:val="0"/>
                <w:sz w:val="17"/>
              </w:rPr>
              <w:t>Software Requirements Specification.</w:t>
            </w:r>
          </w:p>
        </w:tc>
      </w:tr>
      <w:tr>
        <w:tc>
          <w:tcPr>
            <w:tcW w:type="dxa" w:w="2160"/>
            <w:vAlign w:val="center"/>
            <w:shd w:fill="F2F6F8"/>
            <w:tcMar>
              <w:top w:w="70" w:type="dxa"/>
              <w:start w:w="85" w:type="dxa"/>
              <w:bottom w:w="70" w:type="dxa"/>
              <w:end w:w="85" w:type="dxa"/>
            </w:tcMar>
          </w:tcPr>
          <w:p>
            <w:pPr>
              <w:spacing w:after="20" w:before="20"/>
            </w:pPr>
            <w:r/>
            <w:r>
              <w:rPr>
                <w:rFonts w:ascii="Arial" w:hAnsi="Arial"/>
                <w:b w:val="0"/>
                <w:sz w:val="17"/>
              </w:rPr>
              <w:t>PDF</w:t>
            </w:r>
          </w:p>
        </w:tc>
        <w:tc>
          <w:tcPr>
            <w:tcW w:type="dxa" w:w="6912"/>
            <w:vAlign w:val="center"/>
            <w:shd w:fill="F2F6F8"/>
            <w:tcMar>
              <w:top w:w="70" w:type="dxa"/>
              <w:start w:w="85" w:type="dxa"/>
              <w:bottom w:w="70" w:type="dxa"/>
              <w:end w:w="85" w:type="dxa"/>
            </w:tcMar>
          </w:tcPr>
          <w:p>
            <w:pPr>
              <w:spacing w:after="20" w:before="20"/>
            </w:pPr>
            <w:r/>
            <w:r>
              <w:rPr>
                <w:rFonts w:ascii="Arial" w:hAnsi="Arial"/>
                <w:b w:val="0"/>
                <w:sz w:val="17"/>
              </w:rPr>
              <w:t>Portable Document Format.</w:t>
            </w:r>
          </w:p>
        </w:tc>
      </w:tr>
      <w:tr>
        <w:tc>
          <w:tcPr>
            <w:tcW w:type="dxa" w:w="2160"/>
            <w:vAlign w:val="center"/>
            <w:tcMar>
              <w:top w:w="70" w:type="dxa"/>
              <w:start w:w="85" w:type="dxa"/>
              <w:bottom w:w="70" w:type="dxa"/>
              <w:end w:w="85" w:type="dxa"/>
            </w:tcMar>
          </w:tcPr>
          <w:p>
            <w:pPr>
              <w:spacing w:after="20" w:before="20"/>
            </w:pPr>
            <w:r/>
            <w:r>
              <w:rPr>
                <w:rFonts w:ascii="Arial" w:hAnsi="Arial"/>
                <w:b w:val="0"/>
                <w:sz w:val="17"/>
              </w:rPr>
              <w:t>Embedding</w:t>
            </w:r>
          </w:p>
        </w:tc>
        <w:tc>
          <w:tcPr>
            <w:tcW w:type="dxa" w:w="6912"/>
            <w:vAlign w:val="center"/>
            <w:tcMar>
              <w:top w:w="70" w:type="dxa"/>
              <w:start w:w="85" w:type="dxa"/>
              <w:bottom w:w="70" w:type="dxa"/>
              <w:end w:w="85" w:type="dxa"/>
            </w:tcMar>
          </w:tcPr>
          <w:p>
            <w:pPr>
              <w:spacing w:after="20" w:before="20"/>
            </w:pPr>
            <w:r/>
            <w:r>
              <w:rPr>
                <w:rFonts w:ascii="Arial" w:hAnsi="Arial"/>
                <w:b w:val="0"/>
                <w:sz w:val="17"/>
              </w:rPr>
              <w:t>Numerical representation of text used for semantic similarity search.</w:t>
            </w:r>
          </w:p>
        </w:tc>
      </w:tr>
      <w:tr>
        <w:tc>
          <w:tcPr>
            <w:tcW w:type="dxa" w:w="2160"/>
            <w:vAlign w:val="center"/>
            <w:shd w:fill="F2F6F8"/>
            <w:tcMar>
              <w:top w:w="70" w:type="dxa"/>
              <w:start w:w="85" w:type="dxa"/>
              <w:bottom w:w="70" w:type="dxa"/>
              <w:end w:w="85" w:type="dxa"/>
            </w:tcMar>
          </w:tcPr>
          <w:p>
            <w:pPr>
              <w:spacing w:after="20" w:before="20"/>
            </w:pPr>
            <w:r/>
            <w:r>
              <w:rPr>
                <w:rFonts w:ascii="Arial" w:hAnsi="Arial"/>
                <w:b w:val="0"/>
                <w:sz w:val="17"/>
              </w:rPr>
              <w:t>Chunk</w:t>
            </w:r>
          </w:p>
        </w:tc>
        <w:tc>
          <w:tcPr>
            <w:tcW w:type="dxa" w:w="6912"/>
            <w:vAlign w:val="center"/>
            <w:shd w:fill="F2F6F8"/>
            <w:tcMar>
              <w:top w:w="70" w:type="dxa"/>
              <w:start w:w="85" w:type="dxa"/>
              <w:bottom w:w="70" w:type="dxa"/>
              <w:end w:w="85" w:type="dxa"/>
            </w:tcMar>
          </w:tcPr>
          <w:p>
            <w:pPr>
              <w:spacing w:after="20" w:before="20"/>
            </w:pPr>
            <w:r/>
            <w:r>
              <w:rPr>
                <w:rFonts w:ascii="Arial" w:hAnsi="Arial"/>
                <w:b w:val="0"/>
                <w:sz w:val="17"/>
              </w:rPr>
              <w:t>A smaller passage created from a source document for indexing and retrieval.</w:t>
            </w:r>
          </w:p>
        </w:tc>
      </w:tr>
      <w:tr>
        <w:tc>
          <w:tcPr>
            <w:tcW w:type="dxa" w:w="2160"/>
            <w:vAlign w:val="center"/>
            <w:tcMar>
              <w:top w:w="70" w:type="dxa"/>
              <w:start w:w="85" w:type="dxa"/>
              <w:bottom w:w="70" w:type="dxa"/>
              <w:end w:w="85" w:type="dxa"/>
            </w:tcMar>
          </w:tcPr>
          <w:p>
            <w:pPr>
              <w:spacing w:after="20" w:before="20"/>
            </w:pPr>
            <w:r/>
            <w:r>
              <w:rPr>
                <w:rFonts w:ascii="Arial" w:hAnsi="Arial"/>
                <w:b w:val="0"/>
                <w:sz w:val="17"/>
              </w:rPr>
              <w:t>Vector database</w:t>
            </w:r>
          </w:p>
        </w:tc>
        <w:tc>
          <w:tcPr>
            <w:tcW w:type="dxa" w:w="6912"/>
            <w:vAlign w:val="center"/>
            <w:tcMar>
              <w:top w:w="70" w:type="dxa"/>
              <w:start w:w="85" w:type="dxa"/>
              <w:bottom w:w="70" w:type="dxa"/>
              <w:end w:w="85" w:type="dxa"/>
            </w:tcMar>
          </w:tcPr>
          <w:p>
            <w:pPr>
              <w:spacing w:after="20" w:before="20"/>
            </w:pPr>
            <w:r/>
            <w:r>
              <w:rPr>
                <w:rFonts w:ascii="Arial" w:hAnsi="Arial"/>
                <w:b w:val="0"/>
                <w:sz w:val="17"/>
              </w:rPr>
              <w:t>A store for embeddings and associated text/metadata; ChromaDB is used in the project workflow.</w:t>
            </w:r>
          </w:p>
        </w:tc>
      </w:tr>
      <w:tr>
        <w:tc>
          <w:tcPr>
            <w:tcW w:type="dxa" w:w="2160"/>
            <w:vAlign w:val="center"/>
            <w:shd w:fill="F2F6F8"/>
            <w:tcMar>
              <w:top w:w="70" w:type="dxa"/>
              <w:start w:w="85" w:type="dxa"/>
              <w:bottom w:w="70" w:type="dxa"/>
              <w:end w:w="85" w:type="dxa"/>
            </w:tcMar>
          </w:tcPr>
          <w:p>
            <w:pPr>
              <w:spacing w:after="20" w:before="20"/>
            </w:pPr>
            <w:r/>
            <w:r>
              <w:rPr>
                <w:rFonts w:ascii="Arial" w:hAnsi="Arial"/>
                <w:b w:val="0"/>
                <w:sz w:val="17"/>
              </w:rPr>
              <w:t>Citation metadata</w:t>
            </w:r>
          </w:p>
        </w:tc>
        <w:tc>
          <w:tcPr>
            <w:tcW w:type="dxa" w:w="6912"/>
            <w:vAlign w:val="center"/>
            <w:shd w:fill="F2F6F8"/>
            <w:tcMar>
              <w:top w:w="70" w:type="dxa"/>
              <w:start w:w="85" w:type="dxa"/>
              <w:bottom w:w="70" w:type="dxa"/>
              <w:end w:w="85" w:type="dxa"/>
            </w:tcMar>
          </w:tcPr>
          <w:p>
            <w:pPr>
              <w:spacing w:after="20" w:before="20"/>
            </w:pPr>
            <w:r/>
            <w:r>
              <w:rPr>
                <w:rFonts w:ascii="Arial" w:hAnsi="Arial"/>
                <w:b w:val="0"/>
                <w:sz w:val="17"/>
              </w:rPr>
              <w:t>Source filename and original page number linked to a retrieved chunk.</w:t>
            </w:r>
          </w:p>
        </w:tc>
      </w:tr>
      <w:tr>
        <w:tc>
          <w:tcPr>
            <w:tcW w:type="dxa" w:w="2160"/>
            <w:vAlign w:val="center"/>
            <w:tcMar>
              <w:top w:w="70" w:type="dxa"/>
              <w:start w:w="85" w:type="dxa"/>
              <w:bottom w:w="70" w:type="dxa"/>
              <w:end w:w="85" w:type="dxa"/>
            </w:tcMar>
          </w:tcPr>
          <w:p>
            <w:pPr>
              <w:spacing w:after="20" w:before="20"/>
            </w:pPr>
            <w:r/>
            <w:r>
              <w:rPr>
                <w:rFonts w:ascii="Arial" w:hAnsi="Arial"/>
                <w:b w:val="0"/>
                <w:sz w:val="17"/>
              </w:rPr>
              <w:t>API</w:t>
            </w:r>
          </w:p>
        </w:tc>
        <w:tc>
          <w:tcPr>
            <w:tcW w:type="dxa" w:w="6912"/>
            <w:vAlign w:val="center"/>
            <w:tcMar>
              <w:top w:w="70" w:type="dxa"/>
              <w:start w:w="85" w:type="dxa"/>
              <w:bottom w:w="70" w:type="dxa"/>
              <w:end w:w="85" w:type="dxa"/>
            </w:tcMar>
          </w:tcPr>
          <w:p>
            <w:pPr>
              <w:spacing w:after="20" w:before="20"/>
            </w:pPr>
            <w:r/>
            <w:r>
              <w:rPr>
                <w:rFonts w:ascii="Arial" w:hAnsi="Arial"/>
                <w:b w:val="0"/>
                <w:sz w:val="17"/>
              </w:rPr>
              <w:t>Application Programming Interface used to call an external language-model service.</w:t>
            </w:r>
          </w:p>
        </w:tc>
      </w:tr>
    </w:tbl>
    <w:p>
      <w:pPr>
        <w:spacing w:after="20"/>
      </w:pPr>
    </w:p>
    <w:p>
      <w:pPr>
        <w:pStyle w:val="Heading2"/>
      </w:pPr>
      <w:r>
        <w:t>1.4 References and Technical Basis</w:t>
      </w:r>
    </w:p>
    <w:p>
      <w:r>
        <w:t>Project implementation basis: Python, PyMuPDF, a Sentence Transformers embedding model, ChromaDB, and the Google Gemini API, as described in the current project workflow. The exact installed package versions and API/model identifiers should be recorded from the project environment.</w:t>
      </w:r>
    </w:p>
    <w:p>
      <w:r>
        <w:t>Formatting basis: IEEE Std 830-1998 style SRS structure, as requested by the supplied academic template.</w:t>
      </w:r>
    </w:p>
    <w:p>
      <w:pPr>
        <w:pStyle w:val="Heading2"/>
      </w:pPr>
      <w:r>
        <w:t>1.5 Document Overview</w:t>
      </w:r>
    </w:p>
    <w:p>
      <w:r>
        <w:t>Section 2 describes the product context, users, operating environment, constraints, and dependencies. Section 3 lists functional requirements. Section 4 specifies external interfaces. Section 5 defines non-functional requirements and verification methods. Section 6 lists the system analysis models relevant to this project. Section 7 provides academic review and sign-off fields.</w:t>
      </w:r>
    </w:p>
    <w:p>
      <w:r>
        <w:br w:type="page"/>
      </w:r>
    </w:p>
    <w:p>
      <w:pPr>
        <w:pStyle w:val="Heading1"/>
      </w:pPr>
      <w:r>
        <w:t>2. Overall Description</w:t>
      </w:r>
    </w:p>
    <w:p>
      <w:pPr>
        <w:pStyle w:val="Heading2"/>
      </w:pPr>
      <w:r>
        <w:t>2.1 Product Perspective</w:t>
      </w:r>
    </w:p>
    <w:p>
      <w:r>
        <w:t>The system is a document-grounded question-answering application. Its logical architecture contains a document-ingestion pipeline and a question-answering pipeline. The ingestion pipeline extracts PDF text, divides it into chunks, attaches metadata, creates embeddings, and stores them in ChromaDB. At question time, the system embeds the question, retrieves relevant chunks, passes them as context to the configured Gemini model, and returns an answer with citations derived from stored metadata.</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8344F"/>
            <w:tcMar>
              <w:top w:w="70" w:type="dxa"/>
              <w:start w:w="85" w:type="dxa"/>
              <w:bottom w:w="70" w:type="dxa"/>
              <w:end w:w="85" w:type="dxa"/>
            </w:tcMar>
          </w:tcPr>
          <w:p>
            <w:pPr>
              <w:spacing w:after="20" w:before="20"/>
            </w:pPr>
            <w:r/>
            <w:r>
              <w:rPr>
                <w:rFonts w:ascii="Arial" w:hAnsi="Arial"/>
                <w:b/>
                <w:color w:val="FFFFFF"/>
                <w:sz w:val="18"/>
              </w:rPr>
              <w:t>External entity / component</w:t>
            </w:r>
          </w:p>
        </w:tc>
        <w:tc>
          <w:tcPr>
            <w:tcW w:type="dxa" w:w="6192"/>
            <w:vAlign w:val="center"/>
            <w:shd w:fill="18344F"/>
            <w:tcMar>
              <w:top w:w="70" w:type="dxa"/>
              <w:start w:w="85" w:type="dxa"/>
              <w:bottom w:w="70" w:type="dxa"/>
              <w:end w:w="85" w:type="dxa"/>
            </w:tcMar>
          </w:tcPr>
          <w:p>
            <w:pPr>
              <w:spacing w:after="20" w:before="20"/>
            </w:pPr>
            <w:r/>
            <w:r>
              <w:rPr>
                <w:rFonts w:ascii="Arial" w:hAnsi="Arial"/>
                <w:b/>
                <w:color w:val="FFFFFF"/>
                <w:sz w:val="18"/>
              </w:rPr>
              <w:t>Interaction with system</w:t>
            </w:r>
          </w:p>
        </w:tc>
      </w:tr>
      <w:tr>
        <w:tc>
          <w:tcPr>
            <w:tcW w:type="dxa" w:w="2880"/>
            <w:vAlign w:val="center"/>
            <w:shd w:fill="F2F6F8"/>
            <w:tcMar>
              <w:top w:w="70" w:type="dxa"/>
              <w:start w:w="85" w:type="dxa"/>
              <w:bottom w:w="70" w:type="dxa"/>
              <w:end w:w="85" w:type="dxa"/>
            </w:tcMar>
          </w:tcPr>
          <w:p>
            <w:pPr>
              <w:spacing w:after="20" w:before="20"/>
            </w:pPr>
            <w:r/>
            <w:r>
              <w:rPr>
                <w:rFonts w:ascii="Arial" w:hAnsi="Arial"/>
                <w:b w:val="0"/>
                <w:sz w:val="17"/>
              </w:rPr>
              <w:t>User</w:t>
            </w:r>
          </w:p>
        </w:tc>
        <w:tc>
          <w:tcPr>
            <w:tcW w:type="dxa" w:w="6192"/>
            <w:vAlign w:val="center"/>
            <w:shd w:fill="F2F6F8"/>
            <w:tcMar>
              <w:top w:w="70" w:type="dxa"/>
              <w:start w:w="85" w:type="dxa"/>
              <w:bottom w:w="70" w:type="dxa"/>
              <w:end w:w="85" w:type="dxa"/>
            </w:tcMar>
          </w:tcPr>
          <w:p>
            <w:pPr>
              <w:spacing w:after="20" w:before="20"/>
            </w:pPr>
            <w:r/>
            <w:r>
              <w:rPr>
                <w:rFonts w:ascii="Arial" w:hAnsi="Arial"/>
                <w:b w:val="0"/>
                <w:sz w:val="17"/>
              </w:rPr>
              <w:t>Provides a question and reads the answer and source/page citations.</w:t>
            </w:r>
          </w:p>
        </w:tc>
      </w:tr>
      <w:tr>
        <w:tc>
          <w:tcPr>
            <w:tcW w:type="dxa" w:w="2880"/>
            <w:vAlign w:val="center"/>
            <w:tcMar>
              <w:top w:w="70" w:type="dxa"/>
              <w:start w:w="85" w:type="dxa"/>
              <w:bottom w:w="70" w:type="dxa"/>
              <w:end w:w="85" w:type="dxa"/>
            </w:tcMar>
          </w:tcPr>
          <w:p>
            <w:pPr>
              <w:spacing w:after="20" w:before="20"/>
            </w:pPr>
            <w:r/>
            <w:r>
              <w:rPr>
                <w:rFonts w:ascii="Arial" w:hAnsi="Arial"/>
                <w:b w:val="0"/>
                <w:sz w:val="17"/>
              </w:rPr>
              <w:t>PDF collection</w:t>
            </w:r>
          </w:p>
        </w:tc>
        <w:tc>
          <w:tcPr>
            <w:tcW w:type="dxa" w:w="6192"/>
            <w:vAlign w:val="center"/>
            <w:tcMar>
              <w:top w:w="70" w:type="dxa"/>
              <w:start w:w="85" w:type="dxa"/>
              <w:bottom w:w="70" w:type="dxa"/>
              <w:end w:w="85" w:type="dxa"/>
            </w:tcMar>
          </w:tcPr>
          <w:p>
            <w:pPr>
              <w:spacing w:after="20" w:before="20"/>
            </w:pPr>
            <w:r/>
            <w:r>
              <w:rPr>
                <w:rFonts w:ascii="Arial" w:hAnsi="Arial"/>
                <w:b w:val="0"/>
                <w:sz w:val="17"/>
              </w:rPr>
              <w:t>Supplies the source documents to be indexed.</w:t>
            </w:r>
          </w:p>
        </w:tc>
      </w:tr>
      <w:tr>
        <w:tc>
          <w:tcPr>
            <w:tcW w:type="dxa" w:w="2880"/>
            <w:vAlign w:val="center"/>
            <w:shd w:fill="F2F6F8"/>
            <w:tcMar>
              <w:top w:w="70" w:type="dxa"/>
              <w:start w:w="85" w:type="dxa"/>
              <w:bottom w:w="70" w:type="dxa"/>
              <w:end w:w="85" w:type="dxa"/>
            </w:tcMar>
          </w:tcPr>
          <w:p>
            <w:pPr>
              <w:spacing w:after="20" w:before="20"/>
            </w:pPr>
            <w:r/>
            <w:r>
              <w:rPr>
                <w:rFonts w:ascii="Arial" w:hAnsi="Arial"/>
                <w:b w:val="0"/>
                <w:sz w:val="17"/>
              </w:rPr>
              <w:t>PDF text extractor (PyMuPDF)</w:t>
            </w:r>
          </w:p>
        </w:tc>
        <w:tc>
          <w:tcPr>
            <w:tcW w:type="dxa" w:w="6192"/>
            <w:vAlign w:val="center"/>
            <w:shd w:fill="F2F6F8"/>
            <w:tcMar>
              <w:top w:w="70" w:type="dxa"/>
              <w:start w:w="85" w:type="dxa"/>
              <w:bottom w:w="70" w:type="dxa"/>
              <w:end w:w="85" w:type="dxa"/>
            </w:tcMar>
          </w:tcPr>
          <w:p>
            <w:pPr>
              <w:spacing w:after="20" w:before="20"/>
            </w:pPr>
            <w:r/>
            <w:r>
              <w:rPr>
                <w:rFonts w:ascii="Arial" w:hAnsi="Arial"/>
                <w:b w:val="0"/>
                <w:sz w:val="17"/>
              </w:rPr>
              <w:t>Extracts text and page information.</w:t>
            </w:r>
          </w:p>
        </w:tc>
      </w:tr>
      <w:tr>
        <w:tc>
          <w:tcPr>
            <w:tcW w:type="dxa" w:w="2880"/>
            <w:vAlign w:val="center"/>
            <w:tcMar>
              <w:top w:w="70" w:type="dxa"/>
              <w:start w:w="85" w:type="dxa"/>
              <w:bottom w:w="70" w:type="dxa"/>
              <w:end w:w="85" w:type="dxa"/>
            </w:tcMar>
          </w:tcPr>
          <w:p>
            <w:pPr>
              <w:spacing w:after="20" w:before="20"/>
            </w:pPr>
            <w:r/>
            <w:r>
              <w:rPr>
                <w:rFonts w:ascii="Arial" w:hAnsi="Arial"/>
                <w:b w:val="0"/>
                <w:sz w:val="17"/>
              </w:rPr>
              <w:t>Embedding model</w:t>
            </w:r>
          </w:p>
        </w:tc>
        <w:tc>
          <w:tcPr>
            <w:tcW w:type="dxa" w:w="6192"/>
            <w:vAlign w:val="center"/>
            <w:tcMar>
              <w:top w:w="70" w:type="dxa"/>
              <w:start w:w="85" w:type="dxa"/>
              <w:bottom w:w="70" w:type="dxa"/>
              <w:end w:w="85" w:type="dxa"/>
            </w:tcMar>
          </w:tcPr>
          <w:p>
            <w:pPr>
              <w:spacing w:after="20" w:before="20"/>
            </w:pPr>
            <w:r/>
            <w:r>
              <w:rPr>
                <w:rFonts w:ascii="Arial" w:hAnsi="Arial"/>
                <w:b w:val="0"/>
                <w:sz w:val="17"/>
              </w:rPr>
              <w:t>Converts document chunks and questions to vectors.</w:t>
            </w:r>
          </w:p>
        </w:tc>
      </w:tr>
      <w:tr>
        <w:tc>
          <w:tcPr>
            <w:tcW w:type="dxa" w:w="2880"/>
            <w:vAlign w:val="center"/>
            <w:shd w:fill="F2F6F8"/>
            <w:tcMar>
              <w:top w:w="70" w:type="dxa"/>
              <w:start w:w="85" w:type="dxa"/>
              <w:bottom w:w="70" w:type="dxa"/>
              <w:end w:w="85" w:type="dxa"/>
            </w:tcMar>
          </w:tcPr>
          <w:p>
            <w:pPr>
              <w:spacing w:after="20" w:before="20"/>
            </w:pPr>
            <w:r/>
            <w:r>
              <w:rPr>
                <w:rFonts w:ascii="Arial" w:hAnsi="Arial"/>
                <w:b w:val="0"/>
                <w:sz w:val="17"/>
              </w:rPr>
              <w:t>ChromaDB</w:t>
            </w:r>
          </w:p>
        </w:tc>
        <w:tc>
          <w:tcPr>
            <w:tcW w:type="dxa" w:w="6192"/>
            <w:vAlign w:val="center"/>
            <w:shd w:fill="F2F6F8"/>
            <w:tcMar>
              <w:top w:w="70" w:type="dxa"/>
              <w:start w:w="85" w:type="dxa"/>
              <w:bottom w:w="70" w:type="dxa"/>
              <w:end w:w="85" w:type="dxa"/>
            </w:tcMar>
          </w:tcPr>
          <w:p>
            <w:pPr>
              <w:spacing w:after="20" w:before="20"/>
            </w:pPr>
            <w:r/>
            <w:r>
              <w:rPr>
                <w:rFonts w:ascii="Arial" w:hAnsi="Arial"/>
                <w:b w:val="0"/>
                <w:sz w:val="17"/>
              </w:rPr>
              <w:t>Stores and retrieves vectors, text, and metadata.</w:t>
            </w:r>
          </w:p>
        </w:tc>
      </w:tr>
      <w:tr>
        <w:tc>
          <w:tcPr>
            <w:tcW w:type="dxa" w:w="2880"/>
            <w:vAlign w:val="center"/>
            <w:tcMar>
              <w:top w:w="70" w:type="dxa"/>
              <w:start w:w="85" w:type="dxa"/>
              <w:bottom w:w="70" w:type="dxa"/>
              <w:end w:w="85" w:type="dxa"/>
            </w:tcMar>
          </w:tcPr>
          <w:p>
            <w:pPr>
              <w:spacing w:after="20" w:before="20"/>
            </w:pPr>
            <w:r/>
            <w:r>
              <w:rPr>
                <w:rFonts w:ascii="Arial" w:hAnsi="Arial"/>
                <w:b w:val="0"/>
                <w:sz w:val="17"/>
              </w:rPr>
              <w:t>Gemini API</w:t>
            </w:r>
          </w:p>
        </w:tc>
        <w:tc>
          <w:tcPr>
            <w:tcW w:type="dxa" w:w="6192"/>
            <w:vAlign w:val="center"/>
            <w:tcMar>
              <w:top w:w="70" w:type="dxa"/>
              <w:start w:w="85" w:type="dxa"/>
              <w:bottom w:w="70" w:type="dxa"/>
              <w:end w:w="85" w:type="dxa"/>
            </w:tcMar>
          </w:tcPr>
          <w:p>
            <w:pPr>
              <w:spacing w:after="20" w:before="20"/>
            </w:pPr>
            <w:r/>
            <w:r>
              <w:rPr>
                <w:rFonts w:ascii="Arial" w:hAnsi="Arial"/>
                <w:b w:val="0"/>
                <w:sz w:val="17"/>
              </w:rPr>
              <w:t>Generates a response from the retrieved context.</w:t>
            </w:r>
          </w:p>
        </w:tc>
      </w:tr>
      <w:tr>
        <w:tc>
          <w:tcPr>
            <w:tcW w:type="dxa" w:w="2880"/>
            <w:vAlign w:val="center"/>
            <w:shd w:fill="F2F6F8"/>
            <w:tcMar>
              <w:top w:w="70" w:type="dxa"/>
              <w:start w:w="85" w:type="dxa"/>
              <w:bottom w:w="70" w:type="dxa"/>
              <w:end w:w="85" w:type="dxa"/>
            </w:tcMar>
          </w:tcPr>
          <w:p>
            <w:pPr>
              <w:spacing w:after="20" w:before="20"/>
            </w:pPr>
            <w:r/>
            <w:r>
              <w:rPr>
                <w:rFonts w:ascii="Arial" w:hAnsi="Arial"/>
                <w:b w:val="0"/>
                <w:sz w:val="17"/>
              </w:rPr>
              <w:t>Evaluation workflow</w:t>
            </w:r>
          </w:p>
        </w:tc>
        <w:tc>
          <w:tcPr>
            <w:tcW w:type="dxa" w:w="6192"/>
            <w:vAlign w:val="center"/>
            <w:shd w:fill="F2F6F8"/>
            <w:tcMar>
              <w:top w:w="70" w:type="dxa"/>
              <w:start w:w="85" w:type="dxa"/>
              <w:bottom w:w="70" w:type="dxa"/>
              <w:end w:w="85" w:type="dxa"/>
            </w:tcMar>
          </w:tcPr>
          <w:p>
            <w:pPr>
              <w:spacing w:after="20" w:before="20"/>
            </w:pPr>
            <w:r/>
            <w:r>
              <w:rPr>
                <w:rFonts w:ascii="Arial" w:hAnsi="Arial"/>
                <w:b w:val="0"/>
                <w:sz w:val="17"/>
              </w:rPr>
              <w:t>Runs test questions and checks expected behavior.</w:t>
            </w:r>
          </w:p>
        </w:tc>
      </w:tr>
    </w:tbl>
    <w:p>
      <w:pPr>
        <w:spacing w:after="20"/>
      </w:pPr>
    </w:p>
    <w:p>
      <w:pPr>
        <w:pStyle w:val="Heading3"/>
      </w:pPr>
      <w:r>
        <w:t>System Context / High-Level Flow</w:t>
      </w:r>
    </w:p>
    <w:p>
      <w:pPr>
        <w:jc w:val="center"/>
      </w:pPr>
      <w:r>
        <w:rPr>
          <w:b/>
          <w:color w:val="18344F"/>
          <w:sz w:val="22"/>
        </w:rPr>
        <w:t>PDFs → Extract &amp; Clean → Chunk + Metadata → Embeddings → ChromaDB</w:t>
        <w:br/>
        <w:br/>
        <w:t>Question → Query Embedding → Retrieve Top-K Chunks → Gemini → Answer + Citations</w:t>
      </w:r>
    </w:p>
    <w:p>
      <w:pPr>
        <w:pStyle w:val="Heading2"/>
      </w:pPr>
      <w:r>
        <w:t>2.2 User Classes and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8344F"/>
            <w:tcMar>
              <w:top w:w="70" w:type="dxa"/>
              <w:start w:w="85" w:type="dxa"/>
              <w:bottom w:w="70" w:type="dxa"/>
              <w:end w:w="85" w:type="dxa"/>
            </w:tcMar>
          </w:tcPr>
          <w:p>
            <w:pPr>
              <w:spacing w:after="20" w:before="20"/>
            </w:pPr>
            <w:r/>
            <w:r>
              <w:rPr>
                <w:rFonts w:ascii="Arial" w:hAnsi="Arial"/>
                <w:b/>
                <w:color w:val="FFFFFF"/>
                <w:sz w:val="18"/>
              </w:rPr>
              <w:t>User class</w:t>
            </w:r>
          </w:p>
        </w:tc>
        <w:tc>
          <w:tcPr>
            <w:tcW w:type="dxa" w:w="3312"/>
            <w:vAlign w:val="center"/>
            <w:shd w:fill="18344F"/>
            <w:tcMar>
              <w:top w:w="70" w:type="dxa"/>
              <w:start w:w="85" w:type="dxa"/>
              <w:bottom w:w="70" w:type="dxa"/>
              <w:end w:w="85" w:type="dxa"/>
            </w:tcMar>
          </w:tcPr>
          <w:p>
            <w:pPr>
              <w:spacing w:after="20" w:before="20"/>
            </w:pPr>
            <w:r/>
            <w:r>
              <w:rPr>
                <w:rFonts w:ascii="Arial" w:hAnsi="Arial"/>
                <w:b/>
                <w:color w:val="FFFFFF"/>
                <w:sz w:val="18"/>
              </w:rPr>
              <w:t>Characteristics</w:t>
            </w:r>
          </w:p>
        </w:tc>
        <w:tc>
          <w:tcPr>
            <w:tcW w:type="dxa" w:w="3672"/>
            <w:vAlign w:val="center"/>
            <w:shd w:fill="18344F"/>
            <w:tcMar>
              <w:top w:w="70" w:type="dxa"/>
              <w:start w:w="85" w:type="dxa"/>
              <w:bottom w:w="70" w:type="dxa"/>
              <w:end w:w="85" w:type="dxa"/>
            </w:tcMar>
          </w:tcPr>
          <w:p>
            <w:pPr>
              <w:spacing w:after="20" w:before="20"/>
            </w:pPr>
            <w:r/>
            <w:r>
              <w:rPr>
                <w:rFonts w:ascii="Arial" w:hAnsi="Arial"/>
                <w:b/>
                <w:color w:val="FFFFFF"/>
                <w:sz w:val="18"/>
              </w:rPr>
              <w:t>Responsibilities</w:t>
            </w:r>
          </w:p>
        </w:tc>
      </w:tr>
      <w:tr>
        <w:tc>
          <w:tcPr>
            <w:tcW w:type="dxa" w:w="2088"/>
            <w:vAlign w:val="center"/>
            <w:shd w:fill="F2F6F8"/>
            <w:tcMar>
              <w:top w:w="70" w:type="dxa"/>
              <w:start w:w="85" w:type="dxa"/>
              <w:bottom w:w="70" w:type="dxa"/>
              <w:end w:w="85" w:type="dxa"/>
            </w:tcMar>
          </w:tcPr>
          <w:p>
            <w:pPr>
              <w:spacing w:after="20" w:before="20"/>
            </w:pPr>
            <w:r/>
            <w:r>
              <w:rPr>
                <w:rFonts w:ascii="Arial" w:hAnsi="Arial"/>
                <w:b w:val="0"/>
                <w:sz w:val="17"/>
              </w:rPr>
              <w:t>Student / academic user</w:t>
            </w:r>
          </w:p>
        </w:tc>
        <w:tc>
          <w:tcPr>
            <w:tcW w:type="dxa" w:w="3312"/>
            <w:vAlign w:val="center"/>
            <w:shd w:fill="F2F6F8"/>
            <w:tcMar>
              <w:top w:w="70" w:type="dxa"/>
              <w:start w:w="85" w:type="dxa"/>
              <w:bottom w:w="70" w:type="dxa"/>
              <w:end w:w="85" w:type="dxa"/>
            </w:tcMar>
          </w:tcPr>
          <w:p>
            <w:pPr>
              <w:spacing w:after="20" w:before="20"/>
            </w:pPr>
            <w:r/>
            <w:r>
              <w:rPr>
                <w:rFonts w:ascii="Arial" w:hAnsi="Arial"/>
                <w:b w:val="0"/>
                <w:sz w:val="17"/>
              </w:rPr>
              <w:t>Basic web or command-line usage; understands the subject being studied.</w:t>
            </w:r>
          </w:p>
        </w:tc>
        <w:tc>
          <w:tcPr>
            <w:tcW w:type="dxa" w:w="3672"/>
            <w:vAlign w:val="center"/>
            <w:shd w:fill="F2F6F8"/>
            <w:tcMar>
              <w:top w:w="70" w:type="dxa"/>
              <w:start w:w="85" w:type="dxa"/>
              <w:bottom w:w="70" w:type="dxa"/>
              <w:end w:w="85" w:type="dxa"/>
            </w:tcMar>
          </w:tcPr>
          <w:p>
            <w:pPr>
              <w:spacing w:after="20" w:before="20"/>
            </w:pPr>
            <w:r/>
            <w:r>
              <w:rPr>
                <w:rFonts w:ascii="Arial" w:hAnsi="Arial"/>
                <w:b w:val="0"/>
                <w:sz w:val="17"/>
              </w:rPr>
              <w:t>Ask questions, review the generated response, open cited PDF pages, report incorrect answers.</w:t>
            </w:r>
          </w:p>
        </w:tc>
      </w:tr>
      <w:tr>
        <w:tc>
          <w:tcPr>
            <w:tcW w:type="dxa" w:w="2088"/>
            <w:vAlign w:val="center"/>
            <w:tcMar>
              <w:top w:w="70" w:type="dxa"/>
              <w:start w:w="85" w:type="dxa"/>
              <w:bottom w:w="70" w:type="dxa"/>
              <w:end w:w="85" w:type="dxa"/>
            </w:tcMar>
          </w:tcPr>
          <w:p>
            <w:pPr>
              <w:spacing w:after="20" w:before="20"/>
            </w:pPr>
            <w:r/>
            <w:r>
              <w:rPr>
                <w:rFonts w:ascii="Arial" w:hAnsi="Arial"/>
                <w:b w:val="0"/>
                <w:sz w:val="17"/>
              </w:rPr>
              <w:t>Project developer / maintainer</w:t>
            </w:r>
          </w:p>
        </w:tc>
        <w:tc>
          <w:tcPr>
            <w:tcW w:type="dxa" w:w="3312"/>
            <w:vAlign w:val="center"/>
            <w:tcMar>
              <w:top w:w="70" w:type="dxa"/>
              <w:start w:w="85" w:type="dxa"/>
              <w:bottom w:w="70" w:type="dxa"/>
              <w:end w:w="85" w:type="dxa"/>
            </w:tcMar>
          </w:tcPr>
          <w:p>
            <w:pPr>
              <w:spacing w:after="20" w:before="20"/>
            </w:pPr>
            <w:r/>
            <w:r>
              <w:rPr>
                <w:rFonts w:ascii="Arial" w:hAnsi="Arial"/>
                <w:b w:val="0"/>
                <w:sz w:val="17"/>
              </w:rPr>
              <w:t>Familiar with Python and project configuration.</w:t>
            </w:r>
          </w:p>
        </w:tc>
        <w:tc>
          <w:tcPr>
            <w:tcW w:type="dxa" w:w="3672"/>
            <w:vAlign w:val="center"/>
            <w:tcMar>
              <w:top w:w="70" w:type="dxa"/>
              <w:start w:w="85" w:type="dxa"/>
              <w:bottom w:w="70" w:type="dxa"/>
              <w:end w:w="85" w:type="dxa"/>
            </w:tcMar>
          </w:tcPr>
          <w:p>
            <w:pPr>
              <w:spacing w:after="20" w:before="20"/>
            </w:pPr>
            <w:r/>
            <w:r>
              <w:rPr>
                <w:rFonts w:ascii="Arial" w:hAnsi="Arial"/>
                <w:b w:val="0"/>
                <w:sz w:val="17"/>
              </w:rPr>
              <w:t>Add PDFs, maintain dependencies and API settings, run evaluation, inspect errors.</w:t>
            </w:r>
          </w:p>
        </w:tc>
      </w:tr>
      <w:tr>
        <w:tc>
          <w:tcPr>
            <w:tcW w:type="dxa" w:w="2088"/>
            <w:vAlign w:val="center"/>
            <w:shd w:fill="F2F6F8"/>
            <w:tcMar>
              <w:top w:w="70" w:type="dxa"/>
              <w:start w:w="85" w:type="dxa"/>
              <w:bottom w:w="70" w:type="dxa"/>
              <w:end w:w="85" w:type="dxa"/>
            </w:tcMar>
          </w:tcPr>
          <w:p>
            <w:pPr>
              <w:spacing w:after="20" w:before="20"/>
            </w:pPr>
            <w:r/>
            <w:r>
              <w:rPr>
                <w:rFonts w:ascii="Arial" w:hAnsi="Arial"/>
                <w:b w:val="0"/>
                <w:sz w:val="17"/>
              </w:rPr>
              <w:t>Project evaluator / guide</w:t>
            </w:r>
          </w:p>
        </w:tc>
        <w:tc>
          <w:tcPr>
            <w:tcW w:type="dxa" w:w="3312"/>
            <w:vAlign w:val="center"/>
            <w:shd w:fill="F2F6F8"/>
            <w:tcMar>
              <w:top w:w="70" w:type="dxa"/>
              <w:start w:w="85" w:type="dxa"/>
              <w:bottom w:w="70" w:type="dxa"/>
              <w:end w:w="85" w:type="dxa"/>
            </w:tcMar>
          </w:tcPr>
          <w:p>
            <w:pPr>
              <w:spacing w:after="20" w:before="20"/>
            </w:pPr>
            <w:r/>
            <w:r>
              <w:rPr>
                <w:rFonts w:ascii="Arial" w:hAnsi="Arial"/>
                <w:b w:val="0"/>
                <w:sz w:val="17"/>
              </w:rPr>
              <w:t>Reviews requirements, implementation, and test evidence.</w:t>
            </w:r>
          </w:p>
        </w:tc>
        <w:tc>
          <w:tcPr>
            <w:tcW w:type="dxa" w:w="3672"/>
            <w:vAlign w:val="center"/>
            <w:shd w:fill="F2F6F8"/>
            <w:tcMar>
              <w:top w:w="70" w:type="dxa"/>
              <w:start w:w="85" w:type="dxa"/>
              <w:bottom w:w="70" w:type="dxa"/>
              <w:end w:w="85" w:type="dxa"/>
            </w:tcMar>
          </w:tcPr>
          <w:p>
            <w:pPr>
              <w:spacing w:after="20" w:before="20"/>
            </w:pPr>
            <w:r/>
            <w:r>
              <w:rPr>
                <w:rFonts w:ascii="Arial" w:hAnsi="Arial"/>
                <w:b w:val="0"/>
                <w:sz w:val="17"/>
              </w:rPr>
              <w:t>Assess requirement coverage, citation traceability, testing, and limitations.</w:t>
            </w:r>
          </w:p>
        </w:tc>
      </w:tr>
    </w:tbl>
    <w:p>
      <w:pPr>
        <w:spacing w:after="20"/>
      </w:pPr>
    </w:p>
    <w:p>
      <w:pPr>
        <w:pStyle w:val="Heading2"/>
      </w:pPr>
      <w:r>
        <w:t>2.3 Operating Environment</w:t>
      </w:r>
    </w:p>
    <w:p>
      <w:pPr>
        <w:pStyle w:val="ListBullet"/>
        <w:spacing w:after="40"/>
      </w:pPr>
      <w:r>
        <w:t>Application runtime: Python environment compatible with the selected libraries.</w:t>
      </w:r>
    </w:p>
    <w:p>
      <w:pPr>
        <w:pStyle w:val="ListBullet"/>
        <w:spacing w:after="40"/>
      </w:pPr>
      <w:r>
        <w:t>Input: selectable-text PDF documents; scanned-image PDFs are not guaranteed unless OCR is implemented.</w:t>
      </w:r>
    </w:p>
    <w:p>
      <w:pPr>
        <w:pStyle w:val="ListBullet"/>
        <w:spacing w:after="40"/>
      </w:pPr>
      <w:r>
        <w:t>Storage: local files for PDFs and intermediate artefacts, plus a persistent ChromaDB collection where configured.</w:t>
      </w:r>
    </w:p>
    <w:p>
      <w:pPr>
        <w:pStyle w:val="ListBullet"/>
        <w:spacing w:after="40"/>
      </w:pPr>
      <w:r>
        <w:t>External service: Google Gemini API for response generation, requiring valid credentials and network access.</w:t>
      </w:r>
    </w:p>
    <w:p>
      <w:pPr>
        <w:pStyle w:val="ListBullet"/>
        <w:spacing w:after="40"/>
      </w:pPr>
      <w:r>
        <w:t>Development and use: a supported operating system with Python dependencies installed; exact versions are recorded from the project environment.</w:t>
      </w:r>
    </w:p>
    <w:p>
      <w:pPr>
        <w:pStyle w:val="Heading2"/>
      </w:pPr>
      <w:r>
        <w:t>2.4 Design and Implementation Constraints</w:t>
      </w:r>
    </w:p>
    <w:p>
      <w:pPr>
        <w:pStyle w:val="ListBullet"/>
        <w:spacing w:after="40"/>
      </w:pPr>
      <w:r>
        <w:t>The system can only ground answers in documents that have been ingested and retrieved.</w:t>
      </w:r>
    </w:p>
    <w:p>
      <w:pPr>
        <w:pStyle w:val="ListBullet"/>
        <w:spacing w:after="40"/>
      </w:pPr>
      <w:r>
        <w:t>PDF extraction quality affects chunk quality, retrieval, and final answer quality.</w:t>
      </w:r>
    </w:p>
    <w:p>
      <w:pPr>
        <w:pStyle w:val="ListBullet"/>
        <w:spacing w:after="40"/>
      </w:pPr>
      <w:r>
        <w:t>Embedding model and vector index settings must be compatible and consistently applied to documents and queries.</w:t>
      </w:r>
    </w:p>
    <w:p>
      <w:pPr>
        <w:pStyle w:val="ListBullet"/>
        <w:spacing w:after="40"/>
      </w:pPr>
      <w:r>
        <w:t>The language-model API may impose rate limits, availability constraints, or usage costs.</w:t>
      </w:r>
    </w:p>
    <w:p>
      <w:pPr>
        <w:pStyle w:val="ListBullet"/>
        <w:spacing w:after="40"/>
      </w:pPr>
      <w:r>
        <w:t>API keys must be stored outside source code and must not be committed to version control.</w:t>
      </w:r>
    </w:p>
    <w:p>
      <w:pPr>
        <w:pStyle w:val="ListBullet"/>
        <w:spacing w:after="40"/>
      </w:pPr>
      <w:r>
        <w:t>Chunk size and overlap are configurable; the current starting configuration is approximately 250 tokens with 60 tokens of overlap and should be validated experimentally.</w:t>
      </w:r>
    </w:p>
    <w:p>
      <w:pPr>
        <w:pStyle w:val="Heading2"/>
      </w:pPr>
      <w:r>
        <w:t>2.5 Assumptions and Dependencies</w:t>
      </w:r>
    </w:p>
    <w:p>
      <w:pPr>
        <w:pStyle w:val="ListBullet"/>
        <w:spacing w:after="40"/>
      </w:pPr>
      <w:r>
        <w:t>Source PDFs contain selectable text and are readable by the configured extraction tool.</w:t>
      </w:r>
    </w:p>
    <w:p>
      <w:pPr>
        <w:pStyle w:val="ListBullet"/>
        <w:spacing w:after="40"/>
      </w:pPr>
      <w:r>
        <w:t>The user asks questions related to the indexed academic material.</w:t>
      </w:r>
    </w:p>
    <w:p>
      <w:pPr>
        <w:pStyle w:val="ListBullet"/>
        <w:spacing w:after="40"/>
      </w:pPr>
      <w:r>
        <w:t>The embedding model and ChromaDB index are available when retrieval is performed.</w:t>
      </w:r>
    </w:p>
    <w:p>
      <w:pPr>
        <w:pStyle w:val="ListBullet"/>
        <w:spacing w:after="40"/>
      </w:pPr>
      <w:r>
        <w:t>The Gemini API is reachable and its credentials are configured for generation.</w:t>
      </w:r>
    </w:p>
    <w:p>
      <w:pPr>
        <w:pStyle w:val="ListBullet"/>
        <w:spacing w:after="40"/>
      </w:pPr>
      <w:r>
        <w:t>Each chunk retains source filename and original page metadata to support citations.</w:t>
      </w:r>
    </w:p>
    <w:p>
      <w:r>
        <w:br w:type="page"/>
      </w:r>
    </w:p>
    <w:p>
      <w:pPr>
        <w:pStyle w:val="Heading1"/>
      </w:pPr>
      <w:r>
        <w:t>3. System Features and Functional Requirements</w:t>
      </w:r>
    </w:p>
    <w:p>
      <w:r>
        <w:t>Requirement priority: High = essential for the prototype; Medium = important quality or usability behavior; Low = optional enhancement.</w:t>
      </w:r>
    </w:p>
    <w:p>
      <w:pPr>
        <w:pStyle w:val="Heading2"/>
      </w:pPr>
      <w:r>
        <w:t>3.1 Module 1: PDF Ingestion and Preprocessing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936"/>
            <w:vAlign w:val="center"/>
            <w:shd w:fill="18344F"/>
            <w:tcMar>
              <w:top w:w="70" w:type="dxa"/>
              <w:start w:w="85" w:type="dxa"/>
              <w:bottom w:w="70" w:type="dxa"/>
              <w:end w:w="85" w:type="dxa"/>
            </w:tcMar>
          </w:tcPr>
          <w:p>
            <w:pPr>
              <w:spacing w:after="20" w:before="20"/>
            </w:pPr>
            <w:r/>
            <w:r>
              <w:rPr>
                <w:rFonts w:ascii="Arial" w:hAnsi="Arial"/>
                <w:b/>
                <w:color w:val="FFFFFF"/>
                <w:sz w:val="18"/>
              </w:rPr>
              <w:t>ID</w:t>
            </w:r>
          </w:p>
        </w:tc>
        <w:tc>
          <w:tcPr>
            <w:tcW w:type="dxa" w:w="2232"/>
            <w:vAlign w:val="center"/>
            <w:shd w:fill="18344F"/>
            <w:tcMar>
              <w:top w:w="70" w:type="dxa"/>
              <w:start w:w="85" w:type="dxa"/>
              <w:bottom w:w="70" w:type="dxa"/>
              <w:end w:w="85" w:type="dxa"/>
            </w:tcMar>
          </w:tcPr>
          <w:p>
            <w:pPr>
              <w:spacing w:after="20" w:before="20"/>
            </w:pPr>
            <w:r/>
            <w:r>
              <w:rPr>
                <w:rFonts w:ascii="Arial" w:hAnsi="Arial"/>
                <w:b/>
                <w:color w:val="FFFFFF"/>
                <w:sz w:val="18"/>
              </w:rPr>
              <w:t>Requirement</w:t>
            </w:r>
          </w:p>
        </w:tc>
        <w:tc>
          <w:tcPr>
            <w:tcW w:type="dxa" w:w="4896"/>
            <w:vAlign w:val="center"/>
            <w:shd w:fill="18344F"/>
            <w:tcMar>
              <w:top w:w="70" w:type="dxa"/>
              <w:start w:w="85" w:type="dxa"/>
              <w:bottom w:w="70" w:type="dxa"/>
              <w:end w:w="85" w:type="dxa"/>
            </w:tcMar>
          </w:tcPr>
          <w:p>
            <w:pPr>
              <w:spacing w:after="20" w:before="20"/>
            </w:pPr>
            <w:r/>
            <w:r>
              <w:rPr>
                <w:rFonts w:ascii="Arial" w:hAnsi="Arial"/>
                <w:b/>
                <w:color w:val="FFFFFF"/>
                <w:sz w:val="18"/>
              </w:rPr>
              <w:t>Input / acceptance condition</w:t>
            </w:r>
          </w:p>
        </w:tc>
        <w:tc>
          <w:tcPr>
            <w:tcW w:type="dxa" w:w="936"/>
            <w:vAlign w:val="center"/>
            <w:shd w:fill="18344F"/>
            <w:tcMar>
              <w:top w:w="70" w:type="dxa"/>
              <w:start w:w="85" w:type="dxa"/>
              <w:bottom w:w="70" w:type="dxa"/>
              <w:end w:w="85" w:type="dxa"/>
            </w:tcMar>
          </w:tcPr>
          <w:p>
            <w:pPr>
              <w:spacing w:after="20" w:before="20"/>
            </w:pPr>
            <w:r/>
            <w:r>
              <w:rPr>
                <w:rFonts w:ascii="Arial" w:hAnsi="Arial"/>
                <w:b/>
                <w:color w:val="FFFFFF"/>
                <w:sz w:val="18"/>
              </w:rPr>
              <w:t>Priority</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FR-1.1</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Load PDF documents</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The system accepts supported selectable-text PDF files from the configured input location.</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tcMar>
              <w:top w:w="70" w:type="dxa"/>
              <w:start w:w="85" w:type="dxa"/>
              <w:bottom w:w="70" w:type="dxa"/>
              <w:end w:w="85" w:type="dxa"/>
            </w:tcMar>
          </w:tcPr>
          <w:p>
            <w:pPr>
              <w:spacing w:after="20" w:before="20"/>
            </w:pPr>
            <w:r/>
            <w:r>
              <w:rPr>
                <w:rFonts w:ascii="Arial" w:hAnsi="Arial"/>
                <w:b w:val="0"/>
                <w:sz w:val="17"/>
              </w:rPr>
              <w:t>FR-1.2</w:t>
            </w:r>
          </w:p>
        </w:tc>
        <w:tc>
          <w:tcPr>
            <w:tcW w:type="dxa" w:w="2232"/>
            <w:vAlign w:val="center"/>
            <w:tcMar>
              <w:top w:w="70" w:type="dxa"/>
              <w:start w:w="85" w:type="dxa"/>
              <w:bottom w:w="70" w:type="dxa"/>
              <w:end w:w="85" w:type="dxa"/>
            </w:tcMar>
          </w:tcPr>
          <w:p>
            <w:pPr>
              <w:spacing w:after="20" w:before="20"/>
            </w:pPr>
            <w:r/>
            <w:r>
              <w:rPr>
                <w:rFonts w:ascii="Arial" w:hAnsi="Arial"/>
                <w:b w:val="0"/>
                <w:sz w:val="17"/>
              </w:rPr>
              <w:t>Extract text</w:t>
            </w:r>
          </w:p>
        </w:tc>
        <w:tc>
          <w:tcPr>
            <w:tcW w:type="dxa" w:w="4896"/>
            <w:vAlign w:val="center"/>
            <w:tcMar>
              <w:top w:w="70" w:type="dxa"/>
              <w:start w:w="85" w:type="dxa"/>
              <w:bottom w:w="70" w:type="dxa"/>
              <w:end w:w="85" w:type="dxa"/>
            </w:tcMar>
          </w:tcPr>
          <w:p>
            <w:pPr>
              <w:spacing w:after="20" w:before="20"/>
            </w:pPr>
            <w:r/>
            <w:r>
              <w:rPr>
                <w:rFonts w:ascii="Arial" w:hAnsi="Arial"/>
                <w:b w:val="0"/>
                <w:sz w:val="17"/>
              </w:rPr>
              <w:t>Extracted text is associated with the original page number and source filename.</w:t>
            </w:r>
          </w:p>
        </w:tc>
        <w:tc>
          <w:tcPr>
            <w:tcW w:type="dxa" w:w="936"/>
            <w:vAlign w:val="center"/>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FR-1.3</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Clean and normalize text</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Remove extraction artefacts where safe without deleting meaningful academic content.</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tcMar>
              <w:top w:w="70" w:type="dxa"/>
              <w:start w:w="85" w:type="dxa"/>
              <w:bottom w:w="70" w:type="dxa"/>
              <w:end w:w="85" w:type="dxa"/>
            </w:tcMar>
          </w:tcPr>
          <w:p>
            <w:pPr>
              <w:spacing w:after="20" w:before="20"/>
            </w:pPr>
            <w:r/>
            <w:r>
              <w:rPr>
                <w:rFonts w:ascii="Arial" w:hAnsi="Arial"/>
                <w:b w:val="0"/>
                <w:sz w:val="17"/>
              </w:rPr>
              <w:t>FR-1.4</w:t>
            </w:r>
          </w:p>
        </w:tc>
        <w:tc>
          <w:tcPr>
            <w:tcW w:type="dxa" w:w="2232"/>
            <w:vAlign w:val="center"/>
            <w:tcMar>
              <w:top w:w="70" w:type="dxa"/>
              <w:start w:w="85" w:type="dxa"/>
              <w:bottom w:w="70" w:type="dxa"/>
              <w:end w:w="85" w:type="dxa"/>
            </w:tcMar>
          </w:tcPr>
          <w:p>
            <w:pPr>
              <w:spacing w:after="20" w:before="20"/>
            </w:pPr>
            <w:r/>
            <w:r>
              <w:rPr>
                <w:rFonts w:ascii="Arial" w:hAnsi="Arial"/>
                <w:b w:val="0"/>
                <w:sz w:val="17"/>
              </w:rPr>
              <w:t>Chunk extracted text</w:t>
            </w:r>
          </w:p>
        </w:tc>
        <w:tc>
          <w:tcPr>
            <w:tcW w:type="dxa" w:w="4896"/>
            <w:vAlign w:val="center"/>
            <w:tcMar>
              <w:top w:w="70" w:type="dxa"/>
              <w:start w:w="85" w:type="dxa"/>
              <w:bottom w:w="70" w:type="dxa"/>
              <w:end w:w="85" w:type="dxa"/>
            </w:tcMar>
          </w:tcPr>
          <w:p>
            <w:pPr>
              <w:spacing w:after="20" w:before="20"/>
            </w:pPr>
            <w:r/>
            <w:r>
              <w:rPr>
                <w:rFonts w:ascii="Arial" w:hAnsi="Arial"/>
                <w:b w:val="0"/>
                <w:sz w:val="17"/>
              </w:rPr>
              <w:t>Split content into manageable overlapping passages using configured chunk settings.</w:t>
            </w:r>
          </w:p>
        </w:tc>
        <w:tc>
          <w:tcPr>
            <w:tcW w:type="dxa" w:w="936"/>
            <w:vAlign w:val="center"/>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FR-1.5</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Preserve metadata</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Every indexed chunk retains source filename, page number, and a stable chunk identifier.</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tcMar>
              <w:top w:w="70" w:type="dxa"/>
              <w:start w:w="85" w:type="dxa"/>
              <w:bottom w:w="70" w:type="dxa"/>
              <w:end w:w="85" w:type="dxa"/>
            </w:tcMar>
          </w:tcPr>
          <w:p>
            <w:pPr>
              <w:spacing w:after="20" w:before="20"/>
            </w:pPr>
            <w:r/>
            <w:r>
              <w:rPr>
                <w:rFonts w:ascii="Arial" w:hAnsi="Arial"/>
                <w:b w:val="0"/>
                <w:sz w:val="17"/>
              </w:rPr>
              <w:t>FR-1.6</w:t>
            </w:r>
          </w:p>
        </w:tc>
        <w:tc>
          <w:tcPr>
            <w:tcW w:type="dxa" w:w="2232"/>
            <w:vAlign w:val="center"/>
            <w:tcMar>
              <w:top w:w="70" w:type="dxa"/>
              <w:start w:w="85" w:type="dxa"/>
              <w:bottom w:w="70" w:type="dxa"/>
              <w:end w:w="85" w:type="dxa"/>
            </w:tcMar>
          </w:tcPr>
          <w:p>
            <w:pPr>
              <w:spacing w:after="20" w:before="20"/>
            </w:pPr>
            <w:r/>
            <w:r>
              <w:rPr>
                <w:rFonts w:ascii="Arial" w:hAnsi="Arial"/>
                <w:b w:val="0"/>
                <w:sz w:val="17"/>
              </w:rPr>
              <w:t>Handle ingestion errors</w:t>
            </w:r>
          </w:p>
        </w:tc>
        <w:tc>
          <w:tcPr>
            <w:tcW w:type="dxa" w:w="4896"/>
            <w:vAlign w:val="center"/>
            <w:tcMar>
              <w:top w:w="70" w:type="dxa"/>
              <w:start w:w="85" w:type="dxa"/>
              <w:bottom w:w="70" w:type="dxa"/>
              <w:end w:w="85" w:type="dxa"/>
            </w:tcMar>
          </w:tcPr>
          <w:p>
            <w:pPr>
              <w:spacing w:after="20" w:before="20"/>
            </w:pPr>
            <w:r/>
            <w:r>
              <w:rPr>
                <w:rFonts w:ascii="Arial" w:hAnsi="Arial"/>
                <w:b w:val="0"/>
                <w:sz w:val="17"/>
              </w:rPr>
              <w:t>Unreadable, empty, or unsupported PDFs produce a clear error or warning.</w:t>
            </w:r>
          </w:p>
        </w:tc>
        <w:tc>
          <w:tcPr>
            <w:tcW w:type="dxa" w:w="936"/>
            <w:vAlign w:val="center"/>
            <w:tcMar>
              <w:top w:w="70" w:type="dxa"/>
              <w:start w:w="85" w:type="dxa"/>
              <w:bottom w:w="70" w:type="dxa"/>
              <w:end w:w="85" w:type="dxa"/>
            </w:tcMar>
          </w:tcPr>
          <w:p>
            <w:pPr>
              <w:spacing w:after="20" w:before="20"/>
            </w:pPr>
            <w:r/>
            <w:r>
              <w:rPr>
                <w:rFonts w:ascii="Arial" w:hAnsi="Arial"/>
                <w:b w:val="0"/>
                <w:sz w:val="17"/>
              </w:rPr>
              <w:t>Medium</w:t>
            </w:r>
          </w:p>
        </w:tc>
      </w:tr>
    </w:tbl>
    <w:p>
      <w:pPr>
        <w:spacing w:after="20"/>
      </w:pPr>
    </w:p>
    <w:p>
      <w:pPr>
        <w:pStyle w:val="Heading2"/>
      </w:pPr>
      <w:r>
        <w:t>3.2 Module 2: Embedding and Retrieval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936"/>
            <w:vAlign w:val="center"/>
            <w:shd w:fill="18344F"/>
            <w:tcMar>
              <w:top w:w="70" w:type="dxa"/>
              <w:start w:w="85" w:type="dxa"/>
              <w:bottom w:w="70" w:type="dxa"/>
              <w:end w:w="85" w:type="dxa"/>
            </w:tcMar>
          </w:tcPr>
          <w:p>
            <w:pPr>
              <w:spacing w:after="20" w:before="20"/>
            </w:pPr>
            <w:r/>
            <w:r>
              <w:rPr>
                <w:rFonts w:ascii="Arial" w:hAnsi="Arial"/>
                <w:b/>
                <w:color w:val="FFFFFF"/>
                <w:sz w:val="18"/>
              </w:rPr>
              <w:t>ID</w:t>
            </w:r>
          </w:p>
        </w:tc>
        <w:tc>
          <w:tcPr>
            <w:tcW w:type="dxa" w:w="2232"/>
            <w:vAlign w:val="center"/>
            <w:shd w:fill="18344F"/>
            <w:tcMar>
              <w:top w:w="70" w:type="dxa"/>
              <w:start w:w="85" w:type="dxa"/>
              <w:bottom w:w="70" w:type="dxa"/>
              <w:end w:w="85" w:type="dxa"/>
            </w:tcMar>
          </w:tcPr>
          <w:p>
            <w:pPr>
              <w:spacing w:after="20" w:before="20"/>
            </w:pPr>
            <w:r/>
            <w:r>
              <w:rPr>
                <w:rFonts w:ascii="Arial" w:hAnsi="Arial"/>
                <w:b/>
                <w:color w:val="FFFFFF"/>
                <w:sz w:val="18"/>
              </w:rPr>
              <w:t>Requirement</w:t>
            </w:r>
          </w:p>
        </w:tc>
        <w:tc>
          <w:tcPr>
            <w:tcW w:type="dxa" w:w="4896"/>
            <w:vAlign w:val="center"/>
            <w:shd w:fill="18344F"/>
            <w:tcMar>
              <w:top w:w="70" w:type="dxa"/>
              <w:start w:w="85" w:type="dxa"/>
              <w:bottom w:w="70" w:type="dxa"/>
              <w:end w:w="85" w:type="dxa"/>
            </w:tcMar>
          </w:tcPr>
          <w:p>
            <w:pPr>
              <w:spacing w:after="20" w:before="20"/>
            </w:pPr>
            <w:r/>
            <w:r>
              <w:rPr>
                <w:rFonts w:ascii="Arial" w:hAnsi="Arial"/>
                <w:b/>
                <w:color w:val="FFFFFF"/>
                <w:sz w:val="18"/>
              </w:rPr>
              <w:t>Input / acceptance condition</w:t>
            </w:r>
          </w:p>
        </w:tc>
        <w:tc>
          <w:tcPr>
            <w:tcW w:type="dxa" w:w="936"/>
            <w:vAlign w:val="center"/>
            <w:shd w:fill="18344F"/>
            <w:tcMar>
              <w:top w:w="70" w:type="dxa"/>
              <w:start w:w="85" w:type="dxa"/>
              <w:bottom w:w="70" w:type="dxa"/>
              <w:end w:w="85" w:type="dxa"/>
            </w:tcMar>
          </w:tcPr>
          <w:p>
            <w:pPr>
              <w:spacing w:after="20" w:before="20"/>
            </w:pPr>
            <w:r/>
            <w:r>
              <w:rPr>
                <w:rFonts w:ascii="Arial" w:hAnsi="Arial"/>
                <w:b/>
                <w:color w:val="FFFFFF"/>
                <w:sz w:val="18"/>
              </w:rPr>
              <w:t>Priority</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FR-2.1</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Create embeddings</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Generate embeddings for all eligible chunks using the configured embedding model.</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tcMar>
              <w:top w:w="70" w:type="dxa"/>
              <w:start w:w="85" w:type="dxa"/>
              <w:bottom w:w="70" w:type="dxa"/>
              <w:end w:w="85" w:type="dxa"/>
            </w:tcMar>
          </w:tcPr>
          <w:p>
            <w:pPr>
              <w:spacing w:after="20" w:before="20"/>
            </w:pPr>
            <w:r/>
            <w:r>
              <w:rPr>
                <w:rFonts w:ascii="Arial" w:hAnsi="Arial"/>
                <w:b w:val="0"/>
                <w:sz w:val="17"/>
              </w:rPr>
              <w:t>FR-2.2</w:t>
            </w:r>
          </w:p>
        </w:tc>
        <w:tc>
          <w:tcPr>
            <w:tcW w:type="dxa" w:w="2232"/>
            <w:vAlign w:val="center"/>
            <w:tcMar>
              <w:top w:w="70" w:type="dxa"/>
              <w:start w:w="85" w:type="dxa"/>
              <w:bottom w:w="70" w:type="dxa"/>
              <w:end w:w="85" w:type="dxa"/>
            </w:tcMar>
          </w:tcPr>
          <w:p>
            <w:pPr>
              <w:spacing w:after="20" w:before="20"/>
            </w:pPr>
            <w:r/>
            <w:r>
              <w:rPr>
                <w:rFonts w:ascii="Arial" w:hAnsi="Arial"/>
                <w:b w:val="0"/>
                <w:sz w:val="17"/>
              </w:rPr>
              <w:t>Store vector records</w:t>
            </w:r>
          </w:p>
        </w:tc>
        <w:tc>
          <w:tcPr>
            <w:tcW w:type="dxa" w:w="4896"/>
            <w:vAlign w:val="center"/>
            <w:tcMar>
              <w:top w:w="70" w:type="dxa"/>
              <w:start w:w="85" w:type="dxa"/>
              <w:bottom w:w="70" w:type="dxa"/>
              <w:end w:w="85" w:type="dxa"/>
            </w:tcMar>
          </w:tcPr>
          <w:p>
            <w:pPr>
              <w:spacing w:after="20" w:before="20"/>
            </w:pPr>
            <w:r/>
            <w:r>
              <w:rPr>
                <w:rFonts w:ascii="Arial" w:hAnsi="Arial"/>
                <w:b w:val="0"/>
                <w:sz w:val="17"/>
              </w:rPr>
              <w:t>Store embeddings with their text and source metadata in ChromaDB.</w:t>
            </w:r>
          </w:p>
        </w:tc>
        <w:tc>
          <w:tcPr>
            <w:tcW w:type="dxa" w:w="936"/>
            <w:vAlign w:val="center"/>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FR-2.3</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Embed a question</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Convert a user question using the same compatible embedding model.</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tcMar>
              <w:top w:w="70" w:type="dxa"/>
              <w:start w:w="85" w:type="dxa"/>
              <w:bottom w:w="70" w:type="dxa"/>
              <w:end w:w="85" w:type="dxa"/>
            </w:tcMar>
          </w:tcPr>
          <w:p>
            <w:pPr>
              <w:spacing w:after="20" w:before="20"/>
            </w:pPr>
            <w:r/>
            <w:r>
              <w:rPr>
                <w:rFonts w:ascii="Arial" w:hAnsi="Arial"/>
                <w:b w:val="0"/>
                <w:sz w:val="17"/>
              </w:rPr>
              <w:t>FR-2.4</w:t>
            </w:r>
          </w:p>
        </w:tc>
        <w:tc>
          <w:tcPr>
            <w:tcW w:type="dxa" w:w="2232"/>
            <w:vAlign w:val="center"/>
            <w:tcMar>
              <w:top w:w="70" w:type="dxa"/>
              <w:start w:w="85" w:type="dxa"/>
              <w:bottom w:w="70" w:type="dxa"/>
              <w:end w:w="85" w:type="dxa"/>
            </w:tcMar>
          </w:tcPr>
          <w:p>
            <w:pPr>
              <w:spacing w:after="20" w:before="20"/>
            </w:pPr>
            <w:r/>
            <w:r>
              <w:rPr>
                <w:rFonts w:ascii="Arial" w:hAnsi="Arial"/>
                <w:b w:val="0"/>
                <w:sz w:val="17"/>
              </w:rPr>
              <w:t>Retrieve relevant chunks</w:t>
            </w:r>
          </w:p>
        </w:tc>
        <w:tc>
          <w:tcPr>
            <w:tcW w:type="dxa" w:w="4896"/>
            <w:vAlign w:val="center"/>
            <w:tcMar>
              <w:top w:w="70" w:type="dxa"/>
              <w:start w:w="85" w:type="dxa"/>
              <w:bottom w:w="70" w:type="dxa"/>
              <w:end w:w="85" w:type="dxa"/>
            </w:tcMar>
          </w:tcPr>
          <w:p>
            <w:pPr>
              <w:spacing w:after="20" w:before="20"/>
            </w:pPr>
            <w:r/>
            <w:r>
              <w:rPr>
                <w:rFonts w:ascii="Arial" w:hAnsi="Arial"/>
                <w:b w:val="0"/>
                <w:sz w:val="17"/>
              </w:rPr>
              <w:t>Return the configured top-K semantically similar passages for the question.</w:t>
            </w:r>
          </w:p>
        </w:tc>
        <w:tc>
          <w:tcPr>
            <w:tcW w:type="dxa" w:w="936"/>
            <w:vAlign w:val="center"/>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FR-2.5</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Expose retrieved evidence</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Keep retrieved text and citation metadata available to the generation stage.</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bl>
    <w:p>
      <w:pPr>
        <w:spacing w:after="20"/>
      </w:pPr>
    </w:p>
    <w:p>
      <w:pPr>
        <w:pStyle w:val="Heading2"/>
      </w:pPr>
      <w:r>
        <w:t>3.3 Module 3: Answer Generation and Citations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936"/>
            <w:vAlign w:val="center"/>
            <w:shd w:fill="18344F"/>
            <w:tcMar>
              <w:top w:w="70" w:type="dxa"/>
              <w:start w:w="85" w:type="dxa"/>
              <w:bottom w:w="70" w:type="dxa"/>
              <w:end w:w="85" w:type="dxa"/>
            </w:tcMar>
          </w:tcPr>
          <w:p>
            <w:pPr>
              <w:spacing w:after="20" w:before="20"/>
            </w:pPr>
            <w:r/>
            <w:r>
              <w:rPr>
                <w:rFonts w:ascii="Arial" w:hAnsi="Arial"/>
                <w:b/>
                <w:color w:val="FFFFFF"/>
                <w:sz w:val="18"/>
              </w:rPr>
              <w:t>ID</w:t>
            </w:r>
          </w:p>
        </w:tc>
        <w:tc>
          <w:tcPr>
            <w:tcW w:type="dxa" w:w="2232"/>
            <w:vAlign w:val="center"/>
            <w:shd w:fill="18344F"/>
            <w:tcMar>
              <w:top w:w="70" w:type="dxa"/>
              <w:start w:w="85" w:type="dxa"/>
              <w:bottom w:w="70" w:type="dxa"/>
              <w:end w:w="85" w:type="dxa"/>
            </w:tcMar>
          </w:tcPr>
          <w:p>
            <w:pPr>
              <w:spacing w:after="20" w:before="20"/>
            </w:pPr>
            <w:r/>
            <w:r>
              <w:rPr>
                <w:rFonts w:ascii="Arial" w:hAnsi="Arial"/>
                <w:b/>
                <w:color w:val="FFFFFF"/>
                <w:sz w:val="18"/>
              </w:rPr>
              <w:t>Requirement</w:t>
            </w:r>
          </w:p>
        </w:tc>
        <w:tc>
          <w:tcPr>
            <w:tcW w:type="dxa" w:w="4896"/>
            <w:vAlign w:val="center"/>
            <w:shd w:fill="18344F"/>
            <w:tcMar>
              <w:top w:w="70" w:type="dxa"/>
              <w:start w:w="85" w:type="dxa"/>
              <w:bottom w:w="70" w:type="dxa"/>
              <w:end w:w="85" w:type="dxa"/>
            </w:tcMar>
          </w:tcPr>
          <w:p>
            <w:pPr>
              <w:spacing w:after="20" w:before="20"/>
            </w:pPr>
            <w:r/>
            <w:r>
              <w:rPr>
                <w:rFonts w:ascii="Arial" w:hAnsi="Arial"/>
                <w:b/>
                <w:color w:val="FFFFFF"/>
                <w:sz w:val="18"/>
              </w:rPr>
              <w:t>Input / acceptance condition</w:t>
            </w:r>
          </w:p>
        </w:tc>
        <w:tc>
          <w:tcPr>
            <w:tcW w:type="dxa" w:w="936"/>
            <w:vAlign w:val="center"/>
            <w:shd w:fill="18344F"/>
            <w:tcMar>
              <w:top w:w="70" w:type="dxa"/>
              <w:start w:w="85" w:type="dxa"/>
              <w:bottom w:w="70" w:type="dxa"/>
              <w:end w:w="85" w:type="dxa"/>
            </w:tcMar>
          </w:tcPr>
          <w:p>
            <w:pPr>
              <w:spacing w:after="20" w:before="20"/>
            </w:pPr>
            <w:r/>
            <w:r>
              <w:rPr>
                <w:rFonts w:ascii="Arial" w:hAnsi="Arial"/>
                <w:b/>
                <w:color w:val="FFFFFF"/>
                <w:sz w:val="18"/>
              </w:rPr>
              <w:t>Priority</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FR-3.1</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Generate grounded answer</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Send the question and retrieved context to the configured Gemini model.</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tcMar>
              <w:top w:w="70" w:type="dxa"/>
              <w:start w:w="85" w:type="dxa"/>
              <w:bottom w:w="70" w:type="dxa"/>
              <w:end w:w="85" w:type="dxa"/>
            </w:tcMar>
          </w:tcPr>
          <w:p>
            <w:pPr>
              <w:spacing w:after="20" w:before="20"/>
            </w:pPr>
            <w:r/>
            <w:r>
              <w:rPr>
                <w:rFonts w:ascii="Arial" w:hAnsi="Arial"/>
                <w:b w:val="0"/>
                <w:sz w:val="17"/>
              </w:rPr>
              <w:t>FR-3.2</w:t>
            </w:r>
          </w:p>
        </w:tc>
        <w:tc>
          <w:tcPr>
            <w:tcW w:type="dxa" w:w="2232"/>
            <w:vAlign w:val="center"/>
            <w:tcMar>
              <w:top w:w="70" w:type="dxa"/>
              <w:start w:w="85" w:type="dxa"/>
              <w:bottom w:w="70" w:type="dxa"/>
              <w:end w:w="85" w:type="dxa"/>
            </w:tcMar>
          </w:tcPr>
          <w:p>
            <w:pPr>
              <w:spacing w:after="20" w:before="20"/>
            </w:pPr>
            <w:r/>
            <w:r>
              <w:rPr>
                <w:rFonts w:ascii="Arial" w:hAnsi="Arial"/>
                <w:b w:val="0"/>
                <w:sz w:val="17"/>
              </w:rPr>
              <w:t>Display citations</w:t>
            </w:r>
          </w:p>
        </w:tc>
        <w:tc>
          <w:tcPr>
            <w:tcW w:type="dxa" w:w="4896"/>
            <w:vAlign w:val="center"/>
            <w:tcMar>
              <w:top w:w="70" w:type="dxa"/>
              <w:start w:w="85" w:type="dxa"/>
              <w:bottom w:w="70" w:type="dxa"/>
              <w:end w:w="85" w:type="dxa"/>
            </w:tcMar>
          </w:tcPr>
          <w:p>
            <w:pPr>
              <w:spacing w:after="20" w:before="20"/>
            </w:pPr>
            <w:r/>
            <w:r>
              <w:rPr>
                <w:rFonts w:ascii="Arial" w:hAnsi="Arial"/>
                <w:b w:val="0"/>
                <w:sz w:val="17"/>
              </w:rPr>
              <w:t>Show source filename and original page number for evidence used in the answer.</w:t>
            </w:r>
          </w:p>
        </w:tc>
        <w:tc>
          <w:tcPr>
            <w:tcW w:type="dxa" w:w="936"/>
            <w:vAlign w:val="center"/>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FR-3.3</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Avoid unsupported claims</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If retrieved evidence is insufficient, communicate the limitation rather than inventing a document-based answer.</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tcMar>
              <w:top w:w="70" w:type="dxa"/>
              <w:start w:w="85" w:type="dxa"/>
              <w:bottom w:w="70" w:type="dxa"/>
              <w:end w:w="85" w:type="dxa"/>
            </w:tcMar>
          </w:tcPr>
          <w:p>
            <w:pPr>
              <w:spacing w:after="20" w:before="20"/>
            </w:pPr>
            <w:r/>
            <w:r>
              <w:rPr>
                <w:rFonts w:ascii="Arial" w:hAnsi="Arial"/>
                <w:b w:val="0"/>
                <w:sz w:val="17"/>
              </w:rPr>
              <w:t>FR-3.4</w:t>
            </w:r>
          </w:p>
        </w:tc>
        <w:tc>
          <w:tcPr>
            <w:tcW w:type="dxa" w:w="2232"/>
            <w:vAlign w:val="center"/>
            <w:tcMar>
              <w:top w:w="70" w:type="dxa"/>
              <w:start w:w="85" w:type="dxa"/>
              <w:bottom w:w="70" w:type="dxa"/>
              <w:end w:w="85" w:type="dxa"/>
            </w:tcMar>
          </w:tcPr>
          <w:p>
            <w:pPr>
              <w:spacing w:after="20" w:before="20"/>
            </w:pPr>
            <w:r/>
            <w:r>
              <w:rPr>
                <w:rFonts w:ascii="Arial" w:hAnsi="Arial"/>
                <w:b w:val="0"/>
                <w:sz w:val="17"/>
              </w:rPr>
              <w:t>Handle model/API errors</w:t>
            </w:r>
          </w:p>
        </w:tc>
        <w:tc>
          <w:tcPr>
            <w:tcW w:type="dxa" w:w="4896"/>
            <w:vAlign w:val="center"/>
            <w:tcMar>
              <w:top w:w="70" w:type="dxa"/>
              <w:start w:w="85" w:type="dxa"/>
              <w:bottom w:w="70" w:type="dxa"/>
              <w:end w:w="85" w:type="dxa"/>
            </w:tcMar>
          </w:tcPr>
          <w:p>
            <w:pPr>
              <w:spacing w:after="20" w:before="20"/>
            </w:pPr>
            <w:r/>
            <w:r>
              <w:rPr>
                <w:rFonts w:ascii="Arial" w:hAnsi="Arial"/>
                <w:b w:val="0"/>
                <w:sz w:val="17"/>
              </w:rPr>
              <w:t>Provide a clear error message when the generation service fails or is unavailable.</w:t>
            </w:r>
          </w:p>
        </w:tc>
        <w:tc>
          <w:tcPr>
            <w:tcW w:type="dxa" w:w="936"/>
            <w:vAlign w:val="center"/>
            <w:tcMar>
              <w:top w:w="70" w:type="dxa"/>
              <w:start w:w="85" w:type="dxa"/>
              <w:bottom w:w="70" w:type="dxa"/>
              <w:end w:w="85" w:type="dxa"/>
            </w:tcMar>
          </w:tcPr>
          <w:p>
            <w:pPr>
              <w:spacing w:after="20" w:before="20"/>
            </w:pPr>
            <w:r/>
            <w:r>
              <w:rPr>
                <w:rFonts w:ascii="Arial" w:hAnsi="Arial"/>
                <w:b w:val="0"/>
                <w:sz w:val="17"/>
              </w:rPr>
              <w:t>Medium</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FR-3.5</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Answer academic questions</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Support natural-language questions about the content of the indexed PDFs.</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bl>
    <w:p>
      <w:pPr>
        <w:spacing w:after="20"/>
      </w:pPr>
    </w:p>
    <w:p>
      <w:pPr>
        <w:pStyle w:val="Heading2"/>
      </w:pPr>
      <w:r>
        <w:t>3.4 Module 4: Evaluation and Diagnostics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936"/>
            <w:vAlign w:val="center"/>
            <w:shd w:fill="18344F"/>
            <w:tcMar>
              <w:top w:w="70" w:type="dxa"/>
              <w:start w:w="85" w:type="dxa"/>
              <w:bottom w:w="70" w:type="dxa"/>
              <w:end w:w="85" w:type="dxa"/>
            </w:tcMar>
          </w:tcPr>
          <w:p>
            <w:pPr>
              <w:spacing w:after="20" w:before="20"/>
            </w:pPr>
            <w:r/>
            <w:r>
              <w:rPr>
                <w:rFonts w:ascii="Arial" w:hAnsi="Arial"/>
                <w:b/>
                <w:color w:val="FFFFFF"/>
                <w:sz w:val="18"/>
              </w:rPr>
              <w:t>ID</w:t>
            </w:r>
          </w:p>
        </w:tc>
        <w:tc>
          <w:tcPr>
            <w:tcW w:type="dxa" w:w="2232"/>
            <w:vAlign w:val="center"/>
            <w:shd w:fill="18344F"/>
            <w:tcMar>
              <w:top w:w="70" w:type="dxa"/>
              <w:start w:w="85" w:type="dxa"/>
              <w:bottom w:w="70" w:type="dxa"/>
              <w:end w:w="85" w:type="dxa"/>
            </w:tcMar>
          </w:tcPr>
          <w:p>
            <w:pPr>
              <w:spacing w:after="20" w:before="20"/>
            </w:pPr>
            <w:r/>
            <w:r>
              <w:rPr>
                <w:rFonts w:ascii="Arial" w:hAnsi="Arial"/>
                <w:b/>
                <w:color w:val="FFFFFF"/>
                <w:sz w:val="18"/>
              </w:rPr>
              <w:t>Requirement</w:t>
            </w:r>
          </w:p>
        </w:tc>
        <w:tc>
          <w:tcPr>
            <w:tcW w:type="dxa" w:w="4896"/>
            <w:vAlign w:val="center"/>
            <w:shd w:fill="18344F"/>
            <w:tcMar>
              <w:top w:w="70" w:type="dxa"/>
              <w:start w:w="85" w:type="dxa"/>
              <w:bottom w:w="70" w:type="dxa"/>
              <w:end w:w="85" w:type="dxa"/>
            </w:tcMar>
          </w:tcPr>
          <w:p>
            <w:pPr>
              <w:spacing w:after="20" w:before="20"/>
            </w:pPr>
            <w:r/>
            <w:r>
              <w:rPr>
                <w:rFonts w:ascii="Arial" w:hAnsi="Arial"/>
                <w:b/>
                <w:color w:val="FFFFFF"/>
                <w:sz w:val="18"/>
              </w:rPr>
              <w:t>Input / acceptance condition</w:t>
            </w:r>
          </w:p>
        </w:tc>
        <w:tc>
          <w:tcPr>
            <w:tcW w:type="dxa" w:w="936"/>
            <w:vAlign w:val="center"/>
            <w:shd w:fill="18344F"/>
            <w:tcMar>
              <w:top w:w="70" w:type="dxa"/>
              <w:start w:w="85" w:type="dxa"/>
              <w:bottom w:w="70" w:type="dxa"/>
              <w:end w:w="85" w:type="dxa"/>
            </w:tcMar>
          </w:tcPr>
          <w:p>
            <w:pPr>
              <w:spacing w:after="20" w:before="20"/>
            </w:pPr>
            <w:r/>
            <w:r>
              <w:rPr>
                <w:rFonts w:ascii="Arial" w:hAnsi="Arial"/>
                <w:b/>
                <w:color w:val="FFFFFF"/>
                <w:sz w:val="18"/>
              </w:rPr>
              <w:t>Priority</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FR-4.1</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Run evaluation questions</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Evaluate a defined set of questions against expected evidence or reference answers.</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tcMar>
              <w:top w:w="70" w:type="dxa"/>
              <w:start w:w="85" w:type="dxa"/>
              <w:bottom w:w="70" w:type="dxa"/>
              <w:end w:w="85" w:type="dxa"/>
            </w:tcMar>
          </w:tcPr>
          <w:p>
            <w:pPr>
              <w:spacing w:after="20" w:before="20"/>
            </w:pPr>
            <w:r/>
            <w:r>
              <w:rPr>
                <w:rFonts w:ascii="Arial" w:hAnsi="Arial"/>
                <w:b w:val="0"/>
                <w:sz w:val="17"/>
              </w:rPr>
              <w:t>FR-4.2</w:t>
            </w:r>
          </w:p>
        </w:tc>
        <w:tc>
          <w:tcPr>
            <w:tcW w:type="dxa" w:w="2232"/>
            <w:vAlign w:val="center"/>
            <w:tcMar>
              <w:top w:w="70" w:type="dxa"/>
              <w:start w:w="85" w:type="dxa"/>
              <w:bottom w:w="70" w:type="dxa"/>
              <w:end w:w="85" w:type="dxa"/>
            </w:tcMar>
          </w:tcPr>
          <w:p>
            <w:pPr>
              <w:spacing w:after="20" w:before="20"/>
            </w:pPr>
            <w:r/>
            <w:r>
              <w:rPr>
                <w:rFonts w:ascii="Arial" w:hAnsi="Arial"/>
                <w:b w:val="0"/>
                <w:sz w:val="17"/>
              </w:rPr>
              <w:t>Check citation validity</w:t>
            </w:r>
          </w:p>
        </w:tc>
        <w:tc>
          <w:tcPr>
            <w:tcW w:type="dxa" w:w="4896"/>
            <w:vAlign w:val="center"/>
            <w:tcMar>
              <w:top w:w="70" w:type="dxa"/>
              <w:start w:w="85" w:type="dxa"/>
              <w:bottom w:w="70" w:type="dxa"/>
              <w:end w:w="85" w:type="dxa"/>
            </w:tcMar>
          </w:tcPr>
          <w:p>
            <w:pPr>
              <w:spacing w:after="20" w:before="20"/>
            </w:pPr>
            <w:r/>
            <w:r>
              <w:rPr>
                <w:rFonts w:ascii="Arial" w:hAnsi="Arial"/>
                <w:b w:val="0"/>
                <w:sz w:val="17"/>
              </w:rPr>
              <w:t>Verify that cited source/page metadata maps to the indexed source.</w:t>
            </w:r>
          </w:p>
        </w:tc>
        <w:tc>
          <w:tcPr>
            <w:tcW w:type="dxa" w:w="936"/>
            <w:vAlign w:val="center"/>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shd w:fill="F2F6F8"/>
            <w:tcMar>
              <w:top w:w="70" w:type="dxa"/>
              <w:start w:w="85" w:type="dxa"/>
              <w:bottom w:w="70" w:type="dxa"/>
              <w:end w:w="85" w:type="dxa"/>
            </w:tcMar>
          </w:tcPr>
          <w:p>
            <w:pPr>
              <w:spacing w:after="20" w:before="20"/>
            </w:pPr>
            <w:r/>
            <w:r>
              <w:rPr>
                <w:rFonts w:ascii="Arial" w:hAnsi="Arial"/>
                <w:b w:val="0"/>
                <w:sz w:val="17"/>
              </w:rPr>
              <w:t>FR-4.3</w:t>
            </w:r>
          </w:p>
        </w:tc>
        <w:tc>
          <w:tcPr>
            <w:tcW w:type="dxa" w:w="2232"/>
            <w:vAlign w:val="center"/>
            <w:shd w:fill="F2F6F8"/>
            <w:tcMar>
              <w:top w:w="70" w:type="dxa"/>
              <w:start w:w="85" w:type="dxa"/>
              <w:bottom w:w="70" w:type="dxa"/>
              <w:end w:w="85" w:type="dxa"/>
            </w:tcMar>
          </w:tcPr>
          <w:p>
            <w:pPr>
              <w:spacing w:after="20" w:before="20"/>
            </w:pPr>
            <w:r/>
            <w:r>
              <w:rPr>
                <w:rFonts w:ascii="Arial" w:hAnsi="Arial"/>
                <w:b w:val="0"/>
                <w:sz w:val="17"/>
              </w:rPr>
              <w:t>Record test outcomes</w:t>
            </w:r>
          </w:p>
        </w:tc>
        <w:tc>
          <w:tcPr>
            <w:tcW w:type="dxa" w:w="4896"/>
            <w:vAlign w:val="center"/>
            <w:shd w:fill="F2F6F8"/>
            <w:tcMar>
              <w:top w:w="70" w:type="dxa"/>
              <w:start w:w="85" w:type="dxa"/>
              <w:bottom w:w="70" w:type="dxa"/>
              <w:end w:w="85" w:type="dxa"/>
            </w:tcMar>
          </w:tcPr>
          <w:p>
            <w:pPr>
              <w:spacing w:after="20" w:before="20"/>
            </w:pPr>
            <w:r/>
            <w:r>
              <w:rPr>
                <w:rFonts w:ascii="Arial" w:hAnsi="Arial"/>
                <w:b w:val="0"/>
                <w:sz w:val="17"/>
              </w:rPr>
              <w:t>Report pass/fail outcomes and errors for repeatable checks.</w:t>
            </w:r>
          </w:p>
        </w:tc>
        <w:tc>
          <w:tcPr>
            <w:tcW w:type="dxa" w:w="936"/>
            <w:vAlign w:val="center"/>
            <w:shd w:fill="F2F6F8"/>
            <w:tcMar>
              <w:top w:w="70" w:type="dxa"/>
              <w:start w:w="85" w:type="dxa"/>
              <w:bottom w:w="70" w:type="dxa"/>
              <w:end w:w="85" w:type="dxa"/>
            </w:tcMar>
          </w:tcPr>
          <w:p>
            <w:pPr>
              <w:spacing w:after="20" w:before="20"/>
            </w:pPr>
            <w:r/>
            <w:r>
              <w:rPr>
                <w:rFonts w:ascii="Arial" w:hAnsi="Arial"/>
                <w:b w:val="0"/>
                <w:sz w:val="17"/>
              </w:rPr>
              <w:t>High</w:t>
            </w:r>
          </w:p>
        </w:tc>
      </w:tr>
      <w:tr>
        <w:tc>
          <w:tcPr>
            <w:tcW w:type="dxa" w:w="936"/>
            <w:vAlign w:val="center"/>
            <w:tcMar>
              <w:top w:w="70" w:type="dxa"/>
              <w:start w:w="85" w:type="dxa"/>
              <w:bottom w:w="70" w:type="dxa"/>
              <w:end w:w="85" w:type="dxa"/>
            </w:tcMar>
          </w:tcPr>
          <w:p>
            <w:pPr>
              <w:spacing w:after="20" w:before="20"/>
            </w:pPr>
            <w:r/>
            <w:r>
              <w:rPr>
                <w:rFonts w:ascii="Arial" w:hAnsi="Arial"/>
                <w:b w:val="0"/>
                <w:sz w:val="17"/>
              </w:rPr>
              <w:t>FR-4.4</w:t>
            </w:r>
          </w:p>
        </w:tc>
        <w:tc>
          <w:tcPr>
            <w:tcW w:type="dxa" w:w="2232"/>
            <w:vAlign w:val="center"/>
            <w:tcMar>
              <w:top w:w="70" w:type="dxa"/>
              <w:start w:w="85" w:type="dxa"/>
              <w:bottom w:w="70" w:type="dxa"/>
              <w:end w:w="85" w:type="dxa"/>
            </w:tcMar>
          </w:tcPr>
          <w:p>
            <w:pPr>
              <w:spacing w:after="20" w:before="20"/>
            </w:pPr>
            <w:r/>
            <w:r>
              <w:rPr>
                <w:rFonts w:ascii="Arial" w:hAnsi="Arial"/>
                <w:b w:val="0"/>
                <w:sz w:val="17"/>
              </w:rPr>
              <w:t>Measure quality and latency</w:t>
            </w:r>
          </w:p>
        </w:tc>
        <w:tc>
          <w:tcPr>
            <w:tcW w:type="dxa" w:w="4896"/>
            <w:vAlign w:val="center"/>
            <w:tcMar>
              <w:top w:w="70" w:type="dxa"/>
              <w:start w:w="85" w:type="dxa"/>
              <w:bottom w:w="70" w:type="dxa"/>
              <w:end w:w="85" w:type="dxa"/>
            </w:tcMar>
          </w:tcPr>
          <w:p>
            <w:pPr>
              <w:spacing w:after="20" w:before="20"/>
            </w:pPr>
            <w:r/>
            <w:r>
              <w:rPr>
                <w:rFonts w:ascii="Arial" w:hAnsi="Arial"/>
                <w:b w:val="0"/>
                <w:sz w:val="17"/>
              </w:rPr>
              <w:t>Where implemented, record retrieval quality, answer faithfulness, citation correctness, and response time.</w:t>
            </w:r>
          </w:p>
        </w:tc>
        <w:tc>
          <w:tcPr>
            <w:tcW w:type="dxa" w:w="936"/>
            <w:vAlign w:val="center"/>
            <w:tcMar>
              <w:top w:w="70" w:type="dxa"/>
              <w:start w:w="85" w:type="dxa"/>
              <w:bottom w:w="70" w:type="dxa"/>
              <w:end w:w="85" w:type="dxa"/>
            </w:tcMar>
          </w:tcPr>
          <w:p>
            <w:pPr>
              <w:spacing w:after="20" w:before="20"/>
            </w:pPr>
            <w:r/>
            <w:r>
              <w:rPr>
                <w:rFonts w:ascii="Arial" w:hAnsi="Arial"/>
                <w:b w:val="0"/>
                <w:sz w:val="17"/>
              </w:rPr>
              <w:t>Medium</w:t>
            </w:r>
          </w:p>
        </w:tc>
      </w:tr>
    </w:tbl>
    <w:p>
      <w:pPr>
        <w:spacing w:after="20"/>
      </w:pPr>
    </w:p>
    <w:p>
      <w:r>
        <w:br w:type="page"/>
      </w:r>
    </w:p>
    <w:p>
      <w:pPr>
        <w:pStyle w:val="Heading1"/>
      </w:pPr>
      <w:r>
        <w:t>4. External Interface Requirements</w:t>
      </w:r>
    </w:p>
    <w:p>
      <w:pPr>
        <w:pStyle w:val="Heading2"/>
      </w:pPr>
      <w:r>
        <w:t>4.1 User Interface</w:t>
      </w:r>
    </w:p>
    <w:p>
      <w:r>
        <w:t>The user interface may be a command-line or application interface according to the current implementation. At minimum, it must provide a clear way to submit a question and display the generated answer, source filename, and page number. Errors such as an empty question, missing index, or unavailable API should be presented in understandable language. A graphical dashboard is not a required feature unless implemented.</w:t>
      </w:r>
    </w:p>
    <w:p>
      <w:pPr>
        <w:pStyle w:val="Heading2"/>
      </w:pPr>
      <w:r>
        <w:t>4.2 Hardware Interfaces</w:t>
      </w:r>
    </w:p>
    <w:p>
      <w:r>
        <w:t>No dedicated hardware or microcontroller interface is required. The system runs on a general-purpose computer with sufficient memory and storage for the selected PDFs, Python environment, embedding model, and vector index.</w:t>
      </w:r>
    </w:p>
    <w:p>
      <w:pPr>
        <w:pStyle w:val="Heading2"/>
      </w:pPr>
      <w:r>
        <w:t>4.3 Software Interfaces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8344F"/>
            <w:tcMar>
              <w:top w:w="70" w:type="dxa"/>
              <w:start w:w="85" w:type="dxa"/>
              <w:bottom w:w="70" w:type="dxa"/>
              <w:end w:w="85" w:type="dxa"/>
            </w:tcMar>
          </w:tcPr>
          <w:p>
            <w:pPr>
              <w:spacing w:after="20" w:before="20"/>
            </w:pPr>
            <w:r/>
            <w:r>
              <w:rPr>
                <w:rFonts w:ascii="Arial" w:hAnsi="Arial"/>
                <w:b/>
                <w:color w:val="FFFFFF"/>
                <w:sz w:val="18"/>
              </w:rPr>
              <w:t>Interface</w:t>
            </w:r>
          </w:p>
        </w:tc>
        <w:tc>
          <w:tcPr>
            <w:tcW w:type="dxa" w:w="5904"/>
            <w:vAlign w:val="center"/>
            <w:shd w:fill="18344F"/>
            <w:tcMar>
              <w:top w:w="70" w:type="dxa"/>
              <w:start w:w="85" w:type="dxa"/>
              <w:bottom w:w="70" w:type="dxa"/>
              <w:end w:w="85" w:type="dxa"/>
            </w:tcMar>
          </w:tcPr>
          <w:p>
            <w:pPr>
              <w:spacing w:after="20" w:before="20"/>
            </w:pPr>
            <w:r/>
            <w:r>
              <w:rPr>
                <w:rFonts w:ascii="Arial" w:hAnsi="Arial"/>
                <w:b/>
                <w:color w:val="FFFFFF"/>
                <w:sz w:val="18"/>
              </w:rPr>
              <w:t>Purpose / requirement</w:t>
            </w:r>
          </w:p>
        </w:tc>
      </w:tr>
      <w:tr>
        <w:tc>
          <w:tcPr>
            <w:tcW w:type="dxa" w:w="3168"/>
            <w:vAlign w:val="center"/>
            <w:shd w:fill="F2F6F8"/>
            <w:tcMar>
              <w:top w:w="70" w:type="dxa"/>
              <w:start w:w="85" w:type="dxa"/>
              <w:bottom w:w="70" w:type="dxa"/>
              <w:end w:w="85" w:type="dxa"/>
            </w:tcMar>
          </w:tcPr>
          <w:p>
            <w:pPr>
              <w:spacing w:after="20" w:before="20"/>
            </w:pPr>
            <w:r/>
            <w:r>
              <w:rPr>
                <w:rFonts w:ascii="Arial" w:hAnsi="Arial"/>
                <w:b w:val="0"/>
                <w:sz w:val="17"/>
              </w:rPr>
              <w:t>PyMuPDF</w:t>
            </w:r>
          </w:p>
        </w:tc>
        <w:tc>
          <w:tcPr>
            <w:tcW w:type="dxa" w:w="5904"/>
            <w:vAlign w:val="center"/>
            <w:shd w:fill="F2F6F8"/>
            <w:tcMar>
              <w:top w:w="70" w:type="dxa"/>
              <w:start w:w="85" w:type="dxa"/>
              <w:bottom w:w="70" w:type="dxa"/>
              <w:end w:w="85" w:type="dxa"/>
            </w:tcMar>
          </w:tcPr>
          <w:p>
            <w:pPr>
              <w:spacing w:after="20" w:before="20"/>
            </w:pPr>
            <w:r/>
            <w:r>
              <w:rPr>
                <w:rFonts w:ascii="Arial" w:hAnsi="Arial"/>
                <w:b w:val="0"/>
                <w:sz w:val="17"/>
              </w:rPr>
              <w:t>Read PDF files and extract text with page-level context.</w:t>
            </w:r>
          </w:p>
        </w:tc>
      </w:tr>
      <w:tr>
        <w:tc>
          <w:tcPr>
            <w:tcW w:type="dxa" w:w="3168"/>
            <w:vAlign w:val="center"/>
            <w:tcMar>
              <w:top w:w="70" w:type="dxa"/>
              <w:start w:w="85" w:type="dxa"/>
              <w:bottom w:w="70" w:type="dxa"/>
              <w:end w:w="85" w:type="dxa"/>
            </w:tcMar>
          </w:tcPr>
          <w:p>
            <w:pPr>
              <w:spacing w:after="20" w:before="20"/>
            </w:pPr>
            <w:r/>
            <w:r>
              <w:rPr>
                <w:rFonts w:ascii="Arial" w:hAnsi="Arial"/>
                <w:b w:val="0"/>
                <w:sz w:val="17"/>
              </w:rPr>
              <w:t>Sentence Transformers embedding model</w:t>
            </w:r>
          </w:p>
        </w:tc>
        <w:tc>
          <w:tcPr>
            <w:tcW w:type="dxa" w:w="5904"/>
            <w:vAlign w:val="center"/>
            <w:tcMar>
              <w:top w:w="70" w:type="dxa"/>
              <w:start w:w="85" w:type="dxa"/>
              <w:bottom w:w="70" w:type="dxa"/>
              <w:end w:w="85" w:type="dxa"/>
            </w:tcMar>
          </w:tcPr>
          <w:p>
            <w:pPr>
              <w:spacing w:after="20" w:before="20"/>
            </w:pPr>
            <w:r/>
            <w:r>
              <w:rPr>
                <w:rFonts w:ascii="Arial" w:hAnsi="Arial"/>
                <w:b w:val="0"/>
                <w:sz w:val="17"/>
              </w:rPr>
              <w:t>Generate compatible embeddings for document chunks and user queries.</w:t>
            </w:r>
          </w:p>
        </w:tc>
      </w:tr>
      <w:tr>
        <w:tc>
          <w:tcPr>
            <w:tcW w:type="dxa" w:w="3168"/>
            <w:vAlign w:val="center"/>
            <w:shd w:fill="F2F6F8"/>
            <w:tcMar>
              <w:top w:w="70" w:type="dxa"/>
              <w:start w:w="85" w:type="dxa"/>
              <w:bottom w:w="70" w:type="dxa"/>
              <w:end w:w="85" w:type="dxa"/>
            </w:tcMar>
          </w:tcPr>
          <w:p>
            <w:pPr>
              <w:spacing w:after="20" w:before="20"/>
            </w:pPr>
            <w:r/>
            <w:r>
              <w:rPr>
                <w:rFonts w:ascii="Arial" w:hAnsi="Arial"/>
                <w:b w:val="0"/>
                <w:sz w:val="17"/>
              </w:rPr>
              <w:t>ChromaDB</w:t>
            </w:r>
          </w:p>
        </w:tc>
        <w:tc>
          <w:tcPr>
            <w:tcW w:type="dxa" w:w="5904"/>
            <w:vAlign w:val="center"/>
            <w:shd w:fill="F2F6F8"/>
            <w:tcMar>
              <w:top w:w="70" w:type="dxa"/>
              <w:start w:w="85" w:type="dxa"/>
              <w:bottom w:w="70" w:type="dxa"/>
              <w:end w:w="85" w:type="dxa"/>
            </w:tcMar>
          </w:tcPr>
          <w:p>
            <w:pPr>
              <w:spacing w:after="20" w:before="20"/>
            </w:pPr>
            <w:r/>
            <w:r>
              <w:rPr>
                <w:rFonts w:ascii="Arial" w:hAnsi="Arial"/>
                <w:b w:val="0"/>
                <w:sz w:val="17"/>
              </w:rPr>
              <w:t>Persist vector records and retrieve similar chunks.</w:t>
            </w:r>
          </w:p>
        </w:tc>
      </w:tr>
      <w:tr>
        <w:tc>
          <w:tcPr>
            <w:tcW w:type="dxa" w:w="3168"/>
            <w:vAlign w:val="center"/>
            <w:tcMar>
              <w:top w:w="70" w:type="dxa"/>
              <w:start w:w="85" w:type="dxa"/>
              <w:bottom w:w="70" w:type="dxa"/>
              <w:end w:w="85" w:type="dxa"/>
            </w:tcMar>
          </w:tcPr>
          <w:p>
            <w:pPr>
              <w:spacing w:after="20" w:before="20"/>
            </w:pPr>
            <w:r/>
            <w:r>
              <w:rPr>
                <w:rFonts w:ascii="Arial" w:hAnsi="Arial"/>
                <w:b w:val="0"/>
                <w:sz w:val="17"/>
              </w:rPr>
              <w:t>Google Gemini API</w:t>
            </w:r>
          </w:p>
        </w:tc>
        <w:tc>
          <w:tcPr>
            <w:tcW w:type="dxa" w:w="5904"/>
            <w:vAlign w:val="center"/>
            <w:tcMar>
              <w:top w:w="70" w:type="dxa"/>
              <w:start w:w="85" w:type="dxa"/>
              <w:bottom w:w="70" w:type="dxa"/>
              <w:end w:w="85" w:type="dxa"/>
            </w:tcMar>
          </w:tcPr>
          <w:p>
            <w:pPr>
              <w:spacing w:after="20" w:before="20"/>
            </w:pPr>
            <w:r/>
            <w:r>
              <w:rPr>
                <w:rFonts w:ascii="Arial" w:hAnsi="Arial"/>
                <w:b w:val="0"/>
                <w:sz w:val="17"/>
              </w:rPr>
              <w:t>Generate natural-language answers from question and retrieved evidence.</w:t>
            </w:r>
          </w:p>
        </w:tc>
      </w:tr>
      <w:tr>
        <w:tc>
          <w:tcPr>
            <w:tcW w:type="dxa" w:w="3168"/>
            <w:vAlign w:val="center"/>
            <w:shd w:fill="F2F6F8"/>
            <w:tcMar>
              <w:top w:w="70" w:type="dxa"/>
              <w:start w:w="85" w:type="dxa"/>
              <w:bottom w:w="70" w:type="dxa"/>
              <w:end w:w="85" w:type="dxa"/>
            </w:tcMar>
          </w:tcPr>
          <w:p>
            <w:pPr>
              <w:spacing w:after="20" w:before="20"/>
            </w:pPr>
            <w:r/>
            <w:r>
              <w:rPr>
                <w:rFonts w:ascii="Arial" w:hAnsi="Arial"/>
                <w:b w:val="0"/>
                <w:sz w:val="17"/>
              </w:rPr>
              <w:t>python-dotenv / environment variables</w:t>
            </w:r>
          </w:p>
        </w:tc>
        <w:tc>
          <w:tcPr>
            <w:tcW w:type="dxa" w:w="5904"/>
            <w:vAlign w:val="center"/>
            <w:shd w:fill="F2F6F8"/>
            <w:tcMar>
              <w:top w:w="70" w:type="dxa"/>
              <w:start w:w="85" w:type="dxa"/>
              <w:bottom w:w="70" w:type="dxa"/>
              <w:end w:w="85" w:type="dxa"/>
            </w:tcMar>
          </w:tcPr>
          <w:p>
            <w:pPr>
              <w:spacing w:after="20" w:before="20"/>
            </w:pPr>
            <w:r/>
            <w:r>
              <w:rPr>
                <w:rFonts w:ascii="Arial" w:hAnsi="Arial"/>
                <w:b w:val="0"/>
                <w:sz w:val="17"/>
              </w:rPr>
              <w:t>Load configuration and API credentials securely, if used in the implementation.</w:t>
            </w:r>
          </w:p>
        </w:tc>
      </w:tr>
    </w:tbl>
    <w:p>
      <w:pPr>
        <w:spacing w:after="20"/>
      </w:pPr>
    </w:p>
    <w:p>
      <w:pPr>
        <w:pStyle w:val="Heading2"/>
      </w:pPr>
      <w:r>
        <w:t>4.4 Communication Interfaces</w:t>
      </w:r>
    </w:p>
    <w:p>
      <w:pPr>
        <w:pStyle w:val="ListBullet"/>
        <w:spacing w:after="40"/>
      </w:pPr>
      <w:r>
        <w:t>The generation component communicates with the Gemini API over the network using the provider's supported secure API interface.</w:t>
      </w:r>
    </w:p>
    <w:p>
      <w:pPr>
        <w:pStyle w:val="ListBullet"/>
        <w:spacing w:after="40"/>
      </w:pPr>
      <w:r>
        <w:t>Local components exchange text, vectors, and metadata through Python objects and the configured ChromaDB interface.</w:t>
      </w:r>
    </w:p>
    <w:p>
      <w:pPr>
        <w:pStyle w:val="ListBullet"/>
        <w:spacing w:after="40"/>
      </w:pPr>
      <w:r>
        <w:t>No separate client-server REST API is required unless the project adds a web service.</w:t>
      </w:r>
    </w:p>
    <w:p>
      <w:pPr>
        <w:pStyle w:val="ListBullet"/>
        <w:spacing w:after="40"/>
      </w:pPr>
      <w:r>
        <w:t>Credentials and request payloads must be handled carefully; secret keys must not appear in logs or source control.</w:t>
      </w:r>
    </w:p>
    <w:p>
      <w:pPr>
        <w:pStyle w:val="Heading1"/>
      </w:pPr>
      <w:r>
        <w:t>5.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8344F"/>
            <w:tcMar>
              <w:top w:w="70" w:type="dxa"/>
              <w:start w:w="85" w:type="dxa"/>
              <w:bottom w:w="70" w:type="dxa"/>
              <w:end w:w="85" w:type="dxa"/>
            </w:tcMar>
          </w:tcPr>
          <w:p>
            <w:pPr>
              <w:spacing w:after="20" w:before="20"/>
            </w:pPr>
            <w:r/>
            <w:r>
              <w:rPr>
                <w:rFonts w:ascii="Arial" w:hAnsi="Arial"/>
                <w:b/>
                <w:color w:val="FFFFFF"/>
                <w:sz w:val="18"/>
              </w:rPr>
              <w:t>ID / attribute</w:t>
            </w:r>
          </w:p>
        </w:tc>
        <w:tc>
          <w:tcPr>
            <w:tcW w:type="dxa" w:w="4752"/>
            <w:vAlign w:val="center"/>
            <w:shd w:fill="18344F"/>
            <w:tcMar>
              <w:top w:w="70" w:type="dxa"/>
              <w:start w:w="85" w:type="dxa"/>
              <w:bottom w:w="70" w:type="dxa"/>
              <w:end w:w="85" w:type="dxa"/>
            </w:tcMar>
          </w:tcPr>
          <w:p>
            <w:pPr>
              <w:spacing w:after="20" w:before="20"/>
            </w:pPr>
            <w:r/>
            <w:r>
              <w:rPr>
                <w:rFonts w:ascii="Arial" w:hAnsi="Arial"/>
                <w:b/>
                <w:color w:val="FFFFFF"/>
                <w:sz w:val="18"/>
              </w:rPr>
              <w:t>Requirement / target</w:t>
            </w:r>
          </w:p>
        </w:tc>
        <w:tc>
          <w:tcPr>
            <w:tcW w:type="dxa" w:w="2520"/>
            <w:vAlign w:val="center"/>
            <w:shd w:fill="18344F"/>
            <w:tcMar>
              <w:top w:w="70" w:type="dxa"/>
              <w:start w:w="85" w:type="dxa"/>
              <w:bottom w:w="70" w:type="dxa"/>
              <w:end w:w="85" w:type="dxa"/>
            </w:tcMar>
          </w:tcPr>
          <w:p>
            <w:pPr>
              <w:spacing w:after="20" w:before="20"/>
            </w:pPr>
            <w:r/>
            <w:r>
              <w:rPr>
                <w:rFonts w:ascii="Arial" w:hAnsi="Arial"/>
                <w:b/>
                <w:color w:val="FFFFFF"/>
                <w:sz w:val="18"/>
              </w:rPr>
              <w:t>Verification method</w:t>
            </w:r>
          </w:p>
        </w:tc>
      </w:tr>
      <w:tr>
        <w:tc>
          <w:tcPr>
            <w:tcW w:type="dxa" w:w="1800"/>
            <w:vAlign w:val="center"/>
            <w:shd w:fill="F2F6F8"/>
            <w:tcMar>
              <w:top w:w="70" w:type="dxa"/>
              <w:start w:w="85" w:type="dxa"/>
              <w:bottom w:w="70" w:type="dxa"/>
              <w:end w:w="85" w:type="dxa"/>
            </w:tcMar>
          </w:tcPr>
          <w:p>
            <w:pPr>
              <w:spacing w:after="20" w:before="20"/>
            </w:pPr>
            <w:r/>
            <w:r>
              <w:rPr>
                <w:rFonts w:ascii="Arial" w:hAnsi="Arial"/>
                <w:b w:val="0"/>
                <w:sz w:val="17"/>
              </w:rPr>
              <w:t>NFR-5.1 Accuracy</w:t>
            </w:r>
          </w:p>
        </w:tc>
        <w:tc>
          <w:tcPr>
            <w:tcW w:type="dxa" w:w="4752"/>
            <w:vAlign w:val="center"/>
            <w:shd w:fill="F2F6F8"/>
            <w:tcMar>
              <w:top w:w="70" w:type="dxa"/>
              <w:start w:w="85" w:type="dxa"/>
              <w:bottom w:w="70" w:type="dxa"/>
              <w:end w:w="85" w:type="dxa"/>
            </w:tcMar>
          </w:tcPr>
          <w:p>
            <w:pPr>
              <w:spacing w:after="20" w:before="20"/>
            </w:pPr>
            <w:r/>
            <w:r>
              <w:rPr>
                <w:rFonts w:ascii="Arial" w:hAnsi="Arial"/>
                <w:b w:val="0"/>
                <w:sz w:val="17"/>
              </w:rPr>
              <w:t>Answers should be supported by retrieved source passages; unsupported questions should not receive fabricated document claims.</w:t>
            </w:r>
          </w:p>
        </w:tc>
        <w:tc>
          <w:tcPr>
            <w:tcW w:type="dxa" w:w="2520"/>
            <w:vAlign w:val="center"/>
            <w:shd w:fill="F2F6F8"/>
            <w:tcMar>
              <w:top w:w="70" w:type="dxa"/>
              <w:start w:w="85" w:type="dxa"/>
              <w:bottom w:w="70" w:type="dxa"/>
              <w:end w:w="85" w:type="dxa"/>
            </w:tcMar>
          </w:tcPr>
          <w:p>
            <w:pPr>
              <w:spacing w:after="20" w:before="20"/>
            </w:pPr>
            <w:r/>
            <w:r>
              <w:rPr>
                <w:rFonts w:ascii="Arial" w:hAnsi="Arial"/>
                <w:b w:val="0"/>
                <w:sz w:val="17"/>
              </w:rPr>
              <w:t>Use a labelled question set and manually inspect answer-to-evidence alignment.</w:t>
            </w:r>
          </w:p>
        </w:tc>
      </w:tr>
      <w:tr>
        <w:tc>
          <w:tcPr>
            <w:tcW w:type="dxa" w:w="1800"/>
            <w:vAlign w:val="center"/>
            <w:tcMar>
              <w:top w:w="70" w:type="dxa"/>
              <w:start w:w="85" w:type="dxa"/>
              <w:bottom w:w="70" w:type="dxa"/>
              <w:end w:w="85" w:type="dxa"/>
            </w:tcMar>
          </w:tcPr>
          <w:p>
            <w:pPr>
              <w:spacing w:after="20" w:before="20"/>
            </w:pPr>
            <w:r/>
            <w:r>
              <w:rPr>
                <w:rFonts w:ascii="Arial" w:hAnsi="Arial"/>
                <w:b w:val="0"/>
                <w:sz w:val="17"/>
              </w:rPr>
              <w:t>NFR-5.2 Citation correctness</w:t>
            </w:r>
          </w:p>
        </w:tc>
        <w:tc>
          <w:tcPr>
            <w:tcW w:type="dxa" w:w="4752"/>
            <w:vAlign w:val="center"/>
            <w:tcMar>
              <w:top w:w="70" w:type="dxa"/>
              <w:start w:w="85" w:type="dxa"/>
              <w:bottom w:w="70" w:type="dxa"/>
              <w:end w:w="85" w:type="dxa"/>
            </w:tcMar>
          </w:tcPr>
          <w:p>
            <w:pPr>
              <w:spacing w:after="20" w:before="20"/>
            </w:pPr>
            <w:r/>
            <w:r>
              <w:rPr>
                <w:rFonts w:ascii="Arial" w:hAnsi="Arial"/>
                <w:b w:val="0"/>
                <w:sz w:val="17"/>
              </w:rPr>
              <w:t>Every displayed citation must map to a real indexed source and original page.</w:t>
            </w:r>
          </w:p>
        </w:tc>
        <w:tc>
          <w:tcPr>
            <w:tcW w:type="dxa" w:w="2520"/>
            <w:vAlign w:val="center"/>
            <w:tcMar>
              <w:top w:w="70" w:type="dxa"/>
              <w:start w:w="85" w:type="dxa"/>
              <w:bottom w:w="70" w:type="dxa"/>
              <w:end w:w="85" w:type="dxa"/>
            </w:tcMar>
          </w:tcPr>
          <w:p>
            <w:pPr>
              <w:spacing w:after="20" w:before="20"/>
            </w:pPr>
            <w:r/>
            <w:r>
              <w:rPr>
                <w:rFonts w:ascii="Arial" w:hAnsi="Arial"/>
                <w:b w:val="0"/>
                <w:sz w:val="17"/>
              </w:rPr>
              <w:t>Check filename/page metadata against source PDFs.</w:t>
            </w:r>
          </w:p>
        </w:tc>
      </w:tr>
      <w:tr>
        <w:tc>
          <w:tcPr>
            <w:tcW w:type="dxa" w:w="1800"/>
            <w:vAlign w:val="center"/>
            <w:shd w:fill="F2F6F8"/>
            <w:tcMar>
              <w:top w:w="70" w:type="dxa"/>
              <w:start w:w="85" w:type="dxa"/>
              <w:bottom w:w="70" w:type="dxa"/>
              <w:end w:w="85" w:type="dxa"/>
            </w:tcMar>
          </w:tcPr>
          <w:p>
            <w:pPr>
              <w:spacing w:after="20" w:before="20"/>
            </w:pPr>
            <w:r/>
            <w:r>
              <w:rPr>
                <w:rFonts w:ascii="Arial" w:hAnsi="Arial"/>
                <w:b w:val="0"/>
                <w:sz w:val="17"/>
              </w:rPr>
              <w:t>NFR-5.3 Performance</w:t>
            </w:r>
          </w:p>
        </w:tc>
        <w:tc>
          <w:tcPr>
            <w:tcW w:type="dxa" w:w="4752"/>
            <w:vAlign w:val="center"/>
            <w:shd w:fill="F2F6F8"/>
            <w:tcMar>
              <w:top w:w="70" w:type="dxa"/>
              <w:start w:w="85" w:type="dxa"/>
              <w:bottom w:w="70" w:type="dxa"/>
              <w:end w:w="85" w:type="dxa"/>
            </w:tcMar>
          </w:tcPr>
          <w:p>
            <w:pPr>
              <w:spacing w:after="20" w:before="20"/>
            </w:pPr>
            <w:r/>
            <w:r>
              <w:rPr>
                <w:rFonts w:ascii="Arial" w:hAnsi="Arial"/>
                <w:b w:val="0"/>
                <w:sz w:val="17"/>
              </w:rPr>
              <w:t>Measure indexing duration and response latency on the selected dataset. No numeric target is asserted until baseline measurements exist.</w:t>
            </w:r>
          </w:p>
        </w:tc>
        <w:tc>
          <w:tcPr>
            <w:tcW w:type="dxa" w:w="2520"/>
            <w:vAlign w:val="center"/>
            <w:shd w:fill="F2F6F8"/>
            <w:tcMar>
              <w:top w:w="70" w:type="dxa"/>
              <w:start w:w="85" w:type="dxa"/>
              <w:bottom w:w="70" w:type="dxa"/>
              <w:end w:w="85" w:type="dxa"/>
            </w:tcMar>
          </w:tcPr>
          <w:p>
            <w:pPr>
              <w:spacing w:after="20" w:before="20"/>
            </w:pPr>
            <w:r/>
            <w:r>
              <w:rPr>
                <w:rFonts w:ascii="Arial" w:hAnsi="Arial"/>
                <w:b w:val="0"/>
                <w:sz w:val="17"/>
              </w:rPr>
              <w:t>Run repeated trials and report average and range/percentiles.</w:t>
            </w:r>
          </w:p>
        </w:tc>
      </w:tr>
      <w:tr>
        <w:tc>
          <w:tcPr>
            <w:tcW w:type="dxa" w:w="1800"/>
            <w:vAlign w:val="center"/>
            <w:tcMar>
              <w:top w:w="70" w:type="dxa"/>
              <w:start w:w="85" w:type="dxa"/>
              <w:bottom w:w="70" w:type="dxa"/>
              <w:end w:w="85" w:type="dxa"/>
            </w:tcMar>
          </w:tcPr>
          <w:p>
            <w:pPr>
              <w:spacing w:after="20" w:before="20"/>
            </w:pPr>
            <w:r/>
            <w:r>
              <w:rPr>
                <w:rFonts w:ascii="Arial" w:hAnsi="Arial"/>
                <w:b w:val="0"/>
                <w:sz w:val="17"/>
              </w:rPr>
              <w:t>NFR-5.4 Reliability</w:t>
            </w:r>
          </w:p>
        </w:tc>
        <w:tc>
          <w:tcPr>
            <w:tcW w:type="dxa" w:w="4752"/>
            <w:vAlign w:val="center"/>
            <w:tcMar>
              <w:top w:w="70" w:type="dxa"/>
              <w:start w:w="85" w:type="dxa"/>
              <w:bottom w:w="70" w:type="dxa"/>
              <w:end w:w="85" w:type="dxa"/>
            </w:tcMar>
          </w:tcPr>
          <w:p>
            <w:pPr>
              <w:spacing w:after="20" w:before="20"/>
            </w:pPr>
            <w:r/>
            <w:r>
              <w:rPr>
                <w:rFonts w:ascii="Arial" w:hAnsi="Arial"/>
                <w:b w:val="0"/>
                <w:sz w:val="17"/>
              </w:rPr>
              <w:t>Handle malformed/empty PDFs, empty questions, missing index, and external API failures without an uncontrolled crash.</w:t>
            </w:r>
          </w:p>
        </w:tc>
        <w:tc>
          <w:tcPr>
            <w:tcW w:type="dxa" w:w="2520"/>
            <w:vAlign w:val="center"/>
            <w:tcMar>
              <w:top w:w="70" w:type="dxa"/>
              <w:start w:w="85" w:type="dxa"/>
              <w:bottom w:w="70" w:type="dxa"/>
              <w:end w:w="85" w:type="dxa"/>
            </w:tcMar>
          </w:tcPr>
          <w:p>
            <w:pPr>
              <w:spacing w:after="20" w:before="20"/>
            </w:pPr>
            <w:r/>
            <w:r>
              <w:rPr>
                <w:rFonts w:ascii="Arial" w:hAnsi="Arial"/>
                <w:b w:val="0"/>
                <w:sz w:val="17"/>
              </w:rPr>
              <w:t>Execute negative tests and inspect error handling.</w:t>
            </w:r>
          </w:p>
        </w:tc>
      </w:tr>
      <w:tr>
        <w:tc>
          <w:tcPr>
            <w:tcW w:type="dxa" w:w="1800"/>
            <w:vAlign w:val="center"/>
            <w:shd w:fill="F2F6F8"/>
            <w:tcMar>
              <w:top w:w="70" w:type="dxa"/>
              <w:start w:w="85" w:type="dxa"/>
              <w:bottom w:w="70" w:type="dxa"/>
              <w:end w:w="85" w:type="dxa"/>
            </w:tcMar>
          </w:tcPr>
          <w:p>
            <w:pPr>
              <w:spacing w:after="20" w:before="20"/>
            </w:pPr>
            <w:r/>
            <w:r>
              <w:rPr>
                <w:rFonts w:ascii="Arial" w:hAnsi="Arial"/>
                <w:b w:val="0"/>
                <w:sz w:val="17"/>
              </w:rPr>
              <w:t>NFR-5.5 Security</w:t>
            </w:r>
          </w:p>
        </w:tc>
        <w:tc>
          <w:tcPr>
            <w:tcW w:type="dxa" w:w="4752"/>
            <w:vAlign w:val="center"/>
            <w:shd w:fill="F2F6F8"/>
            <w:tcMar>
              <w:top w:w="70" w:type="dxa"/>
              <w:start w:w="85" w:type="dxa"/>
              <w:bottom w:w="70" w:type="dxa"/>
              <w:end w:w="85" w:type="dxa"/>
            </w:tcMar>
          </w:tcPr>
          <w:p>
            <w:pPr>
              <w:spacing w:after="20" w:before="20"/>
            </w:pPr>
            <w:r/>
            <w:r>
              <w:rPr>
                <w:rFonts w:ascii="Arial" w:hAnsi="Arial"/>
                <w:b w:val="0"/>
                <w:sz w:val="17"/>
              </w:rPr>
              <w:t>Keep API credentials outside source code; avoid logging secrets; restrict access to local data as appropriate.</w:t>
            </w:r>
          </w:p>
        </w:tc>
        <w:tc>
          <w:tcPr>
            <w:tcW w:type="dxa" w:w="2520"/>
            <w:vAlign w:val="center"/>
            <w:shd w:fill="F2F6F8"/>
            <w:tcMar>
              <w:top w:w="70" w:type="dxa"/>
              <w:start w:w="85" w:type="dxa"/>
              <w:bottom w:w="70" w:type="dxa"/>
              <w:end w:w="85" w:type="dxa"/>
            </w:tcMar>
          </w:tcPr>
          <w:p>
            <w:pPr>
              <w:spacing w:after="20" w:before="20"/>
            </w:pPr>
            <w:r/>
            <w:r>
              <w:rPr>
                <w:rFonts w:ascii="Arial" w:hAnsi="Arial"/>
                <w:b w:val="0"/>
                <w:sz w:val="17"/>
              </w:rPr>
              <w:t>Inspect configuration, repository history, and logs.</w:t>
            </w:r>
          </w:p>
        </w:tc>
      </w:tr>
      <w:tr>
        <w:tc>
          <w:tcPr>
            <w:tcW w:type="dxa" w:w="1800"/>
            <w:vAlign w:val="center"/>
            <w:tcMar>
              <w:top w:w="70" w:type="dxa"/>
              <w:start w:w="85" w:type="dxa"/>
              <w:bottom w:w="70" w:type="dxa"/>
              <w:end w:w="85" w:type="dxa"/>
            </w:tcMar>
          </w:tcPr>
          <w:p>
            <w:pPr>
              <w:spacing w:after="20" w:before="20"/>
            </w:pPr>
            <w:r/>
            <w:r>
              <w:rPr>
                <w:rFonts w:ascii="Arial" w:hAnsi="Arial"/>
                <w:b w:val="0"/>
                <w:sz w:val="17"/>
              </w:rPr>
              <w:t>NFR-5.6 Maintainability</w:t>
            </w:r>
          </w:p>
        </w:tc>
        <w:tc>
          <w:tcPr>
            <w:tcW w:type="dxa" w:w="4752"/>
            <w:vAlign w:val="center"/>
            <w:tcMar>
              <w:top w:w="70" w:type="dxa"/>
              <w:start w:w="85" w:type="dxa"/>
              <w:bottom w:w="70" w:type="dxa"/>
              <w:end w:w="85" w:type="dxa"/>
            </w:tcMar>
          </w:tcPr>
          <w:p>
            <w:pPr>
              <w:spacing w:after="20" w:before="20"/>
            </w:pPr>
            <w:r/>
            <w:r>
              <w:rPr>
                <w:rFonts w:ascii="Arial" w:hAnsi="Arial"/>
                <w:b w:val="0"/>
                <w:sz w:val="17"/>
              </w:rPr>
              <w:t>Keep ingestion, chunking, retrieval, generation, citation, and evaluation responsibilities modular where practical.</w:t>
            </w:r>
          </w:p>
        </w:tc>
        <w:tc>
          <w:tcPr>
            <w:tcW w:type="dxa" w:w="2520"/>
            <w:vAlign w:val="center"/>
            <w:tcMar>
              <w:top w:w="70" w:type="dxa"/>
              <w:start w:w="85" w:type="dxa"/>
              <w:bottom w:w="70" w:type="dxa"/>
              <w:end w:w="85" w:type="dxa"/>
            </w:tcMar>
          </w:tcPr>
          <w:p>
            <w:pPr>
              <w:spacing w:after="20" w:before="20"/>
            </w:pPr>
            <w:r/>
            <w:r>
              <w:rPr>
                <w:rFonts w:ascii="Arial" w:hAnsi="Arial"/>
                <w:b w:val="0"/>
                <w:sz w:val="17"/>
              </w:rPr>
              <w:t>Review module boundaries and repeat tests after changes.</w:t>
            </w:r>
          </w:p>
        </w:tc>
      </w:tr>
      <w:tr>
        <w:tc>
          <w:tcPr>
            <w:tcW w:type="dxa" w:w="1800"/>
            <w:vAlign w:val="center"/>
            <w:shd w:fill="F2F6F8"/>
            <w:tcMar>
              <w:top w:w="70" w:type="dxa"/>
              <w:start w:w="85" w:type="dxa"/>
              <w:bottom w:w="70" w:type="dxa"/>
              <w:end w:w="85" w:type="dxa"/>
            </w:tcMar>
          </w:tcPr>
          <w:p>
            <w:pPr>
              <w:spacing w:after="20" w:before="20"/>
            </w:pPr>
            <w:r/>
            <w:r>
              <w:rPr>
                <w:rFonts w:ascii="Arial" w:hAnsi="Arial"/>
                <w:b w:val="0"/>
                <w:sz w:val="17"/>
              </w:rPr>
              <w:t>NFR-5.7 Reproducibility</w:t>
            </w:r>
          </w:p>
        </w:tc>
        <w:tc>
          <w:tcPr>
            <w:tcW w:type="dxa" w:w="4752"/>
            <w:vAlign w:val="center"/>
            <w:shd w:fill="F2F6F8"/>
            <w:tcMar>
              <w:top w:w="70" w:type="dxa"/>
              <w:start w:w="85" w:type="dxa"/>
              <w:bottom w:w="70" w:type="dxa"/>
              <w:end w:w="85" w:type="dxa"/>
            </w:tcMar>
          </w:tcPr>
          <w:p>
            <w:pPr>
              <w:spacing w:after="20" w:before="20"/>
            </w:pPr>
            <w:r/>
            <w:r>
              <w:rPr>
                <w:rFonts w:ascii="Arial" w:hAnsi="Arial"/>
                <w:b w:val="0"/>
                <w:sz w:val="17"/>
              </w:rPr>
              <w:t>Record model names, chunk settings, dependency versions, and evaluation questions.</w:t>
            </w:r>
          </w:p>
        </w:tc>
        <w:tc>
          <w:tcPr>
            <w:tcW w:type="dxa" w:w="2520"/>
            <w:vAlign w:val="center"/>
            <w:shd w:fill="F2F6F8"/>
            <w:tcMar>
              <w:top w:w="70" w:type="dxa"/>
              <w:start w:w="85" w:type="dxa"/>
              <w:bottom w:w="70" w:type="dxa"/>
              <w:end w:w="85" w:type="dxa"/>
            </w:tcMar>
          </w:tcPr>
          <w:p>
            <w:pPr>
              <w:spacing w:after="20" w:before="20"/>
            </w:pPr>
            <w:r/>
            <w:r>
              <w:rPr>
                <w:rFonts w:ascii="Arial" w:hAnsi="Arial"/>
                <w:b w:val="0"/>
                <w:sz w:val="17"/>
              </w:rPr>
              <w:t>Review configuration and rerun the evaluation set.</w:t>
            </w:r>
          </w:p>
        </w:tc>
      </w:tr>
    </w:tbl>
    <w:p>
      <w:pPr>
        <w:spacing w:after="20"/>
      </w:pPr>
    </w:p>
    <w:p>
      <w:r>
        <w:br w:type="page"/>
      </w:r>
    </w:p>
    <w:p>
      <w:pPr>
        <w:pStyle w:val="Heading1"/>
      </w:pPr>
      <w:r>
        <w:t>6. System Design and Analysis Models</w:t>
      </w:r>
    </w:p>
    <w:p>
      <w:r>
        <w:t>The following models are applicable to the document-grounded RAG workflow. They should be added as diagrams in a later design submission if the evaluator requires graphical artefacts.</w:t>
      </w:r>
    </w:p>
    <w:p>
      <w:pPr>
        <w:pStyle w:val="Heading2"/>
      </w:pPr>
      <w:r>
        <w:t>6.1 Use Case Model</w:t>
      </w:r>
    </w:p>
    <w:p>
      <w:r>
        <w:t>Primary actor: Academic User. Main use cases: provide a question, receive an answer, inspect citations, and report an unsupported or incorrect response. Maintainer use cases: add source PDFs, rebuild the index, configure the embedding/model settings, and run evaluation.</w:t>
      </w:r>
    </w:p>
    <w:p>
      <w:pPr>
        <w:pStyle w:val="Heading2"/>
      </w:pPr>
      <w:r>
        <w:t>6.2 Data Flow Diagram (DFD)</w:t>
      </w:r>
    </w:p>
    <w:p>
      <w:r>
        <w:t>Level 0 context: the Academic User submits a question to the RAG system and receives an answer with citations. The system accesses the indexed PDF knowledge base and the external Gemini generation service.</w:t>
      </w:r>
    </w:p>
    <w:p>
      <w:r>
        <w:t>Level 1 decomposition: (1) ingest PDF; (2) extract and clean text; (3) chunk and attach metadata; (4) create embeddings and store records; (5) embed question; (6) retrieve top-K chunks; (7) generate grounded answer; (8) format citations; (9) evaluate output.</w:t>
      </w:r>
    </w:p>
    <w:p>
      <w:pPr>
        <w:pStyle w:val="Heading2"/>
      </w:pPr>
      <w:r>
        <w:t>6.3 Data Model / Entity Relationships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8344F"/>
            <w:tcMar>
              <w:top w:w="70" w:type="dxa"/>
              <w:start w:w="85" w:type="dxa"/>
              <w:bottom w:w="70" w:type="dxa"/>
              <w:end w:w="85" w:type="dxa"/>
            </w:tcMar>
          </w:tcPr>
          <w:p>
            <w:pPr>
              <w:spacing w:after="20" w:before="20"/>
            </w:pPr>
            <w:r/>
            <w:r>
              <w:rPr>
                <w:rFonts w:ascii="Arial" w:hAnsi="Arial"/>
                <w:b/>
                <w:color w:val="FFFFFF"/>
                <w:sz w:val="18"/>
              </w:rPr>
              <w:t>Entity</w:t>
            </w:r>
          </w:p>
        </w:tc>
        <w:tc>
          <w:tcPr>
            <w:tcW w:type="dxa" w:w="3600"/>
            <w:vAlign w:val="center"/>
            <w:shd w:fill="18344F"/>
            <w:tcMar>
              <w:top w:w="70" w:type="dxa"/>
              <w:start w:w="85" w:type="dxa"/>
              <w:bottom w:w="70" w:type="dxa"/>
              <w:end w:w="85" w:type="dxa"/>
            </w:tcMar>
          </w:tcPr>
          <w:p>
            <w:pPr>
              <w:spacing w:after="20" w:before="20"/>
            </w:pPr>
            <w:r/>
            <w:r>
              <w:rPr>
                <w:rFonts w:ascii="Arial" w:hAnsi="Arial"/>
                <w:b/>
                <w:color w:val="FFFFFF"/>
                <w:sz w:val="18"/>
              </w:rPr>
              <w:t>Key fields</w:t>
            </w:r>
          </w:p>
        </w:tc>
        <w:tc>
          <w:tcPr>
            <w:tcW w:type="dxa" w:w="3384"/>
            <w:vAlign w:val="center"/>
            <w:shd w:fill="18344F"/>
            <w:tcMar>
              <w:top w:w="70" w:type="dxa"/>
              <w:start w:w="85" w:type="dxa"/>
              <w:bottom w:w="70" w:type="dxa"/>
              <w:end w:w="85" w:type="dxa"/>
            </w:tcMar>
          </w:tcPr>
          <w:p>
            <w:pPr>
              <w:spacing w:after="20" w:before="20"/>
            </w:pPr>
            <w:r/>
            <w:r>
              <w:rPr>
                <w:rFonts w:ascii="Arial" w:hAnsi="Arial"/>
                <w:b/>
                <w:color w:val="FFFFFF"/>
                <w:sz w:val="18"/>
              </w:rPr>
              <w:t>Relationship</w:t>
            </w:r>
          </w:p>
        </w:tc>
      </w:tr>
      <w:tr>
        <w:tc>
          <w:tcPr>
            <w:tcW w:type="dxa" w:w="2088"/>
            <w:vAlign w:val="center"/>
            <w:shd w:fill="F2F6F8"/>
            <w:tcMar>
              <w:top w:w="70" w:type="dxa"/>
              <w:start w:w="85" w:type="dxa"/>
              <w:bottom w:w="70" w:type="dxa"/>
              <w:end w:w="85" w:type="dxa"/>
            </w:tcMar>
          </w:tcPr>
          <w:p>
            <w:pPr>
              <w:spacing w:after="20" w:before="20"/>
            </w:pPr>
            <w:r/>
            <w:r>
              <w:rPr>
                <w:rFonts w:ascii="Arial" w:hAnsi="Arial"/>
                <w:b w:val="0"/>
                <w:sz w:val="17"/>
              </w:rPr>
              <w:t>Document</w:t>
            </w:r>
          </w:p>
        </w:tc>
        <w:tc>
          <w:tcPr>
            <w:tcW w:type="dxa" w:w="3600"/>
            <w:vAlign w:val="center"/>
            <w:shd w:fill="F2F6F8"/>
            <w:tcMar>
              <w:top w:w="70" w:type="dxa"/>
              <w:start w:w="85" w:type="dxa"/>
              <w:bottom w:w="70" w:type="dxa"/>
              <w:end w:w="85" w:type="dxa"/>
            </w:tcMar>
          </w:tcPr>
          <w:p>
            <w:pPr>
              <w:spacing w:after="20" w:before="20"/>
            </w:pPr>
            <w:r/>
            <w:r>
              <w:rPr>
                <w:rFonts w:ascii="Arial" w:hAnsi="Arial"/>
                <w:b w:val="0"/>
                <w:sz w:val="17"/>
              </w:rPr>
              <w:t>document_id, filename, file path or source identifier</w:t>
            </w:r>
          </w:p>
        </w:tc>
        <w:tc>
          <w:tcPr>
            <w:tcW w:type="dxa" w:w="3384"/>
            <w:vAlign w:val="center"/>
            <w:shd w:fill="F2F6F8"/>
            <w:tcMar>
              <w:top w:w="70" w:type="dxa"/>
              <w:start w:w="85" w:type="dxa"/>
              <w:bottom w:w="70" w:type="dxa"/>
              <w:end w:w="85" w:type="dxa"/>
            </w:tcMar>
          </w:tcPr>
          <w:p>
            <w:pPr>
              <w:spacing w:after="20" w:before="20"/>
            </w:pPr>
            <w:r/>
            <w:r>
              <w:rPr>
                <w:rFonts w:ascii="Arial" w:hAnsi="Arial"/>
                <w:b w:val="0"/>
                <w:sz w:val="17"/>
              </w:rPr>
              <w:t>One document contains multiple pages and chunks.</w:t>
            </w:r>
          </w:p>
        </w:tc>
      </w:tr>
      <w:tr>
        <w:tc>
          <w:tcPr>
            <w:tcW w:type="dxa" w:w="2088"/>
            <w:vAlign w:val="center"/>
            <w:tcMar>
              <w:top w:w="70" w:type="dxa"/>
              <w:start w:w="85" w:type="dxa"/>
              <w:bottom w:w="70" w:type="dxa"/>
              <w:end w:w="85" w:type="dxa"/>
            </w:tcMar>
          </w:tcPr>
          <w:p>
            <w:pPr>
              <w:spacing w:after="20" w:before="20"/>
            </w:pPr>
            <w:r/>
            <w:r>
              <w:rPr>
                <w:rFonts w:ascii="Arial" w:hAnsi="Arial"/>
                <w:b w:val="0"/>
                <w:sz w:val="17"/>
              </w:rPr>
              <w:t>Chunk</w:t>
            </w:r>
          </w:p>
        </w:tc>
        <w:tc>
          <w:tcPr>
            <w:tcW w:type="dxa" w:w="3600"/>
            <w:vAlign w:val="center"/>
            <w:tcMar>
              <w:top w:w="70" w:type="dxa"/>
              <w:start w:w="85" w:type="dxa"/>
              <w:bottom w:w="70" w:type="dxa"/>
              <w:end w:w="85" w:type="dxa"/>
            </w:tcMar>
          </w:tcPr>
          <w:p>
            <w:pPr>
              <w:spacing w:after="20" w:before="20"/>
            </w:pPr>
            <w:r/>
            <w:r>
              <w:rPr>
                <w:rFonts w:ascii="Arial" w:hAnsi="Arial"/>
                <w:b w:val="0"/>
                <w:sz w:val="17"/>
              </w:rPr>
              <w:t>chunk_id, document_id, page_number, text, embedding reference</w:t>
            </w:r>
          </w:p>
        </w:tc>
        <w:tc>
          <w:tcPr>
            <w:tcW w:type="dxa" w:w="3384"/>
            <w:vAlign w:val="center"/>
            <w:tcMar>
              <w:top w:w="70" w:type="dxa"/>
              <w:start w:w="85" w:type="dxa"/>
              <w:bottom w:w="70" w:type="dxa"/>
              <w:end w:w="85" w:type="dxa"/>
            </w:tcMar>
          </w:tcPr>
          <w:p>
            <w:pPr>
              <w:spacing w:after="20" w:before="20"/>
            </w:pPr>
            <w:r/>
            <w:r>
              <w:rPr>
                <w:rFonts w:ascii="Arial" w:hAnsi="Arial"/>
                <w:b w:val="0"/>
                <w:sz w:val="17"/>
              </w:rPr>
              <w:t>Each chunk belongs to one source document and carries citation metadata.</w:t>
            </w:r>
          </w:p>
        </w:tc>
      </w:tr>
      <w:tr>
        <w:tc>
          <w:tcPr>
            <w:tcW w:type="dxa" w:w="2088"/>
            <w:vAlign w:val="center"/>
            <w:shd w:fill="F2F6F8"/>
            <w:tcMar>
              <w:top w:w="70" w:type="dxa"/>
              <w:start w:w="85" w:type="dxa"/>
              <w:bottom w:w="70" w:type="dxa"/>
              <w:end w:w="85" w:type="dxa"/>
            </w:tcMar>
          </w:tcPr>
          <w:p>
            <w:pPr>
              <w:spacing w:after="20" w:before="20"/>
            </w:pPr>
            <w:r/>
            <w:r>
              <w:rPr>
                <w:rFonts w:ascii="Arial" w:hAnsi="Arial"/>
                <w:b w:val="0"/>
                <w:sz w:val="17"/>
              </w:rPr>
              <w:t>Question</w:t>
            </w:r>
          </w:p>
        </w:tc>
        <w:tc>
          <w:tcPr>
            <w:tcW w:type="dxa" w:w="3600"/>
            <w:vAlign w:val="center"/>
            <w:shd w:fill="F2F6F8"/>
            <w:tcMar>
              <w:top w:w="70" w:type="dxa"/>
              <w:start w:w="85" w:type="dxa"/>
              <w:bottom w:w="70" w:type="dxa"/>
              <w:end w:w="85" w:type="dxa"/>
            </w:tcMar>
          </w:tcPr>
          <w:p>
            <w:pPr>
              <w:spacing w:after="20" w:before="20"/>
            </w:pPr>
            <w:r/>
            <w:r>
              <w:rPr>
                <w:rFonts w:ascii="Arial" w:hAnsi="Arial"/>
                <w:b w:val="0"/>
                <w:sz w:val="17"/>
              </w:rPr>
              <w:t>question_id or evaluation ID, question text</w:t>
            </w:r>
          </w:p>
        </w:tc>
        <w:tc>
          <w:tcPr>
            <w:tcW w:type="dxa" w:w="3384"/>
            <w:vAlign w:val="center"/>
            <w:shd w:fill="F2F6F8"/>
            <w:tcMar>
              <w:top w:w="70" w:type="dxa"/>
              <w:start w:w="85" w:type="dxa"/>
              <w:bottom w:w="70" w:type="dxa"/>
              <w:end w:w="85" w:type="dxa"/>
            </w:tcMar>
          </w:tcPr>
          <w:p>
            <w:pPr>
              <w:spacing w:after="20" w:before="20"/>
            </w:pPr>
            <w:r/>
            <w:r>
              <w:rPr>
                <w:rFonts w:ascii="Arial" w:hAnsi="Arial"/>
                <w:b w:val="0"/>
                <w:sz w:val="17"/>
              </w:rPr>
              <w:t>A question can retrieve multiple chunks.</w:t>
            </w:r>
          </w:p>
        </w:tc>
      </w:tr>
      <w:tr>
        <w:tc>
          <w:tcPr>
            <w:tcW w:type="dxa" w:w="2088"/>
            <w:vAlign w:val="center"/>
            <w:tcMar>
              <w:top w:w="70" w:type="dxa"/>
              <w:start w:w="85" w:type="dxa"/>
              <w:bottom w:w="70" w:type="dxa"/>
              <w:end w:w="85" w:type="dxa"/>
            </w:tcMar>
          </w:tcPr>
          <w:p>
            <w:pPr>
              <w:spacing w:after="20" w:before="20"/>
            </w:pPr>
            <w:r/>
            <w:r>
              <w:rPr>
                <w:rFonts w:ascii="Arial" w:hAnsi="Arial"/>
                <w:b w:val="0"/>
                <w:sz w:val="17"/>
              </w:rPr>
              <w:t>Retrieved Evidence</w:t>
            </w:r>
          </w:p>
        </w:tc>
        <w:tc>
          <w:tcPr>
            <w:tcW w:type="dxa" w:w="3600"/>
            <w:vAlign w:val="center"/>
            <w:tcMar>
              <w:top w:w="70" w:type="dxa"/>
              <w:start w:w="85" w:type="dxa"/>
              <w:bottom w:w="70" w:type="dxa"/>
              <w:end w:w="85" w:type="dxa"/>
            </w:tcMar>
          </w:tcPr>
          <w:p>
            <w:pPr>
              <w:spacing w:after="20" w:before="20"/>
            </w:pPr>
            <w:r/>
            <w:r>
              <w:rPr>
                <w:rFonts w:ascii="Arial" w:hAnsi="Arial"/>
                <w:b w:val="0"/>
                <w:sz w:val="17"/>
              </w:rPr>
              <w:t>question/evaluation ID, chunk_id, rank or similarity score</w:t>
            </w:r>
          </w:p>
        </w:tc>
        <w:tc>
          <w:tcPr>
            <w:tcW w:type="dxa" w:w="3384"/>
            <w:vAlign w:val="center"/>
            <w:tcMar>
              <w:top w:w="70" w:type="dxa"/>
              <w:start w:w="85" w:type="dxa"/>
              <w:bottom w:w="70" w:type="dxa"/>
              <w:end w:w="85" w:type="dxa"/>
            </w:tcMar>
          </w:tcPr>
          <w:p>
            <w:pPr>
              <w:spacing w:after="20" w:before="20"/>
            </w:pPr>
            <w:r/>
            <w:r>
              <w:rPr>
                <w:rFonts w:ascii="Arial" w:hAnsi="Arial"/>
                <w:b w:val="0"/>
                <w:sz w:val="17"/>
              </w:rPr>
              <w:t>Connects a question to the chunks returned by retrieval.</w:t>
            </w:r>
          </w:p>
        </w:tc>
      </w:tr>
      <w:tr>
        <w:tc>
          <w:tcPr>
            <w:tcW w:type="dxa" w:w="2088"/>
            <w:vAlign w:val="center"/>
            <w:shd w:fill="F2F6F8"/>
            <w:tcMar>
              <w:top w:w="70" w:type="dxa"/>
              <w:start w:w="85" w:type="dxa"/>
              <w:bottom w:w="70" w:type="dxa"/>
              <w:end w:w="85" w:type="dxa"/>
            </w:tcMar>
          </w:tcPr>
          <w:p>
            <w:pPr>
              <w:spacing w:after="20" w:before="20"/>
            </w:pPr>
            <w:r/>
            <w:r>
              <w:rPr>
                <w:rFonts w:ascii="Arial" w:hAnsi="Arial"/>
                <w:b w:val="0"/>
                <w:sz w:val="17"/>
              </w:rPr>
              <w:t>Answer / Evaluation</w:t>
            </w:r>
          </w:p>
        </w:tc>
        <w:tc>
          <w:tcPr>
            <w:tcW w:type="dxa" w:w="3600"/>
            <w:vAlign w:val="center"/>
            <w:shd w:fill="F2F6F8"/>
            <w:tcMar>
              <w:top w:w="70" w:type="dxa"/>
              <w:start w:w="85" w:type="dxa"/>
              <w:bottom w:w="70" w:type="dxa"/>
              <w:end w:w="85" w:type="dxa"/>
            </w:tcMar>
          </w:tcPr>
          <w:p>
            <w:pPr>
              <w:spacing w:after="20" w:before="20"/>
            </w:pPr>
            <w:r/>
            <w:r>
              <w:rPr>
                <w:rFonts w:ascii="Arial" w:hAnsi="Arial"/>
                <w:b w:val="0"/>
                <w:sz w:val="17"/>
              </w:rPr>
              <w:t>answer text, cited chunk IDs, test outcome, measured metrics</w:t>
            </w:r>
          </w:p>
        </w:tc>
        <w:tc>
          <w:tcPr>
            <w:tcW w:type="dxa" w:w="3384"/>
            <w:vAlign w:val="center"/>
            <w:shd w:fill="F2F6F8"/>
            <w:tcMar>
              <w:top w:w="70" w:type="dxa"/>
              <w:start w:w="85" w:type="dxa"/>
              <w:bottom w:w="70" w:type="dxa"/>
              <w:end w:w="85" w:type="dxa"/>
            </w:tcMar>
          </w:tcPr>
          <w:p>
            <w:pPr>
              <w:spacing w:after="20" w:before="20"/>
            </w:pPr>
            <w:r/>
            <w:r>
              <w:rPr>
                <w:rFonts w:ascii="Arial" w:hAnsi="Arial"/>
                <w:b w:val="0"/>
                <w:sz w:val="17"/>
              </w:rPr>
              <w:t>An answer is grounded in retrieved evidence and may be evaluated against reference material.</w:t>
            </w:r>
          </w:p>
        </w:tc>
      </w:tr>
    </w:tbl>
    <w:p>
      <w:pPr>
        <w:spacing w:after="20"/>
      </w:pPr>
    </w:p>
    <w:p>
      <w:pPr>
        <w:pStyle w:val="Heading2"/>
      </w:pPr>
      <w:r>
        <w:t>6.4 Activity / Sequence Model</w:t>
      </w:r>
    </w:p>
    <w:p>
      <w:pPr>
        <w:pStyle w:val="ListNumber"/>
        <w:spacing w:after="40"/>
      </w:pPr>
      <w:r>
        <w:t>The user submits an academic question.</w:t>
      </w:r>
    </w:p>
    <w:p>
      <w:pPr>
        <w:pStyle w:val="ListNumber"/>
        <w:spacing w:after="40"/>
      </w:pPr>
      <w:r>
        <w:t>The system embeds the question and queries ChromaDB.</w:t>
      </w:r>
    </w:p>
    <w:p>
      <w:pPr>
        <w:pStyle w:val="ListNumber"/>
        <w:spacing w:after="40"/>
      </w:pPr>
      <w:r>
        <w:t>The retriever returns relevant chunks with source/page metadata.</w:t>
      </w:r>
    </w:p>
    <w:p>
      <w:pPr>
        <w:pStyle w:val="ListNumber"/>
        <w:spacing w:after="40"/>
      </w:pPr>
      <w:r>
        <w:t>The system sends the question and retrieved context to Gemini.</w:t>
      </w:r>
    </w:p>
    <w:p>
      <w:pPr>
        <w:pStyle w:val="ListNumber"/>
        <w:spacing w:after="40"/>
      </w:pPr>
      <w:r>
        <w:t>The generation stage returns an answer; the citation layer attaches source references from metadata.</w:t>
      </w:r>
    </w:p>
    <w:p>
      <w:pPr>
        <w:pStyle w:val="ListNumber"/>
        <w:spacing w:after="40"/>
      </w:pPr>
      <w:r>
        <w:t>The user reviews the answer and can verify the cited pages.</w:t>
      </w:r>
    </w:p>
    <w:p>
      <w:pPr>
        <w:pStyle w:val="ListNumber"/>
        <w:spacing w:after="40"/>
      </w:pPr>
      <w:r>
        <w:t>If evidence is insufficient or a service fails, the system returns a limitation or error message.</w:t>
      </w:r>
    </w:p>
    <w:p>
      <w:pPr>
        <w:pStyle w:val="Heading1"/>
      </w:pPr>
      <w:r>
        <w:t>7. Academic Review and Sign-Off</w:t>
      </w:r>
    </w:p>
    <w:p>
      <w:r>
        <w:t>The fields below are reserved for formal review. They must be completed and signed by the appropriate academic personnel; the document does not imply approval before that review.</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18344F"/>
            <w:tcMar>
              <w:top w:w="70" w:type="dxa"/>
              <w:start w:w="85" w:type="dxa"/>
              <w:bottom w:w="70" w:type="dxa"/>
              <w:end w:w="85" w:type="dxa"/>
            </w:tcMar>
          </w:tcPr>
          <w:p>
            <w:pPr>
              <w:spacing w:after="20" w:before="20"/>
            </w:pPr>
            <w:r/>
            <w:r>
              <w:rPr>
                <w:rFonts w:ascii="Arial" w:hAnsi="Arial"/>
                <w:b/>
                <w:color w:val="FFFFFF"/>
                <w:sz w:val="18"/>
              </w:rPr>
              <w:t>Project Guide / Coordinator</w:t>
            </w:r>
          </w:p>
        </w:tc>
        <w:tc>
          <w:tcPr>
            <w:tcW w:type="dxa" w:w="3024"/>
            <w:vAlign w:val="center"/>
            <w:shd w:fill="18344F"/>
            <w:tcMar>
              <w:top w:w="70" w:type="dxa"/>
              <w:start w:w="85" w:type="dxa"/>
              <w:bottom w:w="70" w:type="dxa"/>
              <w:end w:w="85" w:type="dxa"/>
            </w:tcMar>
          </w:tcPr>
          <w:p>
            <w:pPr>
              <w:spacing w:after="20" w:before="20"/>
            </w:pPr>
            <w:r/>
            <w:r>
              <w:rPr>
                <w:rFonts w:ascii="Arial" w:hAnsi="Arial"/>
                <w:b/>
                <w:color w:val="FFFFFF"/>
                <w:sz w:val="18"/>
              </w:rPr>
              <w:t>Internal Examiner</w:t>
            </w:r>
          </w:p>
        </w:tc>
        <w:tc>
          <w:tcPr>
            <w:tcW w:type="dxa" w:w="3024"/>
            <w:vAlign w:val="center"/>
            <w:shd w:fill="18344F"/>
            <w:tcMar>
              <w:top w:w="70" w:type="dxa"/>
              <w:start w:w="85" w:type="dxa"/>
              <w:bottom w:w="70" w:type="dxa"/>
              <w:end w:w="85" w:type="dxa"/>
            </w:tcMar>
          </w:tcPr>
          <w:p>
            <w:pPr>
              <w:spacing w:after="20" w:before="20"/>
            </w:pPr>
            <w:r/>
            <w:r>
              <w:rPr>
                <w:rFonts w:ascii="Arial" w:hAnsi="Arial"/>
                <w:b/>
                <w:color w:val="FFFFFF"/>
                <w:sz w:val="18"/>
              </w:rPr>
              <w:t>Head of Department</w:t>
            </w:r>
          </w:p>
        </w:tc>
      </w:tr>
      <w:tr>
        <w:tc>
          <w:tcPr>
            <w:tcW w:type="dxa" w:w="3024"/>
            <w:vAlign w:val="center"/>
            <w:shd w:fill="F2F6F8"/>
            <w:tcMar>
              <w:top w:w="70" w:type="dxa"/>
              <w:start w:w="85" w:type="dxa"/>
              <w:bottom w:w="70" w:type="dxa"/>
              <w:end w:w="85" w:type="dxa"/>
            </w:tcMar>
          </w:tcPr>
          <w:p>
            <w:pPr>
              <w:spacing w:after="20" w:before="20"/>
            </w:pPr>
            <w:r/>
            <w:r>
              <w:rPr>
                <w:rFonts w:ascii="Arial" w:hAnsi="Arial"/>
                <w:b w:val="0"/>
                <w:sz w:val="17"/>
              </w:rPr>
              <w:t>Name: ______________________</w:t>
              <w:br/>
              <w:t>Signature: ___________________</w:t>
              <w:br/>
              <w:t>Date: _______________________</w:t>
            </w:r>
          </w:p>
        </w:tc>
        <w:tc>
          <w:tcPr>
            <w:tcW w:type="dxa" w:w="3024"/>
            <w:vAlign w:val="center"/>
            <w:shd w:fill="F2F6F8"/>
            <w:tcMar>
              <w:top w:w="70" w:type="dxa"/>
              <w:start w:w="85" w:type="dxa"/>
              <w:bottom w:w="70" w:type="dxa"/>
              <w:end w:w="85" w:type="dxa"/>
            </w:tcMar>
          </w:tcPr>
          <w:p>
            <w:pPr>
              <w:spacing w:after="20" w:before="20"/>
            </w:pPr>
            <w:r/>
            <w:r>
              <w:rPr>
                <w:rFonts w:ascii="Arial" w:hAnsi="Arial"/>
                <w:b w:val="0"/>
                <w:sz w:val="17"/>
              </w:rPr>
              <w:t>Name: ______________________</w:t>
              <w:br/>
              <w:t>Signature: ___________________</w:t>
              <w:br/>
              <w:t>Date: _______________________</w:t>
            </w:r>
          </w:p>
        </w:tc>
        <w:tc>
          <w:tcPr>
            <w:tcW w:type="dxa" w:w="3024"/>
            <w:vAlign w:val="center"/>
            <w:shd w:fill="F2F6F8"/>
            <w:tcMar>
              <w:top w:w="70" w:type="dxa"/>
              <w:start w:w="85" w:type="dxa"/>
              <w:bottom w:w="70" w:type="dxa"/>
              <w:end w:w="85" w:type="dxa"/>
            </w:tcMar>
          </w:tcPr>
          <w:p>
            <w:pPr>
              <w:spacing w:after="20" w:before="20"/>
            </w:pPr>
            <w:r/>
            <w:r>
              <w:rPr>
                <w:rFonts w:ascii="Arial" w:hAnsi="Arial"/>
                <w:b w:val="0"/>
                <w:sz w:val="17"/>
              </w:rPr>
              <w:t>Name: ______________________</w:t>
              <w:br/>
              <w:t>Signature: ___________________</w:t>
              <w:br/>
              <w:t>Date: _______________________</w:t>
            </w:r>
          </w:p>
        </w:tc>
      </w:tr>
    </w:tbl>
    <w:p>
      <w:pPr>
        <w:spacing w:after="20"/>
      </w:pP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583"/>
        <w:sz w:val="16"/>
      </w:rPr>
      <w:t xml:space="preserve">Academic Question Answering System Using RAG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57583"/>
        <w:sz w:val="16"/>
      </w:rPr>
      <w:t>SOFTWARE REQUIREMENTS SPECIFICATION  |  ACADEMIC RAG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8344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37C8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834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834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