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C864" w14:textId="77777777" w:rsidR="00EB3A24" w:rsidRDefault="00000000">
      <w:pPr>
        <w:spacing w:after="60"/>
        <w:jc w:val="center"/>
      </w:pPr>
      <w:r>
        <w:rPr>
          <w:b/>
          <w:bCs/>
          <w:color w:val="2E75B6"/>
          <w:sz w:val="26"/>
          <w:szCs w:val="26"/>
        </w:rPr>
        <w:t>Project Design Phase</w:t>
      </w:r>
    </w:p>
    <w:p w14:paraId="7C486357" w14:textId="77777777" w:rsidR="00EB3A24" w:rsidRDefault="00000000">
      <w:pPr>
        <w:spacing w:after="200"/>
        <w:jc w:val="center"/>
      </w:pPr>
      <w:r>
        <w:rPr>
          <w:b/>
          <w:bCs/>
          <w:sz w:val="24"/>
          <w:szCs w:val="24"/>
        </w:rPr>
        <w:t>Problem – Solution Fit Template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20"/>
      </w:tblGrid>
      <w:tr w:rsidR="00EB3A24" w14:paraId="4AE221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F799" w14:textId="77777777" w:rsidR="00EB3A24" w:rsidRDefault="00000000">
            <w:r>
              <w:rPr>
                <w:b/>
                <w:bCs/>
                <w:color w:val="1A4A7A"/>
                <w:sz w:val="20"/>
                <w:szCs w:val="20"/>
              </w:rPr>
              <w:t>Date</w:t>
            </w:r>
          </w:p>
        </w:tc>
        <w:tc>
          <w:tcPr>
            <w:tcW w:w="7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46C7" w14:textId="53F3EE8E" w:rsidR="00EB3A24" w:rsidRDefault="008A55AB">
            <w:r>
              <w:rPr>
                <w:sz w:val="20"/>
                <w:szCs w:val="20"/>
              </w:rPr>
              <w:t>18 JUNE 2026</w:t>
            </w:r>
          </w:p>
        </w:tc>
      </w:tr>
      <w:tr w:rsidR="00EB3A24" w14:paraId="4CCBDB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7C57" w14:textId="77777777" w:rsidR="00EB3A24" w:rsidRDefault="00000000">
            <w:r>
              <w:rPr>
                <w:b/>
                <w:bCs/>
                <w:color w:val="1A4A7A"/>
                <w:sz w:val="20"/>
                <w:szCs w:val="20"/>
              </w:rPr>
              <w:t>Team ID</w:t>
            </w:r>
          </w:p>
        </w:tc>
        <w:tc>
          <w:tcPr>
            <w:tcW w:w="7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EEC6" w14:textId="60279322" w:rsidR="00EB3A24" w:rsidRDefault="008A55AB">
            <w:r>
              <w:t>Vishal Gudla</w:t>
            </w:r>
          </w:p>
        </w:tc>
      </w:tr>
      <w:tr w:rsidR="00EB3A24" w14:paraId="5ADA16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FE5E" w14:textId="77777777" w:rsidR="00EB3A24" w:rsidRDefault="00000000">
            <w:r>
              <w:rPr>
                <w:b/>
                <w:bCs/>
                <w:color w:val="1A4A7A"/>
                <w:sz w:val="20"/>
                <w:szCs w:val="20"/>
              </w:rPr>
              <w:t>Project Name</w:t>
            </w:r>
          </w:p>
        </w:tc>
        <w:tc>
          <w:tcPr>
            <w:tcW w:w="7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2700" w14:textId="77777777" w:rsidR="00EB3A24" w:rsidRDefault="00000000">
            <w:proofErr w:type="spellStart"/>
            <w:r>
              <w:rPr>
                <w:sz w:val="20"/>
                <w:szCs w:val="20"/>
              </w:rPr>
              <w:t>ShopEZ</w:t>
            </w:r>
            <w:proofErr w:type="spellEnd"/>
            <w:r>
              <w:rPr>
                <w:sz w:val="20"/>
                <w:szCs w:val="20"/>
              </w:rPr>
              <w:t xml:space="preserve"> — E-commerce Application</w:t>
            </w:r>
          </w:p>
        </w:tc>
      </w:tr>
      <w:tr w:rsidR="00EB3A24" w14:paraId="6506BF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FF88" w14:textId="77777777" w:rsidR="00EB3A24" w:rsidRDefault="00000000">
            <w:r>
              <w:rPr>
                <w:b/>
                <w:bCs/>
                <w:color w:val="1A4A7A"/>
                <w:sz w:val="20"/>
                <w:szCs w:val="20"/>
              </w:rPr>
              <w:t>Maximum Marks</w:t>
            </w:r>
          </w:p>
        </w:tc>
        <w:tc>
          <w:tcPr>
            <w:tcW w:w="7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08BB" w14:textId="77777777" w:rsidR="00EB3A24" w:rsidRDefault="00000000">
            <w:r>
              <w:rPr>
                <w:sz w:val="20"/>
                <w:szCs w:val="20"/>
              </w:rPr>
              <w:t>2 Marks</w:t>
            </w:r>
          </w:p>
        </w:tc>
      </w:tr>
    </w:tbl>
    <w:p w14:paraId="4EE8D716" w14:textId="77777777" w:rsidR="00EB3A24" w:rsidRDefault="00000000">
      <w:pPr>
        <w:spacing w:before="240" w:after="100"/>
      </w:pPr>
      <w:r>
        <w:rPr>
          <w:b/>
          <w:bCs/>
          <w:color w:val="2E75B6"/>
          <w:sz w:val="22"/>
          <w:szCs w:val="22"/>
        </w:rPr>
        <w:t>Problem – Solution Fit Template:</w:t>
      </w:r>
    </w:p>
    <w:p w14:paraId="55904194" w14:textId="77777777" w:rsidR="00EB3A24" w:rsidRDefault="00000000">
      <w:pPr>
        <w:spacing w:after="100"/>
      </w:pPr>
      <w:r>
        <w:t xml:space="preserve">The Problem-Solution Fit means that you have identified a real problem faced by your customer and that </w:t>
      </w:r>
      <w:proofErr w:type="spellStart"/>
      <w:r>
        <w:t>ShopEZ's</w:t>
      </w:r>
      <w:proofErr w:type="spellEnd"/>
      <w:r>
        <w:t xml:space="preserve"> solution actually solves it. It helps identify </w:t>
      </w:r>
      <w:proofErr w:type="spellStart"/>
      <w:r>
        <w:t>behavioral</w:t>
      </w:r>
      <w:proofErr w:type="spellEnd"/>
      <w:r>
        <w:t xml:space="preserve"> patterns and recognize what works and why.</w:t>
      </w:r>
    </w:p>
    <w:p w14:paraId="1A30BBC3" w14:textId="77777777" w:rsidR="00EB3A24" w:rsidRDefault="00000000">
      <w:pPr>
        <w:spacing w:before="100" w:after="60"/>
      </w:pPr>
      <w:r>
        <w:rPr>
          <w:b/>
          <w:bCs/>
          <w:sz w:val="20"/>
          <w:szCs w:val="20"/>
        </w:rPr>
        <w:t>Purpose:</w:t>
      </w:r>
    </w:p>
    <w:p w14:paraId="5A9FD804" w14:textId="77777777" w:rsidR="00EB3A24" w:rsidRDefault="00000000">
      <w:pPr>
        <w:pStyle w:val="ListParagraph"/>
        <w:numPr>
          <w:ilvl w:val="0"/>
          <w:numId w:val="2"/>
        </w:numPr>
        <w:spacing w:after="60"/>
      </w:pPr>
      <w:r>
        <w:t>Solve complex shopping problems in a way that fits the state of Indian online customers.</w:t>
      </w:r>
    </w:p>
    <w:p w14:paraId="412F09CA" w14:textId="77777777" w:rsidR="00EB3A24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Succeed faster and increase adoption by tapping into existing e-commerce </w:t>
      </w:r>
      <w:proofErr w:type="spellStart"/>
      <w:r>
        <w:t>behavior</w:t>
      </w:r>
      <w:proofErr w:type="spellEnd"/>
      <w:r>
        <w:t xml:space="preserve"> and mobile-first browsing.</w:t>
      </w:r>
    </w:p>
    <w:p w14:paraId="44975948" w14:textId="77777777" w:rsidR="00EB3A24" w:rsidRDefault="00000000">
      <w:pPr>
        <w:pStyle w:val="ListParagraph"/>
        <w:numPr>
          <w:ilvl w:val="0"/>
          <w:numId w:val="2"/>
        </w:numPr>
        <w:spacing w:after="60"/>
      </w:pPr>
      <w:r>
        <w:t>Sharpen communication and marketing strategy with the right triggers and messaging for Indian consumers.</w:t>
      </w:r>
    </w:p>
    <w:p w14:paraId="7D490342" w14:textId="77777777" w:rsidR="00EB3A24" w:rsidRDefault="00000000">
      <w:pPr>
        <w:pStyle w:val="ListParagraph"/>
        <w:numPr>
          <w:ilvl w:val="0"/>
          <w:numId w:val="2"/>
        </w:numPr>
        <w:spacing w:after="60"/>
      </w:pPr>
      <w:r>
        <w:t>Increase touch-points by addressing frequent annoyances such as poor cart persistence, lack of COD, and confusing checkout.</w:t>
      </w:r>
    </w:p>
    <w:p w14:paraId="750EEE97" w14:textId="77777777" w:rsidR="00EB3A24" w:rsidRDefault="00000000">
      <w:pPr>
        <w:pStyle w:val="ListParagraph"/>
        <w:numPr>
          <w:ilvl w:val="0"/>
          <w:numId w:val="2"/>
        </w:numPr>
        <w:spacing w:after="60"/>
      </w:pPr>
      <w:r>
        <w:t>Understand the existing situation of Indian e-commerce shoppers in order to improve it for the target group.</w:t>
      </w:r>
    </w:p>
    <w:p w14:paraId="58E3FB2F" w14:textId="77777777" w:rsidR="00EB3A24" w:rsidRDefault="00000000">
      <w:pPr>
        <w:spacing w:before="160" w:after="100"/>
      </w:pPr>
      <w:r>
        <w:rPr>
          <w:b/>
          <w:bCs/>
          <w:sz w:val="20"/>
          <w:szCs w:val="20"/>
        </w:rPr>
        <w:t>Template:</w:t>
      </w:r>
    </w:p>
    <w:p w14:paraId="0EC1F2E8" w14:textId="5689D88E" w:rsidR="00EB3A24" w:rsidRDefault="008A55AB">
      <w:pPr>
        <w:rPr>
          <w:color w:val="2E75B6"/>
          <w:sz w:val="17"/>
          <w:szCs w:val="17"/>
        </w:rPr>
      </w:pPr>
      <w:hyperlink r:id="rId5" w:history="1">
        <w:r w:rsidRPr="00267ABC">
          <w:rPr>
            <w:rStyle w:val="Hyperlink"/>
            <w:sz w:val="17"/>
            <w:szCs w:val="17"/>
          </w:rPr>
          <w:t>https://medium.com/@epicantus/problem-solution-fit-canvas-aa3dd59cb4fe</w:t>
        </w:r>
      </w:hyperlink>
    </w:p>
    <w:tbl>
      <w:tblPr>
        <w:tblW w:w="14601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5"/>
        <w:gridCol w:w="3827"/>
        <w:gridCol w:w="4416"/>
        <w:gridCol w:w="4089"/>
        <w:gridCol w:w="1134"/>
      </w:tblGrid>
      <w:tr w:rsidR="008A55AB" w14:paraId="02B3EE33" w14:textId="77777777" w:rsidTr="008A55AB">
        <w:tblPrEx>
          <w:tblCellMar>
            <w:top w:w="0" w:type="dxa"/>
            <w:bottom w:w="0" w:type="dxa"/>
          </w:tblCellMar>
        </w:tblPrEx>
        <w:trPr>
          <w:trHeight w:val="2999"/>
        </w:trPr>
        <w:tc>
          <w:tcPr>
            <w:tcW w:w="11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1E8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D71B70" w14:textId="77777777" w:rsidR="008A55AB" w:rsidRDefault="008A55AB" w:rsidP="00AC64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Define CS, fit into CC</w:t>
            </w:r>
          </w:p>
        </w:tc>
        <w:tc>
          <w:tcPr>
            <w:tcW w:w="382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311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49"/>
              <w:gridCol w:w="361"/>
            </w:tblGrid>
            <w:tr w:rsidR="008A55AB" w14:paraId="33673A75" w14:textId="77777777" w:rsidTr="008A55AB">
              <w:tblPrEx>
                <w:tblCellMar>
                  <w:top w:w="0" w:type="dxa"/>
                  <w:bottom w:w="0" w:type="dxa"/>
                </w:tblCellMar>
              </w:tblPrEx>
              <w:trPr>
                <w:trHeight w:val="212"/>
              </w:trPr>
              <w:tc>
                <w:tcPr>
                  <w:tcW w:w="2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446C6E" w14:textId="77777777" w:rsidR="008A55AB" w:rsidRDefault="008A55AB" w:rsidP="00AC6400">
                  <w:r>
                    <w:rPr>
                      <w:b/>
                      <w:bCs/>
                      <w:color w:val="333333"/>
                    </w:rPr>
                    <w:t>1. CUSTOMER SEGMENT(S)</w:t>
                  </w:r>
                </w:p>
              </w:tc>
              <w:tc>
                <w:tcPr>
                  <w:tcW w:w="36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91E8C"/>
                  <w:tcMar>
                    <w:top w:w="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0000A283" w14:textId="77777777" w:rsidR="008A55AB" w:rsidRDefault="008A55AB" w:rsidP="00AC64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CS</w:t>
                  </w:r>
                </w:p>
              </w:tc>
            </w:tr>
          </w:tbl>
          <w:p w14:paraId="1A3A5D32" w14:textId="77777777" w:rsidR="008A55AB" w:rsidRDefault="008A55AB" w:rsidP="00AC6400">
            <w:pPr>
              <w:spacing w:before="60" w:after="60"/>
            </w:pPr>
            <w:r>
              <w:rPr>
                <w:i/>
                <w:iCs/>
                <w:color w:val="777777"/>
                <w:sz w:val="14"/>
                <w:szCs w:val="14"/>
              </w:rPr>
              <w:t>Who is your customer? i.e. Indian online shoppers, small business owners.</w:t>
            </w:r>
          </w:p>
          <w:p w14:paraId="4C15FB64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Indian consumers aged 18–45 seeking a reliable online shopping platform</w:t>
            </w:r>
          </w:p>
          <w:p w14:paraId="0259F5F6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Mobile-first users browsing on Android/iOS devices</w:t>
            </w:r>
          </w:p>
          <w:p w14:paraId="503D8E8C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Shoppers preferring Cash on Delivery (COD) due to trust concerns with online payments</w:t>
            </w:r>
          </w:p>
          <w:p w14:paraId="649262D5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Price-conscious buyers looking for products priced and displayed in ₹</w:t>
            </w:r>
          </w:p>
          <w:p w14:paraId="5EE66B48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 xml:space="preserve">Admin users managing product </w:t>
            </w:r>
            <w:proofErr w:type="spellStart"/>
            <w:r>
              <w:rPr>
                <w:color w:val="333333"/>
                <w:sz w:val="17"/>
                <w:szCs w:val="17"/>
              </w:rPr>
              <w:t>catalogs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and order </w:t>
            </w:r>
            <w:proofErr w:type="spellStart"/>
            <w:r>
              <w:rPr>
                <w:color w:val="333333"/>
                <w:sz w:val="17"/>
                <w:szCs w:val="17"/>
              </w:rPr>
              <w:t>fulfillment</w:t>
            </w:r>
            <w:proofErr w:type="spellEnd"/>
          </w:p>
        </w:tc>
        <w:tc>
          <w:tcPr>
            <w:tcW w:w="44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311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49"/>
              <w:gridCol w:w="361"/>
            </w:tblGrid>
            <w:tr w:rsidR="008A55AB" w14:paraId="59374857" w14:textId="77777777" w:rsidTr="008A55AB">
              <w:tblPrEx>
                <w:tblCellMar>
                  <w:top w:w="0" w:type="dxa"/>
                  <w:bottom w:w="0" w:type="dxa"/>
                </w:tblCellMar>
              </w:tblPrEx>
              <w:trPr>
                <w:trHeight w:val="212"/>
              </w:trPr>
              <w:tc>
                <w:tcPr>
                  <w:tcW w:w="2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AE8432" w14:textId="77777777" w:rsidR="008A55AB" w:rsidRDefault="008A55AB" w:rsidP="00AC6400">
                  <w:r>
                    <w:rPr>
                      <w:b/>
                      <w:bCs/>
                      <w:color w:val="333333"/>
                    </w:rPr>
                    <w:t>6. CUSTOMER CONSTRAINTS</w:t>
                  </w:r>
                </w:p>
              </w:tc>
              <w:tc>
                <w:tcPr>
                  <w:tcW w:w="36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91E8C"/>
                  <w:tcMar>
                    <w:top w:w="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6A12403D" w14:textId="77777777" w:rsidR="008A55AB" w:rsidRDefault="008A55AB" w:rsidP="00AC64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CC</w:t>
                  </w:r>
                </w:p>
              </w:tc>
            </w:tr>
          </w:tbl>
          <w:p w14:paraId="38DF05D3" w14:textId="77777777" w:rsidR="008A55AB" w:rsidRDefault="008A55AB" w:rsidP="00AC6400">
            <w:pPr>
              <w:spacing w:before="60" w:after="60"/>
            </w:pPr>
            <w:r>
              <w:rPr>
                <w:i/>
                <w:iCs/>
                <w:color w:val="777777"/>
                <w:sz w:val="14"/>
                <w:szCs w:val="14"/>
              </w:rPr>
              <w:t>What constraints prevent customers from taking action? i.e. budget, devices, connectivity.</w:t>
            </w:r>
          </w:p>
          <w:p w14:paraId="5EEF4FC9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Limited trust in online payment gateways — preference for COD</w:t>
            </w:r>
          </w:p>
          <w:p w14:paraId="1DD4AD96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Variable internet connectivity across Indian cities and towns</w:t>
            </w:r>
          </w:p>
          <w:p w14:paraId="031405A0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Budget sensitivity — customers compare prices across multiple platforms</w:t>
            </w:r>
          </w:p>
          <w:p w14:paraId="32286C18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Concerns about product authenticity and return policies</w:t>
            </w:r>
          </w:p>
          <w:p w14:paraId="53C7AB90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Mobile screen size limiting browsing experience on non-responsive sites</w:t>
            </w:r>
          </w:p>
        </w:tc>
        <w:tc>
          <w:tcPr>
            <w:tcW w:w="408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311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49"/>
              <w:gridCol w:w="361"/>
            </w:tblGrid>
            <w:tr w:rsidR="008A55AB" w14:paraId="47D4D0B7" w14:textId="77777777" w:rsidTr="008A55AB">
              <w:tblPrEx>
                <w:tblCellMar>
                  <w:top w:w="0" w:type="dxa"/>
                  <w:bottom w:w="0" w:type="dxa"/>
                </w:tblCellMar>
              </w:tblPrEx>
              <w:trPr>
                <w:trHeight w:val="72"/>
              </w:trPr>
              <w:tc>
                <w:tcPr>
                  <w:tcW w:w="2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0D91CC" w14:textId="77777777" w:rsidR="008A55AB" w:rsidRDefault="008A55AB" w:rsidP="00AC6400">
                  <w:r>
                    <w:rPr>
                      <w:b/>
                      <w:bCs/>
                      <w:color w:val="333333"/>
                    </w:rPr>
                    <w:t>5. AVAILABLE SOLUTIONS</w:t>
                  </w:r>
                </w:p>
              </w:tc>
              <w:tc>
                <w:tcPr>
                  <w:tcW w:w="36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91E8C"/>
                  <w:tcMar>
                    <w:top w:w="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599F1AD2" w14:textId="77777777" w:rsidR="008A55AB" w:rsidRDefault="008A55AB" w:rsidP="00AC64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AS</w:t>
                  </w:r>
                </w:p>
              </w:tc>
            </w:tr>
          </w:tbl>
          <w:p w14:paraId="4A57E1EF" w14:textId="77777777" w:rsidR="008A55AB" w:rsidRDefault="008A55AB" w:rsidP="00AC6400">
            <w:pPr>
              <w:spacing w:before="60" w:after="60"/>
            </w:pPr>
            <w:r>
              <w:rPr>
                <w:i/>
                <w:iCs/>
                <w:color w:val="777777"/>
                <w:sz w:val="14"/>
                <w:szCs w:val="14"/>
              </w:rPr>
              <w:t>Which solutions are already available? What pros &amp; cons do they have?</w:t>
            </w:r>
          </w:p>
          <w:p w14:paraId="2883656B" w14:textId="524E08A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 xml:space="preserve">Amazon India &amp; Flipkart — feature-rich but </w:t>
            </w:r>
            <w:proofErr w:type="gramStart"/>
            <w:r>
              <w:rPr>
                <w:color w:val="333333"/>
                <w:sz w:val="17"/>
                <w:szCs w:val="17"/>
              </w:rPr>
              <w:t>co</w:t>
            </w:r>
            <w:r>
              <w:rPr>
                <w:color w:val="333333"/>
                <w:sz w:val="17"/>
                <w:szCs w:val="17"/>
              </w:rPr>
              <w:t xml:space="preserve">  </w:t>
            </w:r>
            <w:proofErr w:type="spellStart"/>
            <w:r>
              <w:rPr>
                <w:color w:val="333333"/>
                <w:sz w:val="17"/>
                <w:szCs w:val="17"/>
              </w:rPr>
              <w:t>mplex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and overwhelming for new users</w:t>
            </w:r>
          </w:p>
          <w:p w14:paraId="53D67A4F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333333"/>
                <w:sz w:val="17"/>
                <w:szCs w:val="17"/>
              </w:rPr>
              <w:t>Meesho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— social commerce focused, not suited for direct brand stores</w:t>
            </w:r>
          </w:p>
          <w:p w14:paraId="661F0AA1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 xml:space="preserve">Generic MERN boilerplates — no Indian localization (₹ pricing, COD, </w:t>
            </w:r>
            <w:proofErr w:type="spellStart"/>
            <w:r>
              <w:rPr>
                <w:color w:val="333333"/>
                <w:sz w:val="17"/>
                <w:szCs w:val="17"/>
              </w:rPr>
              <w:t>pincode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validation)</w:t>
            </w:r>
          </w:p>
          <w:p w14:paraId="4FE7ABD6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333333"/>
                <w:sz w:val="17"/>
                <w:szCs w:val="17"/>
              </w:rPr>
              <w:t>ShopEZ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differentiates via simplicity, Indian localization, persistent cart, and clean UX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1E8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B8196C" w14:textId="77777777" w:rsidR="008A55AB" w:rsidRDefault="008A55AB" w:rsidP="00AC64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Explore AS, differentiate</w:t>
            </w:r>
          </w:p>
        </w:tc>
      </w:tr>
      <w:tr w:rsidR="008A55AB" w14:paraId="1B644F46" w14:textId="77777777" w:rsidTr="008A55AB">
        <w:tblPrEx>
          <w:tblCellMar>
            <w:top w:w="0" w:type="dxa"/>
            <w:bottom w:w="0" w:type="dxa"/>
          </w:tblCellMar>
        </w:tblPrEx>
        <w:trPr>
          <w:trHeight w:val="2986"/>
        </w:trPr>
        <w:tc>
          <w:tcPr>
            <w:tcW w:w="11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941D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C5C337" w14:textId="77777777" w:rsidR="008A55AB" w:rsidRDefault="008A55AB" w:rsidP="00AC64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lastRenderedPageBreak/>
              <w:t>Focus on J&amp;P, tap into BE, understand RC</w:t>
            </w:r>
          </w:p>
        </w:tc>
        <w:tc>
          <w:tcPr>
            <w:tcW w:w="382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311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18"/>
              <w:gridCol w:w="392"/>
            </w:tblGrid>
            <w:tr w:rsidR="008A55AB" w14:paraId="595364B8" w14:textId="77777777" w:rsidTr="008A55AB">
              <w:tblPrEx>
                <w:tblCellMar>
                  <w:top w:w="0" w:type="dxa"/>
                  <w:bottom w:w="0" w:type="dxa"/>
                </w:tblCellMar>
              </w:tblPrEx>
              <w:trPr>
                <w:trHeight w:val="212"/>
              </w:trPr>
              <w:tc>
                <w:tcPr>
                  <w:tcW w:w="272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DEE0A8" w14:textId="77777777" w:rsidR="008A55AB" w:rsidRDefault="008A55AB" w:rsidP="00AC6400">
                  <w:r>
                    <w:rPr>
                      <w:b/>
                      <w:bCs/>
                      <w:color w:val="333333"/>
                    </w:rPr>
                    <w:t>2. JOBS-TO-BE-DONE / PROBLEMS</w:t>
                  </w:r>
                </w:p>
              </w:tc>
              <w:tc>
                <w:tcPr>
                  <w:tcW w:w="38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941D"/>
                  <w:tcMar>
                    <w:top w:w="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0D5D8F69" w14:textId="77777777" w:rsidR="008A55AB" w:rsidRDefault="008A55AB" w:rsidP="00AC64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J&amp;P</w:t>
                  </w:r>
                </w:p>
              </w:tc>
            </w:tr>
          </w:tbl>
          <w:p w14:paraId="6F4BBBCF" w14:textId="77777777" w:rsidR="008A55AB" w:rsidRDefault="008A55AB" w:rsidP="00AC6400">
            <w:pPr>
              <w:spacing w:before="60" w:after="60"/>
            </w:pPr>
            <w:r>
              <w:rPr>
                <w:i/>
                <w:iCs/>
                <w:color w:val="777777"/>
                <w:sz w:val="14"/>
                <w:szCs w:val="14"/>
              </w:rPr>
              <w:t>Which jobs or problems do you address for customers? Explore different sides.</w:t>
            </w:r>
          </w:p>
          <w:p w14:paraId="4770F3A7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Customers struggle to find a trustworthy COD-based shopping platform</w:t>
            </w:r>
          </w:p>
          <w:p w14:paraId="53402675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Cart items are lost when switching devices or browsers — no persistence</w:t>
            </w:r>
          </w:p>
          <w:p w14:paraId="5F1039B5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Indian-specific details (₹ pricing, phone/</w:t>
            </w:r>
            <w:proofErr w:type="spellStart"/>
            <w:r>
              <w:rPr>
                <w:color w:val="333333"/>
                <w:sz w:val="17"/>
                <w:szCs w:val="17"/>
              </w:rPr>
              <w:t>pincode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validation) missing on generic platforms</w:t>
            </w:r>
          </w:p>
          <w:p w14:paraId="0C82C17A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Admins lack a simple dashboard to manage products, orders, and users in one place</w:t>
            </w:r>
          </w:p>
          <w:p w14:paraId="0F452E4E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Users cannot easily track their order status after purchase</w:t>
            </w:r>
          </w:p>
        </w:tc>
        <w:tc>
          <w:tcPr>
            <w:tcW w:w="44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311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49"/>
              <w:gridCol w:w="361"/>
            </w:tblGrid>
            <w:tr w:rsidR="008A55AB" w14:paraId="509801C7" w14:textId="77777777" w:rsidTr="008A55AB">
              <w:tblPrEx>
                <w:tblCellMar>
                  <w:top w:w="0" w:type="dxa"/>
                  <w:bottom w:w="0" w:type="dxa"/>
                </w:tblCellMar>
              </w:tblPrEx>
              <w:trPr>
                <w:trHeight w:val="212"/>
              </w:trPr>
              <w:tc>
                <w:tcPr>
                  <w:tcW w:w="2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0E16AA" w14:textId="77777777" w:rsidR="008A55AB" w:rsidRDefault="008A55AB" w:rsidP="00AC6400">
                  <w:r>
                    <w:rPr>
                      <w:b/>
                      <w:bCs/>
                      <w:color w:val="333333"/>
                    </w:rPr>
                    <w:t>9. PROBLEM ROOT CAUSE</w:t>
                  </w:r>
                </w:p>
              </w:tc>
              <w:tc>
                <w:tcPr>
                  <w:tcW w:w="36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941D"/>
                  <w:tcMar>
                    <w:top w:w="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738857AA" w14:textId="77777777" w:rsidR="008A55AB" w:rsidRDefault="008A55AB" w:rsidP="00AC64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RC</w:t>
                  </w:r>
                </w:p>
              </w:tc>
            </w:tr>
          </w:tbl>
          <w:p w14:paraId="72891438" w14:textId="77777777" w:rsidR="008A55AB" w:rsidRDefault="008A55AB" w:rsidP="00AC6400">
            <w:pPr>
              <w:spacing w:before="60" w:after="60"/>
            </w:pPr>
            <w:r>
              <w:rPr>
                <w:i/>
                <w:iCs/>
                <w:color w:val="777777"/>
                <w:sz w:val="14"/>
                <w:szCs w:val="14"/>
              </w:rPr>
              <w:t>What is the real reason this problem exists? What is the backstory?</w:t>
            </w:r>
          </w:p>
          <w:p w14:paraId="0FD99BE3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Most MERN e-commerce templates are built for Western markets without Indian localization</w:t>
            </w:r>
          </w:p>
          <w:p w14:paraId="2A3E0A8A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Cart stored in local state (browser) means data loss on logout or device switch</w:t>
            </w:r>
          </w:p>
          <w:p w14:paraId="29271704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COD is not natively supported in most open-source checkout implementations</w:t>
            </w:r>
          </w:p>
          <w:p w14:paraId="5BAAC7D9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Admin panels are either too complex (enterprise) or non-existent (simple demos)</w:t>
            </w:r>
          </w:p>
          <w:p w14:paraId="41C1B00A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No standardized Indian address/phone validation in common e-commerce starters</w:t>
            </w:r>
          </w:p>
        </w:tc>
        <w:tc>
          <w:tcPr>
            <w:tcW w:w="408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311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49"/>
              <w:gridCol w:w="361"/>
            </w:tblGrid>
            <w:tr w:rsidR="008A55AB" w14:paraId="6C9E8D31" w14:textId="77777777" w:rsidTr="008A55AB">
              <w:tblPrEx>
                <w:tblCellMar>
                  <w:top w:w="0" w:type="dxa"/>
                  <w:bottom w:w="0" w:type="dxa"/>
                </w:tblCellMar>
              </w:tblPrEx>
              <w:trPr>
                <w:trHeight w:val="212"/>
              </w:trPr>
              <w:tc>
                <w:tcPr>
                  <w:tcW w:w="2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8B522A" w14:textId="77777777" w:rsidR="008A55AB" w:rsidRDefault="008A55AB" w:rsidP="00AC6400">
                  <w:r>
                    <w:rPr>
                      <w:b/>
                      <w:bCs/>
                      <w:color w:val="333333"/>
                    </w:rPr>
                    <w:t>7. BEHAVIOUR</w:t>
                  </w:r>
                </w:p>
              </w:tc>
              <w:tc>
                <w:tcPr>
                  <w:tcW w:w="36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941D"/>
                  <w:tcMar>
                    <w:top w:w="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01DBE9A2" w14:textId="77777777" w:rsidR="008A55AB" w:rsidRDefault="008A55AB" w:rsidP="00AC64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BE</w:t>
                  </w:r>
                </w:p>
              </w:tc>
            </w:tr>
          </w:tbl>
          <w:p w14:paraId="199B8A7D" w14:textId="77777777" w:rsidR="008A55AB" w:rsidRDefault="008A55AB" w:rsidP="00AC6400">
            <w:pPr>
              <w:spacing w:before="60" w:after="60"/>
            </w:pPr>
            <w:r>
              <w:rPr>
                <w:i/>
                <w:iCs/>
                <w:color w:val="777777"/>
                <w:sz w:val="14"/>
                <w:szCs w:val="14"/>
              </w:rPr>
              <w:t>What do customers do to address the problem and get the job done?</w:t>
            </w:r>
          </w:p>
          <w:p w14:paraId="7F1CA75C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Customers compare products across 2–3 platforms before purchasing</w:t>
            </w:r>
          </w:p>
          <w:p w14:paraId="094D7F58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Re-add cart items manually after every login on non-persistent platforms</w:t>
            </w:r>
          </w:p>
          <w:p w14:paraId="7D1AFD73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Prefer platforms that display prices in ₹ with familiar formatting</w:t>
            </w:r>
          </w:p>
          <w:p w14:paraId="0F7A249C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Call customer care or use WhatsApp to track orders when no tracking page exists</w:t>
            </w:r>
          </w:p>
          <w:p w14:paraId="5BDB23A7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Admins use spreadsheets to manage inventory when no dashboard is available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941D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F3933E" w14:textId="77777777" w:rsidR="008A55AB" w:rsidRDefault="008A55AB" w:rsidP="00AC64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Focus on J&amp;P, tap into BE, understand RC</w:t>
            </w:r>
          </w:p>
        </w:tc>
      </w:tr>
      <w:tr w:rsidR="008A55AB" w14:paraId="397E37D8" w14:textId="77777777" w:rsidTr="008A55AB">
        <w:tblPrEx>
          <w:tblCellMar>
            <w:top w:w="0" w:type="dxa"/>
            <w:bottom w:w="0" w:type="dxa"/>
          </w:tblCellMar>
        </w:tblPrEx>
        <w:trPr>
          <w:trHeight w:val="4213"/>
        </w:trPr>
        <w:tc>
          <w:tcPr>
            <w:tcW w:w="11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A65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41E82D" w14:textId="77777777" w:rsidR="008A55AB" w:rsidRDefault="008A55AB" w:rsidP="00AC64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Identify strong TR &amp; EM</w:t>
            </w:r>
          </w:p>
        </w:tc>
        <w:tc>
          <w:tcPr>
            <w:tcW w:w="382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311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49"/>
              <w:gridCol w:w="361"/>
            </w:tblGrid>
            <w:tr w:rsidR="008A55AB" w14:paraId="1EF698B7" w14:textId="77777777" w:rsidTr="008A55AB">
              <w:tblPrEx>
                <w:tblCellMar>
                  <w:top w:w="0" w:type="dxa"/>
                  <w:bottom w:w="0" w:type="dxa"/>
                </w:tblCellMar>
              </w:tblPrEx>
              <w:trPr>
                <w:trHeight w:val="411"/>
              </w:trPr>
              <w:tc>
                <w:tcPr>
                  <w:tcW w:w="2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574F115" w14:textId="77777777" w:rsidR="008A55AB" w:rsidRDefault="008A55AB" w:rsidP="00AC6400">
                  <w:r>
                    <w:rPr>
                      <w:b/>
                      <w:bCs/>
                      <w:color w:val="333333"/>
                    </w:rPr>
                    <w:t xml:space="preserve">3. </w:t>
                  </w:r>
                  <w:proofErr w:type="gramStart"/>
                  <w:r>
                    <w:rPr>
                      <w:b/>
                      <w:bCs/>
                      <w:color w:val="333333"/>
                    </w:rPr>
                    <w:t>TRIGGERS  |</w:t>
                  </w:r>
                  <w:proofErr w:type="gramEnd"/>
                  <w:r>
                    <w:rPr>
                      <w:b/>
                      <w:bCs/>
                      <w:color w:val="333333"/>
                    </w:rPr>
                    <w:t xml:space="preserve">  4. EMOTIONS: BEFORE / AFTER</w:t>
                  </w:r>
                </w:p>
              </w:tc>
              <w:tc>
                <w:tcPr>
                  <w:tcW w:w="36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A651"/>
                  <w:tcMar>
                    <w:top w:w="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5251960F" w14:textId="77777777" w:rsidR="008A55AB" w:rsidRDefault="008A55AB" w:rsidP="00AC64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TR / EM</w:t>
                  </w:r>
                </w:p>
              </w:tc>
            </w:tr>
          </w:tbl>
          <w:p w14:paraId="754D6118" w14:textId="77777777" w:rsidR="008A55AB" w:rsidRDefault="008A55AB" w:rsidP="00AC6400">
            <w:pPr>
              <w:spacing w:before="60" w:after="60"/>
            </w:pPr>
            <w:r>
              <w:rPr>
                <w:i/>
                <w:iCs/>
                <w:color w:val="777777"/>
                <w:sz w:val="14"/>
                <w:szCs w:val="14"/>
              </w:rPr>
              <w:t>What triggers customers to act? How do they feel before and after?</w:t>
            </w:r>
          </w:p>
          <w:p w14:paraId="3492D3E6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TRIGGER: Seeing peers shop online and receive COD deliveries</w:t>
            </w:r>
          </w:p>
          <w:p w14:paraId="7FD7F3E5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TRIGGER: Frustration with losing cart items after switching devices</w:t>
            </w:r>
          </w:p>
          <w:p w14:paraId="1AB49420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TRIGGER: Reading about insecure payments — reinforces COD preference</w:t>
            </w:r>
          </w:p>
          <w:p w14:paraId="1CA353E3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EMOTION BEFORE: Anxious, unsure about payment security, frustrated by complexity</w:t>
            </w:r>
          </w:p>
          <w:p w14:paraId="40D5F126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EMOTION AFTER: Confident, in control — easy checkout and real-time order tracking</w:t>
            </w:r>
          </w:p>
          <w:p w14:paraId="6A9115CB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EMOTION SHIFT: From distrust → reassurance via COD and clear order status flow</w:t>
            </w:r>
          </w:p>
        </w:tc>
        <w:tc>
          <w:tcPr>
            <w:tcW w:w="44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311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49"/>
              <w:gridCol w:w="361"/>
            </w:tblGrid>
            <w:tr w:rsidR="008A55AB" w14:paraId="54EEB71E" w14:textId="77777777" w:rsidTr="008A55AB">
              <w:tblPrEx>
                <w:tblCellMar>
                  <w:top w:w="0" w:type="dxa"/>
                  <w:bottom w:w="0" w:type="dxa"/>
                </w:tblCellMar>
              </w:tblPrEx>
              <w:trPr>
                <w:trHeight w:val="212"/>
              </w:trPr>
              <w:tc>
                <w:tcPr>
                  <w:tcW w:w="2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FE0887" w14:textId="77777777" w:rsidR="008A55AB" w:rsidRDefault="008A55AB" w:rsidP="00AC6400">
                  <w:r>
                    <w:rPr>
                      <w:b/>
                      <w:bCs/>
                      <w:color w:val="333333"/>
                    </w:rPr>
                    <w:t>10. YOUR SOLUTION</w:t>
                  </w:r>
                </w:p>
              </w:tc>
              <w:tc>
                <w:tcPr>
                  <w:tcW w:w="36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A651"/>
                  <w:tcMar>
                    <w:top w:w="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5E99FF94" w14:textId="77777777" w:rsidR="008A55AB" w:rsidRDefault="008A55AB" w:rsidP="00AC64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SL</w:t>
                  </w:r>
                </w:p>
              </w:tc>
            </w:tr>
          </w:tbl>
          <w:p w14:paraId="64F3D862" w14:textId="77777777" w:rsidR="008A55AB" w:rsidRDefault="008A55AB" w:rsidP="00AC6400">
            <w:pPr>
              <w:spacing w:before="60" w:after="60"/>
            </w:pPr>
            <w:r>
              <w:rPr>
                <w:i/>
                <w:iCs/>
                <w:color w:val="777777"/>
                <w:sz w:val="14"/>
                <w:szCs w:val="14"/>
              </w:rPr>
              <w:t>Write down your current solution. Check how well it fits the canvas.</w:t>
            </w:r>
          </w:p>
          <w:p w14:paraId="79C10350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333333"/>
                <w:sz w:val="17"/>
                <w:szCs w:val="17"/>
              </w:rPr>
              <w:t>ShopEZ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is a MERN stack e-commerce platform built for Indian customers</w:t>
            </w:r>
          </w:p>
          <w:p w14:paraId="7CA8FA7C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 xml:space="preserve">Prices displayed in ₹ with </w:t>
            </w:r>
            <w:proofErr w:type="spellStart"/>
            <w:r>
              <w:rPr>
                <w:color w:val="333333"/>
                <w:sz w:val="17"/>
                <w:szCs w:val="17"/>
              </w:rPr>
              <w:t>en</w:t>
            </w:r>
            <w:proofErr w:type="spellEnd"/>
            <w:r>
              <w:rPr>
                <w:color w:val="333333"/>
                <w:sz w:val="17"/>
                <w:szCs w:val="17"/>
              </w:rPr>
              <w:t>-IN formatting; free shipping above ₹500</w:t>
            </w:r>
          </w:p>
          <w:p w14:paraId="799E72EF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Cash on Delivery (COD) as the primary payment method to build trust</w:t>
            </w:r>
          </w:p>
          <w:p w14:paraId="4EAC3FD2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Persistent cart stored in MongoDB — survives logout and device switches</w:t>
            </w:r>
          </w:p>
          <w:p w14:paraId="41194503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 xml:space="preserve">10-digit Indian phone and 6-digit </w:t>
            </w:r>
            <w:proofErr w:type="spellStart"/>
            <w:r>
              <w:rPr>
                <w:color w:val="333333"/>
                <w:sz w:val="17"/>
                <w:szCs w:val="17"/>
              </w:rPr>
              <w:t>pincode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validation on checkout</w:t>
            </w:r>
          </w:p>
          <w:p w14:paraId="0179693F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Transaction-safe order placement: stock validated, decremented, cart cleared atomically</w:t>
            </w:r>
          </w:p>
          <w:p w14:paraId="29C7519B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Full order tracking from pending → confirmed → packed → shipped → delivered</w:t>
            </w:r>
          </w:p>
          <w:p w14:paraId="5E92783B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Admin dashboard for product CRUD, order management, and user oversight</w:t>
            </w:r>
          </w:p>
        </w:tc>
        <w:tc>
          <w:tcPr>
            <w:tcW w:w="408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311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49"/>
              <w:gridCol w:w="361"/>
            </w:tblGrid>
            <w:tr w:rsidR="008A55AB" w14:paraId="7502175D" w14:textId="77777777" w:rsidTr="008A55AB">
              <w:tblPrEx>
                <w:tblCellMar>
                  <w:top w:w="0" w:type="dxa"/>
                  <w:bottom w:w="0" w:type="dxa"/>
                </w:tblCellMar>
              </w:tblPrEx>
              <w:trPr>
                <w:trHeight w:val="212"/>
              </w:trPr>
              <w:tc>
                <w:tcPr>
                  <w:tcW w:w="2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1B5B5E" w14:textId="77777777" w:rsidR="008A55AB" w:rsidRDefault="008A55AB" w:rsidP="00AC6400">
                  <w:r>
                    <w:rPr>
                      <w:b/>
                      <w:bCs/>
                      <w:color w:val="333333"/>
                    </w:rPr>
                    <w:t>8. CHANNELS OF BEHAVIOUR</w:t>
                  </w:r>
                </w:p>
              </w:tc>
              <w:tc>
                <w:tcPr>
                  <w:tcW w:w="36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A651"/>
                  <w:tcMar>
                    <w:top w:w="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188D04E9" w14:textId="77777777" w:rsidR="008A55AB" w:rsidRDefault="008A55AB" w:rsidP="00AC64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CH</w:t>
                  </w:r>
                </w:p>
              </w:tc>
            </w:tr>
          </w:tbl>
          <w:p w14:paraId="6C4737E1" w14:textId="77777777" w:rsidR="008A55AB" w:rsidRDefault="008A55AB" w:rsidP="00AC6400">
            <w:pPr>
              <w:spacing w:before="60" w:after="60"/>
            </w:pPr>
            <w:r>
              <w:rPr>
                <w:i/>
                <w:iCs/>
                <w:color w:val="777777"/>
                <w:sz w:val="14"/>
                <w:szCs w:val="14"/>
              </w:rPr>
              <w:t>8.1 ONLINE — 8.2 OFFLINE channels from behaviour #7.</w:t>
            </w:r>
          </w:p>
          <w:p w14:paraId="03379E90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8.1 ONLINE: Google Search for product comparisons before purchase</w:t>
            </w:r>
          </w:p>
          <w:p w14:paraId="07CABC7A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 xml:space="preserve">8.1 ONLINE: </w:t>
            </w:r>
            <w:proofErr w:type="gramStart"/>
            <w:r>
              <w:rPr>
                <w:color w:val="333333"/>
                <w:sz w:val="17"/>
                <w:szCs w:val="17"/>
              </w:rPr>
              <w:t>Social media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(Instagram, YouTube) product discovery and reviews</w:t>
            </w:r>
          </w:p>
          <w:p w14:paraId="07AD56B6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8.1 ONLINE: WhatsApp sharing of product links and deals among friends/family</w:t>
            </w:r>
          </w:p>
          <w:p w14:paraId="1FE44C0B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8.1 ONLINE: Mobile browser (Chrome on Android) as primary access device</w:t>
            </w:r>
          </w:p>
          <w:p w14:paraId="1445F49B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8.2 OFFLINE: Word-of-mouth recommendations among friends and family</w:t>
            </w:r>
          </w:p>
          <w:p w14:paraId="5AC58A24" w14:textId="77777777" w:rsidR="008A55AB" w:rsidRDefault="008A55AB" w:rsidP="00AC64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17"/>
                <w:szCs w:val="17"/>
              </w:rPr>
              <w:t>8.2 OFFLINE: Physical store visits before buying online for the same product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A65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516AE1" w14:textId="77777777" w:rsidR="008A55AB" w:rsidRDefault="008A55AB" w:rsidP="00AC64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Extract online &amp; offline CH of BE</w:t>
            </w:r>
          </w:p>
        </w:tc>
      </w:tr>
    </w:tbl>
    <w:p w14:paraId="3A3127D8" w14:textId="77777777" w:rsidR="008A55AB" w:rsidRDefault="008A55AB" w:rsidP="008A55AB">
      <w:pPr>
        <w:spacing w:before="200" w:after="80"/>
      </w:pPr>
      <w:r>
        <w:rPr>
          <w:b/>
          <w:bCs/>
        </w:rPr>
        <w:t>References:</w:t>
      </w:r>
    </w:p>
    <w:p w14:paraId="0AD26329" w14:textId="77777777" w:rsidR="008A55AB" w:rsidRDefault="008A55AB" w:rsidP="008A55AB">
      <w:pPr>
        <w:spacing w:after="60"/>
      </w:pPr>
      <w:r>
        <w:rPr>
          <w:color w:val="2E75B6"/>
          <w:sz w:val="17"/>
          <w:szCs w:val="17"/>
        </w:rPr>
        <w:t>https://www.ideahackers.network/problem-solution-fit-canvas/</w:t>
      </w:r>
    </w:p>
    <w:p w14:paraId="40EBDA6B" w14:textId="77777777" w:rsidR="008A55AB" w:rsidRDefault="008A55AB"/>
    <w:sectPr w:rsidR="008A55AB" w:rsidSect="008A55AB">
      <w:pgSz w:w="15840" w:h="12240"/>
      <w:pgMar w:top="1440" w:right="1800" w:bottom="1440" w:left="180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F77"/>
    <w:multiLevelType w:val="hybridMultilevel"/>
    <w:tmpl w:val="3946A9F6"/>
    <w:lvl w:ilvl="0" w:tplc="AE94D7FC">
      <w:start w:val="1"/>
      <w:numFmt w:val="bullet"/>
      <w:lvlText w:val="•"/>
      <w:lvlJc w:val="left"/>
      <w:pPr>
        <w:ind w:left="300" w:hanging="180"/>
      </w:pPr>
    </w:lvl>
    <w:lvl w:ilvl="1" w:tplc="98BE1744">
      <w:numFmt w:val="decimal"/>
      <w:lvlText w:val=""/>
      <w:lvlJc w:val="left"/>
    </w:lvl>
    <w:lvl w:ilvl="2" w:tplc="06F4191E">
      <w:numFmt w:val="decimal"/>
      <w:lvlText w:val=""/>
      <w:lvlJc w:val="left"/>
    </w:lvl>
    <w:lvl w:ilvl="3" w:tplc="FAB69D74">
      <w:numFmt w:val="decimal"/>
      <w:lvlText w:val=""/>
      <w:lvlJc w:val="left"/>
    </w:lvl>
    <w:lvl w:ilvl="4" w:tplc="D1286DA2">
      <w:numFmt w:val="decimal"/>
      <w:lvlText w:val=""/>
      <w:lvlJc w:val="left"/>
    </w:lvl>
    <w:lvl w:ilvl="5" w:tplc="7F58F348">
      <w:numFmt w:val="decimal"/>
      <w:lvlText w:val=""/>
      <w:lvlJc w:val="left"/>
    </w:lvl>
    <w:lvl w:ilvl="6" w:tplc="AABC6520">
      <w:numFmt w:val="decimal"/>
      <w:lvlText w:val=""/>
      <w:lvlJc w:val="left"/>
    </w:lvl>
    <w:lvl w:ilvl="7" w:tplc="DD94353C">
      <w:numFmt w:val="decimal"/>
      <w:lvlText w:val=""/>
      <w:lvlJc w:val="left"/>
    </w:lvl>
    <w:lvl w:ilvl="8" w:tplc="C832BB78">
      <w:numFmt w:val="decimal"/>
      <w:lvlText w:val=""/>
      <w:lvlJc w:val="left"/>
    </w:lvl>
  </w:abstractNum>
  <w:abstractNum w:abstractNumId="1" w15:restartNumberingAfterBreak="0">
    <w:nsid w:val="27397800"/>
    <w:multiLevelType w:val="hybridMultilevel"/>
    <w:tmpl w:val="587C02B4"/>
    <w:lvl w:ilvl="0" w:tplc="2E001A1E">
      <w:start w:val="1"/>
      <w:numFmt w:val="bullet"/>
      <w:lvlText w:val="●"/>
      <w:lvlJc w:val="left"/>
      <w:pPr>
        <w:ind w:left="720" w:hanging="360"/>
      </w:pPr>
    </w:lvl>
    <w:lvl w:ilvl="1" w:tplc="498037CA">
      <w:start w:val="1"/>
      <w:numFmt w:val="bullet"/>
      <w:lvlText w:val="○"/>
      <w:lvlJc w:val="left"/>
      <w:pPr>
        <w:ind w:left="1440" w:hanging="360"/>
      </w:pPr>
    </w:lvl>
    <w:lvl w:ilvl="2" w:tplc="C6BCA578">
      <w:start w:val="1"/>
      <w:numFmt w:val="bullet"/>
      <w:lvlText w:val="■"/>
      <w:lvlJc w:val="left"/>
      <w:pPr>
        <w:ind w:left="2160" w:hanging="360"/>
      </w:pPr>
    </w:lvl>
    <w:lvl w:ilvl="3" w:tplc="595E077A">
      <w:start w:val="1"/>
      <w:numFmt w:val="bullet"/>
      <w:lvlText w:val="●"/>
      <w:lvlJc w:val="left"/>
      <w:pPr>
        <w:ind w:left="2880" w:hanging="360"/>
      </w:pPr>
    </w:lvl>
    <w:lvl w:ilvl="4" w:tplc="503A26D6">
      <w:start w:val="1"/>
      <w:numFmt w:val="bullet"/>
      <w:lvlText w:val="○"/>
      <w:lvlJc w:val="left"/>
      <w:pPr>
        <w:ind w:left="3600" w:hanging="360"/>
      </w:pPr>
    </w:lvl>
    <w:lvl w:ilvl="5" w:tplc="4D1480AC">
      <w:start w:val="1"/>
      <w:numFmt w:val="bullet"/>
      <w:lvlText w:val="■"/>
      <w:lvlJc w:val="left"/>
      <w:pPr>
        <w:ind w:left="4320" w:hanging="360"/>
      </w:pPr>
    </w:lvl>
    <w:lvl w:ilvl="6" w:tplc="AA922360">
      <w:start w:val="1"/>
      <w:numFmt w:val="bullet"/>
      <w:lvlText w:val="●"/>
      <w:lvlJc w:val="left"/>
      <w:pPr>
        <w:ind w:left="5040" w:hanging="360"/>
      </w:pPr>
    </w:lvl>
    <w:lvl w:ilvl="7" w:tplc="A516AFC0">
      <w:start w:val="1"/>
      <w:numFmt w:val="bullet"/>
      <w:lvlText w:val="●"/>
      <w:lvlJc w:val="left"/>
      <w:pPr>
        <w:ind w:left="5760" w:hanging="360"/>
      </w:pPr>
    </w:lvl>
    <w:lvl w:ilvl="8" w:tplc="F8BC0892">
      <w:start w:val="1"/>
      <w:numFmt w:val="bullet"/>
      <w:lvlText w:val="●"/>
      <w:lvlJc w:val="left"/>
      <w:pPr>
        <w:ind w:left="6480" w:hanging="360"/>
      </w:pPr>
    </w:lvl>
  </w:abstractNum>
  <w:num w:numId="1" w16cid:durableId="1644768803">
    <w:abstractNumId w:val="1"/>
    <w:lvlOverride w:ilvl="0">
      <w:startOverride w:val="1"/>
    </w:lvlOverride>
  </w:num>
  <w:num w:numId="2" w16cid:durableId="88892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A24"/>
    <w:rsid w:val="008A55AB"/>
    <w:rsid w:val="00A32D1F"/>
    <w:rsid w:val="00EB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43D2"/>
  <w15:docId w15:val="{CA5F054D-7B24-4A7A-A019-526867BC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A55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876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Gudla</cp:lastModifiedBy>
  <cp:revision>2</cp:revision>
  <dcterms:created xsi:type="dcterms:W3CDTF">2026-06-17T04:18:00Z</dcterms:created>
  <dcterms:modified xsi:type="dcterms:W3CDTF">2026-06-17T04:24:00Z</dcterms:modified>
</cp:coreProperties>
</file>