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5E0E" w14:textId="28442C1E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61"/>
          <w:szCs w:val="6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36"/>
          <w:sz w:val="61"/>
          <w:szCs w:val="61"/>
          <w:lang w:eastAsia="en-IN"/>
          <w14:ligatures w14:val="none"/>
        </w:rPr>
        <w:t>To-Do List Documentation</w:t>
      </w:r>
    </w:p>
    <w:p w14:paraId="7D0CF508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  <w:t>1. Introduction</w:t>
      </w:r>
    </w:p>
    <w:p w14:paraId="75212BB7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This documentation provides a detailed overview of a To-Do List application implemented in Python using the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library. The application offers basic functionalities such as adding tasks, marking tasks as completed, removing tasks, and displaying the current list of tasks.</w:t>
      </w:r>
    </w:p>
    <w:p w14:paraId="1496F668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  <w:t>2. Project Structure</w:t>
      </w:r>
    </w:p>
    <w:p w14:paraId="7E77AF0C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2.1. Import Statements</w:t>
      </w:r>
    </w:p>
    <w:p w14:paraId="50835333" w14:textId="2C87EACD" w:rsidR="00623FC6" w:rsidRPr="00623FC6" w:rsidRDefault="000C01EF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</w:t>
      </w:r>
      <w:r w:rsidR="00623FC6" w:rsidRPr="00623F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ython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r w:rsidR="00623FC6" w:rsidRPr="00623F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:</w:t>
      </w:r>
    </w:p>
    <w:p w14:paraId="2D2D924D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A56813" w14:textId="0390294C" w:rsidR="00623FC6" w:rsidRPr="009D76FE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</w:t>
      </w:r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import </w:t>
      </w:r>
      <w:proofErr w:type="spellStart"/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as </w:t>
      </w:r>
      <w:proofErr w:type="spellStart"/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</w:t>
      </w:r>
      <w:proofErr w:type="spellEnd"/>
    </w:p>
    <w:p w14:paraId="591B9E79" w14:textId="3DFDB68B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</w:pPr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from </w:t>
      </w:r>
      <w:proofErr w:type="spellStart"/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import </w:t>
      </w:r>
      <w:proofErr w:type="spellStart"/>
      <w:r w:rsidRPr="009D76FE">
        <w:rPr>
          <w:rFonts w:ascii="Times New Roman" w:eastAsia="Times New Roman" w:hAnsi="Times New Roman" w:cs="Times New Roman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messagebox</w:t>
      </w:r>
      <w:proofErr w:type="spellEnd"/>
    </w:p>
    <w:p w14:paraId="26948CDC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9B64B9" w14:textId="77777777" w:rsidR="00623FC6" w:rsidRPr="00623FC6" w:rsidRDefault="00623FC6" w:rsidP="00623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code imports the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library for GUI development.</w:t>
      </w:r>
    </w:p>
    <w:p w14:paraId="4B73BBBD" w14:textId="77777777" w:rsidR="00623FC6" w:rsidRPr="00623FC6" w:rsidRDefault="00623FC6" w:rsidP="00623F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messagebox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is imported from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 display messages in the application.</w:t>
      </w:r>
    </w:p>
    <w:p w14:paraId="31F613C8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2.2. Class: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ToDoListGUI</w:t>
      </w:r>
      <w:proofErr w:type="spellEnd"/>
    </w:p>
    <w:p w14:paraId="4861BC7E" w14:textId="7FB00693" w:rsidR="00623FC6" w:rsidRPr="00623FC6" w:rsidRDefault="000C01EF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</w:t>
      </w:r>
      <w:r w:rsidR="00623FC6" w:rsidRPr="00623F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ython code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14:paraId="4ABF9D05" w14:textId="77777777" w:rsidR="00874066" w:rsidRPr="00F04A31" w:rsidRDefault="00623FC6" w:rsidP="00874066">
      <w:pPr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GUI </w:t>
      </w:r>
      <w:proofErr w:type="spellStart"/>
      <w:r w:rsidRPr="00623FC6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</w:t>
      </w:r>
      <w:r w:rsidRPr="00623FC6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with </w:t>
      </w:r>
      <w:proofErr w:type="spellStart"/>
      <w:r w:rsidRPr="00623FC6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ta</w:t>
      </w:r>
      <w:r w:rsidR="00874066"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proofErr w:type="spellEnd"/>
      <w:r w:rsidR="00874066"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="00874066"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ToDoListGUI</w:t>
      </w:r>
      <w:proofErr w:type="spellEnd"/>
      <w:r w:rsidR="00874066"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:</w:t>
      </w:r>
    </w:p>
    <w:p w14:paraId="33F7B3F7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__</w:t>
      </w:r>
      <w:proofErr w:type="spellStart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init</w:t>
      </w:r>
      <w:proofErr w:type="spellEnd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__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self, master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40BFDAD4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(Constructor and initialization)</w:t>
      </w:r>
    </w:p>
    <w:p w14:paraId="1B3AD787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</w:p>
    <w:p w14:paraId="3B6B07B9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add_task</w:t>
      </w:r>
      <w:proofErr w:type="spellEnd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14140818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(Add task to the list)</w:t>
      </w:r>
    </w:p>
    <w:p w14:paraId="5F8749EC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642BCE54" w14:textId="745004A8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mark_as_completed</w:t>
      </w:r>
      <w:proofErr w:type="spellEnd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7F97666C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(Mark task as completed)</w:t>
      </w:r>
    </w:p>
    <w:p w14:paraId="6E412B60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552A02AD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remove_task</w:t>
      </w:r>
      <w:proofErr w:type="spellEnd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47B589FA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(Remove task from the list)</w:t>
      </w:r>
    </w:p>
    <w:p w14:paraId="1A7B2193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00C3D182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display_tasks</w:t>
      </w:r>
      <w:proofErr w:type="spellEnd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7349182E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(Display current list of tasks)</w:t>
      </w:r>
    </w:p>
    <w:p w14:paraId="56318024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440DCBF4" w14:textId="77777777" w:rsidR="00874066" w:rsidRPr="00874066" w:rsidRDefault="00874066" w:rsidP="0087406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update_listbox</w:t>
      </w:r>
      <w:proofErr w:type="spellEnd"/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74066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688909A2" w14:textId="6056388A" w:rsidR="00623FC6" w:rsidRDefault="00874066" w:rsidP="008740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</w:pP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# ... (Update GUI </w:t>
      </w:r>
      <w:proofErr w:type="spellStart"/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listbox</w:t>
      </w:r>
      <w:proofErr w:type="spellEnd"/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with tasks)</w:t>
      </w:r>
      <w:proofErr w:type="spellStart"/>
      <w:r w:rsidR="00623FC6" w:rsidRPr="00623FC6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sks</w:t>
      </w:r>
      <w:proofErr w:type="spellEnd"/>
      <w:r w:rsidR="00623FC6" w:rsidRPr="00623FC6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="00623FC6" w:rsidRPr="00623FC6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10DCFED9" w14:textId="77777777" w:rsidR="00F04A31" w:rsidRDefault="00F04A31" w:rsidP="008740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</w:pPr>
    </w:p>
    <w:p w14:paraId="19F05694" w14:textId="77777777" w:rsidR="00F04A31" w:rsidRPr="00623FC6" w:rsidRDefault="00F04A31" w:rsidP="008740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438036" w14:textId="77777777" w:rsidR="00623FC6" w:rsidRPr="00623FC6" w:rsidRDefault="00623FC6" w:rsidP="00623FC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main class represents the To-Do List application and defines methods for various functionalities.</w:t>
      </w:r>
    </w:p>
    <w:p w14:paraId="749A9B30" w14:textId="77777777" w:rsidR="00623FC6" w:rsidRPr="00623FC6" w:rsidRDefault="00623FC6" w:rsidP="00623FC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Methods include adding tasks, marking tasks as completed, removing tasks, displaying tasks, and updating the GUI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A407F24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lastRenderedPageBreak/>
        <w:t xml:space="preserve">2.3. Function: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main()</w:t>
      </w:r>
    </w:p>
    <w:p w14:paraId="475A67E9" w14:textId="655C88BB" w:rsidR="00623FC6" w:rsidRDefault="000C01EF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</w:t>
      </w:r>
      <w:r w:rsidR="00623FC6" w:rsidRPr="00623F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ython code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:</w:t>
      </w:r>
    </w:p>
    <w:p w14:paraId="1CA11074" w14:textId="77777777" w:rsidR="00F04A31" w:rsidRDefault="00F04A31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770D7D" w14:textId="77777777" w:rsidR="00F04A31" w:rsidRPr="00F04A31" w:rsidRDefault="00F04A31" w:rsidP="00F04A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main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():</w:t>
      </w:r>
    </w:p>
    <w:p w14:paraId="0A4D6A6D" w14:textId="77777777" w:rsidR="00F04A31" w:rsidRPr="00F04A31" w:rsidRDefault="00F04A31" w:rsidP="00F04A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# ... (Initialize the </w:t>
      </w:r>
      <w:proofErr w:type="spellStart"/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Tkinter</w:t>
      </w:r>
      <w:proofErr w:type="spellEnd"/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root window and start the event loop)</w:t>
      </w:r>
    </w:p>
    <w:p w14:paraId="56F88E5F" w14:textId="77777777" w:rsidR="00F04A31" w:rsidRPr="00F04A31" w:rsidRDefault="00F04A31" w:rsidP="00F04A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187AA3E3" w14:textId="77777777" w:rsidR="00F04A31" w:rsidRPr="00F04A31" w:rsidRDefault="00F04A31" w:rsidP="00F04A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__name__ == 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"__main__"</w:t>
      </w: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:</w:t>
      </w:r>
    </w:p>
    <w:p w14:paraId="2A1634BD" w14:textId="33EDF8FB" w:rsidR="00F04A31" w:rsidRPr="00623FC6" w:rsidRDefault="00F04A31" w:rsidP="00F04A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4A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main()</w:t>
      </w:r>
    </w:p>
    <w:p w14:paraId="43B9FEED" w14:textId="77777777" w:rsidR="00F04A31" w:rsidRPr="00F04A31" w:rsidRDefault="00F04A31" w:rsidP="00F04A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316C04A4" w14:textId="6A010216" w:rsidR="00623FC6" w:rsidRPr="00623FC6" w:rsidRDefault="00623FC6" w:rsidP="00F04A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main()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function initializes the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root window and creates an instance of the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ToDoListGUI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17FACD7D" w14:textId="77777777" w:rsidR="00623FC6" w:rsidRPr="00623FC6" w:rsidRDefault="00623FC6" w:rsidP="00623FC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script checks if it is the main module and, if so, calls the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main()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function to start the application.</w:t>
      </w:r>
    </w:p>
    <w:p w14:paraId="0BA9F9F2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  <w:t>3. Class Methods</w:t>
      </w:r>
    </w:p>
    <w:p w14:paraId="12E681F9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3.1.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__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__(self, master)</w:t>
      </w:r>
    </w:p>
    <w:p w14:paraId="3014E4C1" w14:textId="77777777" w:rsidR="00623FC6" w:rsidRPr="00623FC6" w:rsidRDefault="00623FC6" w:rsidP="00623FC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Initializes the To-Do List GUI with the specified master (root) window.</w:t>
      </w:r>
    </w:p>
    <w:p w14:paraId="2C989BE7" w14:textId="77777777" w:rsidR="00623FC6" w:rsidRPr="00623FC6" w:rsidRDefault="00623FC6" w:rsidP="00623FC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Parameters:</w:t>
      </w:r>
    </w:p>
    <w:p w14:paraId="75A1B3F2" w14:textId="77777777" w:rsidR="00623FC6" w:rsidRPr="00623FC6" w:rsidRDefault="00623FC6" w:rsidP="00623FC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master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: The master (root) window for the application.</w:t>
      </w:r>
    </w:p>
    <w:p w14:paraId="5781529C" w14:textId="77777777" w:rsidR="00623FC6" w:rsidRPr="00623FC6" w:rsidRDefault="00623FC6" w:rsidP="00623FC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Components:</w:t>
      </w:r>
    </w:p>
    <w:p w14:paraId="174B02B7" w14:textId="77777777" w:rsidR="00623FC6" w:rsidRPr="00623FC6" w:rsidRDefault="00623FC6" w:rsidP="00623FC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Entry widget for adding tasks.</w:t>
      </w:r>
    </w:p>
    <w:p w14:paraId="33B3EA5E" w14:textId="77777777" w:rsidR="00623FC6" w:rsidRPr="00623FC6" w:rsidRDefault="00623FC6" w:rsidP="00623FC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Buttons for adding, marking as completed, removing, and displaying tasks.</w:t>
      </w:r>
    </w:p>
    <w:p w14:paraId="1832E15B" w14:textId="77777777" w:rsidR="00623FC6" w:rsidRPr="00623FC6" w:rsidRDefault="00623FC6" w:rsidP="00623FC6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for displaying the tasks.</w:t>
      </w:r>
    </w:p>
    <w:p w14:paraId="72FC254A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3.2.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add_task</w:t>
      </w:r>
      <w:proofErr w:type="spellEnd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4E2F81CA" w14:textId="77777777" w:rsidR="00623FC6" w:rsidRPr="00623FC6" w:rsidRDefault="00623FC6" w:rsidP="00623FC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Adds a new task to the To-Do List.</w:t>
      </w:r>
    </w:p>
    <w:p w14:paraId="0F93109B" w14:textId="77777777" w:rsidR="00623FC6" w:rsidRPr="00623FC6" w:rsidRDefault="00623FC6" w:rsidP="00623FC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17F0C534" w14:textId="77777777" w:rsidR="00623FC6" w:rsidRPr="00623FC6" w:rsidRDefault="00623FC6" w:rsidP="00623FC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Retrieves the task from the entry widget.</w:t>
      </w:r>
    </w:p>
    <w:p w14:paraId="0ACA2CE4" w14:textId="77777777" w:rsidR="00623FC6" w:rsidRPr="00623FC6" w:rsidRDefault="00623FC6" w:rsidP="00623FC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Validates if the task is not empty.</w:t>
      </w:r>
    </w:p>
    <w:p w14:paraId="0928E7DF" w14:textId="77777777" w:rsidR="00623FC6" w:rsidRPr="00623FC6" w:rsidRDefault="00623FC6" w:rsidP="00623FC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Appends the task to the list of tasks and updates the task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153FC9B" w14:textId="77777777" w:rsidR="00623FC6" w:rsidRPr="00623FC6" w:rsidRDefault="00623FC6" w:rsidP="00623FC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Shows a warning message if the task is empty.</w:t>
      </w:r>
    </w:p>
    <w:p w14:paraId="0E0E6854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3.3.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mark_as_completed</w:t>
      </w:r>
      <w:proofErr w:type="spellEnd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59C523D3" w14:textId="77777777" w:rsidR="00623FC6" w:rsidRPr="00623FC6" w:rsidRDefault="00623FC6" w:rsidP="00623FC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Marks the selected task as completed.</w:t>
      </w:r>
    </w:p>
    <w:p w14:paraId="7AFC3BAA" w14:textId="77777777" w:rsidR="00623FC6" w:rsidRPr="00623FC6" w:rsidRDefault="00623FC6" w:rsidP="00623FC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3989E165" w14:textId="77777777" w:rsidR="00623FC6" w:rsidRPr="00623FC6" w:rsidRDefault="00623FC6" w:rsidP="00623FC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Retrieves the index of the selected task from the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998A43F" w14:textId="77777777" w:rsidR="00623FC6" w:rsidRPr="00623FC6" w:rsidRDefault="00623FC6" w:rsidP="00623FC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Marks the corresponding task as completed in the tasks list.</w:t>
      </w:r>
    </w:p>
    <w:p w14:paraId="6FE20CCE" w14:textId="77777777" w:rsidR="00623FC6" w:rsidRPr="00623FC6" w:rsidRDefault="00623FC6" w:rsidP="00623FC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Updates the task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E1227DB" w14:textId="77777777" w:rsidR="00623FC6" w:rsidRPr="00623FC6" w:rsidRDefault="00623FC6" w:rsidP="00623FC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Shows a warning message if no task is selected.</w:t>
      </w:r>
    </w:p>
    <w:p w14:paraId="298FE17D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3.4.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remove_task</w:t>
      </w:r>
      <w:proofErr w:type="spellEnd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0FCA4597" w14:textId="77777777" w:rsidR="00623FC6" w:rsidRPr="00623FC6" w:rsidRDefault="00623FC6" w:rsidP="00623FC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Removes the selected task from the To-Do List.</w:t>
      </w:r>
    </w:p>
    <w:p w14:paraId="5DDC68C7" w14:textId="77777777" w:rsidR="00623FC6" w:rsidRPr="00623FC6" w:rsidRDefault="00623FC6" w:rsidP="00623FC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6BAC7999" w14:textId="77777777" w:rsidR="00623FC6" w:rsidRPr="00623FC6" w:rsidRDefault="00623FC6" w:rsidP="00623FC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Retrieves the index of the selected task from the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2C1E495" w14:textId="77777777" w:rsidR="00623FC6" w:rsidRPr="00623FC6" w:rsidRDefault="00623FC6" w:rsidP="00623FC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Removes the corresponding task from the tasks list.</w:t>
      </w:r>
    </w:p>
    <w:p w14:paraId="736B07A9" w14:textId="77777777" w:rsidR="00623FC6" w:rsidRPr="00623FC6" w:rsidRDefault="00623FC6" w:rsidP="00623FC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Updates the task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C11CEEF" w14:textId="77777777" w:rsidR="00623FC6" w:rsidRPr="00623FC6" w:rsidRDefault="00623FC6" w:rsidP="00623FC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Shows an information message with the removed task's details.</w:t>
      </w:r>
    </w:p>
    <w:p w14:paraId="023CA070" w14:textId="77777777" w:rsidR="00623FC6" w:rsidRPr="00623FC6" w:rsidRDefault="00623FC6" w:rsidP="00623FC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Shows a warning message if no task is selected.</w:t>
      </w:r>
    </w:p>
    <w:p w14:paraId="6AE394AB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3.5.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display_tasks</w:t>
      </w:r>
      <w:proofErr w:type="spellEnd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37CB55DE" w14:textId="77777777" w:rsidR="00623FC6" w:rsidRPr="00623FC6" w:rsidRDefault="00623FC6" w:rsidP="00623FC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Displays the current list of tasks.</w:t>
      </w:r>
    </w:p>
    <w:p w14:paraId="0EA9E5DE" w14:textId="77777777" w:rsidR="00623FC6" w:rsidRPr="00623FC6" w:rsidRDefault="00623FC6" w:rsidP="00623FC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26E41C50" w14:textId="77777777" w:rsidR="00623FC6" w:rsidRPr="00623FC6" w:rsidRDefault="00623FC6" w:rsidP="00623FC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Creates a formatted string displaying each task with its status (completed or not).</w:t>
      </w:r>
    </w:p>
    <w:p w14:paraId="181EF86A" w14:textId="77777777" w:rsidR="00623FC6" w:rsidRPr="00623FC6" w:rsidRDefault="00623FC6" w:rsidP="00623FC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Shows an information message with the formatted task display.</w:t>
      </w:r>
    </w:p>
    <w:p w14:paraId="772CBBB1" w14:textId="77777777" w:rsidR="00623FC6" w:rsidRPr="00623FC6" w:rsidRDefault="00623FC6" w:rsidP="00623FC6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Shows a message if the task list is empty.</w:t>
      </w:r>
    </w:p>
    <w:p w14:paraId="0A29768E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3.6.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update_listbox</w:t>
      </w:r>
      <w:proofErr w:type="spellEnd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73B5E5CC" w14:textId="77777777" w:rsidR="00623FC6" w:rsidRPr="00623FC6" w:rsidRDefault="00623FC6" w:rsidP="00623FC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Updates the task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with the current list of tasks.</w:t>
      </w:r>
    </w:p>
    <w:p w14:paraId="243DB680" w14:textId="77777777" w:rsidR="00623FC6" w:rsidRPr="00623FC6" w:rsidRDefault="00623FC6" w:rsidP="00623FC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6E8F1BD9" w14:textId="77777777" w:rsidR="00623FC6" w:rsidRPr="00623FC6" w:rsidRDefault="00623FC6" w:rsidP="00623FC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Clears the existing items in the task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32C3B63" w14:textId="77777777" w:rsidR="00623FC6" w:rsidRPr="00623FC6" w:rsidRDefault="00623FC6" w:rsidP="00623FC6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Inserts each task with its status into the task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listbox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2EEF9A3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  <w:t xml:space="preserve">4. Function: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main()</w:t>
      </w:r>
    </w:p>
    <w:p w14:paraId="34EBD6A8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4.1. Description</w:t>
      </w:r>
    </w:p>
    <w:p w14:paraId="5696BFD9" w14:textId="77777777" w:rsidR="00623FC6" w:rsidRPr="00623FC6" w:rsidRDefault="00623FC6" w:rsidP="00623FC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Initializes the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root window and creates an instance of the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ToDoListGUI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704AD959" w14:textId="77777777" w:rsidR="00623FC6" w:rsidRPr="00623FC6" w:rsidRDefault="00623FC6" w:rsidP="00623FC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Starts the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main event loop.</w:t>
      </w:r>
    </w:p>
    <w:p w14:paraId="02810C4B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4.2. Execution</w:t>
      </w:r>
    </w:p>
    <w:p w14:paraId="2BC14E86" w14:textId="77777777" w:rsidR="00623FC6" w:rsidRPr="00623FC6" w:rsidRDefault="00623FC6" w:rsidP="00623FC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script checks if it is the main module and, if so, calls the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main()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function to start the To-Do List application.</w:t>
      </w:r>
    </w:p>
    <w:p w14:paraId="31EE23C7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  <w:t>5. Execution and Usage</w:t>
      </w:r>
    </w:p>
    <w:p w14:paraId="17DF6382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lastRenderedPageBreak/>
        <w:t>5.1. Preferred Development Environment</w:t>
      </w:r>
    </w:p>
    <w:p w14:paraId="6FF94060" w14:textId="77777777" w:rsidR="00623FC6" w:rsidRPr="00623FC6" w:rsidRDefault="00623FC6" w:rsidP="00623FC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You can use any Python-supported development environment such as VS Code, PyCharm,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Jupyter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or a simple text editor.</w:t>
      </w:r>
    </w:p>
    <w:p w14:paraId="48278E06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5.2. Necessary Packages and Libraries</w:t>
      </w:r>
    </w:p>
    <w:p w14:paraId="30804C6E" w14:textId="77777777" w:rsidR="00623FC6" w:rsidRPr="00623FC6" w:rsidRDefault="00623FC6" w:rsidP="00623FC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Ensure that you have a Python environment installed.</w:t>
      </w:r>
    </w:p>
    <w:p w14:paraId="4500E00B" w14:textId="77777777" w:rsidR="00623FC6" w:rsidRPr="00623FC6" w:rsidRDefault="00623FC6" w:rsidP="00623FC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code uses the built-in </w:t>
      </w:r>
      <w:proofErr w:type="spellStart"/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library, which is usually included in standard Python installations.</w:t>
      </w:r>
    </w:p>
    <w:p w14:paraId="4D9FD5CB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5.3. Execute the Code</w:t>
      </w:r>
    </w:p>
    <w:p w14:paraId="07D9B7BF" w14:textId="77777777" w:rsidR="00623FC6" w:rsidRPr="00623FC6" w:rsidRDefault="00623FC6" w:rsidP="00623FC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Copy the provided code into a Python file (e.g.,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todo_app.py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466ADC8C" w14:textId="77777777" w:rsidR="00623FC6" w:rsidRPr="00623FC6" w:rsidRDefault="00623FC6" w:rsidP="00623FC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Open a terminal or command prompt.</w:t>
      </w:r>
    </w:p>
    <w:p w14:paraId="0C9BCF9D" w14:textId="77777777" w:rsidR="00623FC6" w:rsidRPr="00623FC6" w:rsidRDefault="00623FC6" w:rsidP="00623FC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Navigate to the directory containing the Python file.</w:t>
      </w:r>
    </w:p>
    <w:p w14:paraId="50786AF6" w14:textId="77777777" w:rsidR="00623FC6" w:rsidRPr="00623FC6" w:rsidRDefault="00623FC6" w:rsidP="00623FC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Run the script using </w:t>
      </w: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python todo_app.py</w:t>
      </w: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6AC50A9" w14:textId="77777777" w:rsidR="00623FC6" w:rsidRPr="00623FC6" w:rsidRDefault="00623FC6" w:rsidP="00623FC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To-Do List GUI should appear, allowing you to interact with it.</w:t>
      </w:r>
    </w:p>
    <w:p w14:paraId="0B9F2F73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41"/>
          <w:szCs w:val="41"/>
          <w:lang w:eastAsia="en-IN"/>
          <w14:ligatures w14:val="none"/>
        </w:rPr>
        <w:t>6. Implementation</w:t>
      </w:r>
    </w:p>
    <w:p w14:paraId="74EC1043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6.1. Potential Enhancements</w:t>
      </w:r>
    </w:p>
    <w:p w14:paraId="1F38D11B" w14:textId="77777777" w:rsidR="00623FC6" w:rsidRPr="00623FC6" w:rsidRDefault="00623FC6" w:rsidP="00623FC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Consider adding data persistence (e.g., saving tasks to a file).</w:t>
      </w:r>
    </w:p>
    <w:p w14:paraId="61BAA889" w14:textId="77777777" w:rsidR="00623FC6" w:rsidRPr="00623FC6" w:rsidRDefault="00623FC6" w:rsidP="00623FC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Implement user authentication for personalized to-do lists.</w:t>
      </w:r>
    </w:p>
    <w:p w14:paraId="50E084A8" w14:textId="77777777" w:rsidR="00623FC6" w:rsidRPr="00623FC6" w:rsidRDefault="00623FC6" w:rsidP="00623FC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Improve the GUI layout and styling.</w:t>
      </w:r>
    </w:p>
    <w:p w14:paraId="504E08A8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6.2. Test Scenarios</w:t>
      </w:r>
    </w:p>
    <w:p w14:paraId="5CAEF6E3" w14:textId="77777777" w:rsidR="00623FC6" w:rsidRPr="00623FC6" w:rsidRDefault="00623FC6" w:rsidP="00623FC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Add tasks, mark them as completed, and remove tasks.</w:t>
      </w:r>
    </w:p>
    <w:p w14:paraId="3F4244D9" w14:textId="77777777" w:rsidR="00623FC6" w:rsidRPr="00623FC6" w:rsidRDefault="00623FC6" w:rsidP="00623FC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Test warning messages by intentionally leaving the task entry empty.</w:t>
      </w:r>
    </w:p>
    <w:p w14:paraId="6C57FF43" w14:textId="77777777" w:rsidR="00623FC6" w:rsidRPr="00623FC6" w:rsidRDefault="00623FC6" w:rsidP="00623FC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Verify the display of tasks with the "Display Tasks" button.</w:t>
      </w:r>
    </w:p>
    <w:p w14:paraId="06E8A3A8" w14:textId="77777777" w:rsidR="00623FC6" w:rsidRPr="00623FC6" w:rsidRDefault="00623FC6" w:rsidP="00623FC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Test the removal of tasks after marking them as completed.</w:t>
      </w:r>
    </w:p>
    <w:p w14:paraId="25DB1051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6.3. Exploration</w:t>
      </w:r>
    </w:p>
    <w:p w14:paraId="600DB450" w14:textId="77777777" w:rsidR="00623FC6" w:rsidRPr="00623FC6" w:rsidRDefault="00623FC6" w:rsidP="00623FC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Explore customization options provided by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for GUI elements.</w:t>
      </w:r>
    </w:p>
    <w:p w14:paraId="08CB4672" w14:textId="77777777" w:rsidR="00623FC6" w:rsidRPr="00623FC6" w:rsidRDefault="00623FC6" w:rsidP="00623FC6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Research additional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features to enhance the application.</w:t>
      </w:r>
    </w:p>
    <w:p w14:paraId="795A2DAC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6.4. Learning Opportunities</w:t>
      </w:r>
    </w:p>
    <w:p w14:paraId="13970A69" w14:textId="77777777" w:rsidR="00623FC6" w:rsidRPr="00623FC6" w:rsidRDefault="00623FC6" w:rsidP="00623FC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Learn more about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Tkinter's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event-driven programming model.</w:t>
      </w:r>
    </w:p>
    <w:p w14:paraId="2477196A" w14:textId="77777777" w:rsidR="00623FC6" w:rsidRPr="00623FC6" w:rsidRDefault="00623FC6" w:rsidP="00623FC6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Experiment with adding additional features or functionalities to the application.</w:t>
      </w:r>
    </w:p>
    <w:p w14:paraId="0816C4FD" w14:textId="77777777" w:rsidR="00623FC6" w:rsidRPr="00623FC6" w:rsidRDefault="00623FC6" w:rsidP="00623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Feel free to experiment, modify, and expand the code to further your understanding of GUI programming with </w:t>
      </w:r>
      <w:proofErr w:type="spellStart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623FC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</w:p>
    <w:p w14:paraId="6C8FCA57" w14:textId="77777777" w:rsidR="00623FC6" w:rsidRPr="00623FC6" w:rsidRDefault="00623FC6" w:rsidP="00623FC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</w:pPr>
      <w:r w:rsidRPr="00623FC6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6EF3564" w14:textId="77777777" w:rsidR="00623FC6" w:rsidRPr="00623FC6" w:rsidRDefault="00623FC6">
      <w:pPr>
        <w:rPr>
          <w:rFonts w:ascii="Times New Roman" w:hAnsi="Times New Roman" w:cs="Times New Roman"/>
        </w:rPr>
      </w:pPr>
    </w:p>
    <w:sectPr w:rsidR="00623FC6" w:rsidRPr="0062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711"/>
    <w:multiLevelType w:val="multilevel"/>
    <w:tmpl w:val="AE2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D0277"/>
    <w:multiLevelType w:val="multilevel"/>
    <w:tmpl w:val="8DD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80E12"/>
    <w:multiLevelType w:val="multilevel"/>
    <w:tmpl w:val="014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86312"/>
    <w:multiLevelType w:val="multilevel"/>
    <w:tmpl w:val="045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84381"/>
    <w:multiLevelType w:val="multilevel"/>
    <w:tmpl w:val="C2CE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52D50"/>
    <w:multiLevelType w:val="multilevel"/>
    <w:tmpl w:val="19B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C824F9"/>
    <w:multiLevelType w:val="multilevel"/>
    <w:tmpl w:val="2BE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00A6F"/>
    <w:multiLevelType w:val="multilevel"/>
    <w:tmpl w:val="00C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7A1F1A"/>
    <w:multiLevelType w:val="multilevel"/>
    <w:tmpl w:val="C896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461D3"/>
    <w:multiLevelType w:val="multilevel"/>
    <w:tmpl w:val="666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22848"/>
    <w:multiLevelType w:val="multilevel"/>
    <w:tmpl w:val="170C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5E3869"/>
    <w:multiLevelType w:val="multilevel"/>
    <w:tmpl w:val="BD9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0D0B8B"/>
    <w:multiLevelType w:val="multilevel"/>
    <w:tmpl w:val="01D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AE4F23"/>
    <w:multiLevelType w:val="multilevel"/>
    <w:tmpl w:val="6C7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B5898"/>
    <w:multiLevelType w:val="multilevel"/>
    <w:tmpl w:val="1DB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C92ECA"/>
    <w:multiLevelType w:val="multilevel"/>
    <w:tmpl w:val="5328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7A6C43"/>
    <w:multiLevelType w:val="multilevel"/>
    <w:tmpl w:val="2B1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5C4500"/>
    <w:multiLevelType w:val="multilevel"/>
    <w:tmpl w:val="8A1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4502">
    <w:abstractNumId w:val="4"/>
  </w:num>
  <w:num w:numId="2" w16cid:durableId="1230846614">
    <w:abstractNumId w:val="3"/>
  </w:num>
  <w:num w:numId="3" w16cid:durableId="1443644256">
    <w:abstractNumId w:val="13"/>
  </w:num>
  <w:num w:numId="4" w16cid:durableId="166016678">
    <w:abstractNumId w:val="16"/>
  </w:num>
  <w:num w:numId="5" w16cid:durableId="860706403">
    <w:abstractNumId w:val="8"/>
  </w:num>
  <w:num w:numId="6" w16cid:durableId="1563978774">
    <w:abstractNumId w:val="14"/>
  </w:num>
  <w:num w:numId="7" w16cid:durableId="2053261074">
    <w:abstractNumId w:val="12"/>
  </w:num>
  <w:num w:numId="8" w16cid:durableId="1868909914">
    <w:abstractNumId w:val="9"/>
  </w:num>
  <w:num w:numId="9" w16cid:durableId="62217862">
    <w:abstractNumId w:val="11"/>
  </w:num>
  <w:num w:numId="10" w16cid:durableId="1761366122">
    <w:abstractNumId w:val="0"/>
  </w:num>
  <w:num w:numId="11" w16cid:durableId="789786958">
    <w:abstractNumId w:val="10"/>
  </w:num>
  <w:num w:numId="12" w16cid:durableId="3553931">
    <w:abstractNumId w:val="7"/>
  </w:num>
  <w:num w:numId="13" w16cid:durableId="147479595">
    <w:abstractNumId w:val="1"/>
  </w:num>
  <w:num w:numId="14" w16cid:durableId="1726875153">
    <w:abstractNumId w:val="6"/>
  </w:num>
  <w:num w:numId="15" w16cid:durableId="1877310006">
    <w:abstractNumId w:val="15"/>
  </w:num>
  <w:num w:numId="16" w16cid:durableId="140390089">
    <w:abstractNumId w:val="5"/>
  </w:num>
  <w:num w:numId="17" w16cid:durableId="1607494055">
    <w:abstractNumId w:val="2"/>
  </w:num>
  <w:num w:numId="18" w16cid:durableId="15080541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C6"/>
    <w:rsid w:val="000C01EF"/>
    <w:rsid w:val="00623FC6"/>
    <w:rsid w:val="00874066"/>
    <w:rsid w:val="009D76FE"/>
    <w:rsid w:val="00BD4BF3"/>
    <w:rsid w:val="00F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F5F8"/>
  <w15:chartTrackingRefBased/>
  <w15:docId w15:val="{E594924E-7FB3-42CD-868F-768A98B5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3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3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3F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3F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3F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3FC6"/>
  </w:style>
  <w:style w:type="character" w:customStyle="1" w:styleId="hljs-title">
    <w:name w:val="hljs-title"/>
    <w:basedOn w:val="DefaultParagraphFont"/>
    <w:rsid w:val="00623FC6"/>
  </w:style>
  <w:style w:type="character" w:customStyle="1" w:styleId="hljs-params">
    <w:name w:val="hljs-params"/>
    <w:basedOn w:val="DefaultParagraphFont"/>
    <w:rsid w:val="00623FC6"/>
  </w:style>
  <w:style w:type="character" w:customStyle="1" w:styleId="hljs-comment">
    <w:name w:val="hljs-comment"/>
    <w:basedOn w:val="DefaultParagraphFont"/>
    <w:rsid w:val="00623FC6"/>
  </w:style>
  <w:style w:type="character" w:customStyle="1" w:styleId="hljs-string">
    <w:name w:val="hljs-string"/>
    <w:basedOn w:val="DefaultParagraphFont"/>
    <w:rsid w:val="00623FC6"/>
  </w:style>
  <w:style w:type="character" w:styleId="Strong">
    <w:name w:val="Strong"/>
    <w:basedOn w:val="DefaultParagraphFont"/>
    <w:uiPriority w:val="22"/>
    <w:qFormat/>
    <w:rsid w:val="00623FC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F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FC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90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910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999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8897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3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0194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8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21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79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0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427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538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6234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365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302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4457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38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42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3636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Panyam</dc:creator>
  <cp:keywords/>
  <dc:description/>
  <cp:lastModifiedBy>vishnu kumar</cp:lastModifiedBy>
  <cp:revision>5</cp:revision>
  <dcterms:created xsi:type="dcterms:W3CDTF">2024-01-25T12:57:00Z</dcterms:created>
  <dcterms:modified xsi:type="dcterms:W3CDTF">2024-01-26T07:55:00Z</dcterms:modified>
</cp:coreProperties>
</file>