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2521" w:rsidRDefault="00D45BF3">
      <w:bookmarkStart w:id="0" w:name="_GoBack"/>
      <w:bookmarkEnd w:id="0"/>
      <w:proofErr w:type="spellStart"/>
      <w:r>
        <w:rPr>
          <w:rFonts w:ascii="Times New Roman" w:hAnsi="Times New Roman" w:cs="Times New Roman"/>
          <w:b/>
          <w:color w:val="000000" w:themeColor="text1"/>
        </w:rPr>
        <w:t>Gayathri</w:t>
      </w:r>
      <w:proofErr w:type="spellEnd"/>
      <w:r>
        <w:rPr>
          <w:rFonts w:ascii="Times New Roman" w:hAnsi="Times New Roman" w:cs="Times New Roman"/>
          <w:b/>
          <w:color w:val="000000" w:themeColor="text1"/>
        </w:rPr>
        <w:t xml:space="preserve"> V</w:t>
      </w:r>
    </w:p>
    <w:p w:rsidR="00572521" w:rsidRDefault="00D45BF3">
      <w:hyperlink r:id="rId8">
        <w:r>
          <w:rPr>
            <w:rStyle w:val="Hyperlink"/>
            <w:rFonts w:ascii="Times New Roman" w:hAnsi="Times New Roman" w:cs="Times New Roman"/>
            <w:b/>
            <w:color w:val="000000" w:themeColor="text1"/>
            <w:u w:val="none"/>
          </w:rPr>
          <w:t>gayathri01.v@gmail.com</w:t>
        </w:r>
      </w:hyperlink>
    </w:p>
    <w:p w:rsidR="00572521" w:rsidRDefault="00D45BF3">
      <w:r>
        <w:rPr>
          <w:rFonts w:ascii="Times New Roman" w:hAnsi="Times New Roman" w:cs="Times New Roman"/>
          <w:b/>
          <w:color w:val="000000" w:themeColor="text1"/>
        </w:rPr>
        <w:t>+91-9014834508</w:t>
      </w:r>
    </w:p>
    <w:p w:rsidR="00572521" w:rsidRDefault="00572521">
      <w:pPr>
        <w:rPr>
          <w:rFonts w:ascii="Times New Roman" w:eastAsia="Times New Roman" w:hAnsi="Times New Roman" w:cs="Times New Roman"/>
          <w:bCs/>
        </w:rPr>
      </w:pPr>
    </w:p>
    <w:p w:rsidR="00572521" w:rsidRDefault="00D45BF3">
      <w:pPr>
        <w:spacing w:line="360" w:lineRule="auto"/>
        <w:rPr>
          <w:rFonts w:ascii="Times New Roman" w:eastAsiaTheme="majorEastAsia" w:hAnsi="Times New Roman" w:cs="Times New Roman"/>
          <w:b/>
          <w:color w:val="2F5496" w:themeColor="accent1" w:themeShade="BF"/>
          <w:sz w:val="26"/>
          <w:szCs w:val="26"/>
        </w:rPr>
      </w:pPr>
      <w:r>
        <w:rPr>
          <w:rFonts w:ascii="Times New Roman" w:eastAsiaTheme="majorEastAsia" w:hAnsi="Times New Roman" w:cs="Times New Roman"/>
          <w:b/>
          <w:color w:val="2F5496" w:themeColor="accent1" w:themeShade="BF"/>
          <w:sz w:val="26"/>
          <w:szCs w:val="26"/>
        </w:rPr>
        <w:t>Professional Summary:</w:t>
      </w:r>
    </w:p>
    <w:p w:rsidR="00572521" w:rsidRDefault="00D45BF3">
      <w:pPr>
        <w:pStyle w:val="BodyText"/>
        <w:spacing w:after="0"/>
      </w:pPr>
      <w:r>
        <w:rPr>
          <w:rStyle w:val="Strong"/>
          <w:rFonts w:ascii="Times New Roman" w:eastAsiaTheme="majorEastAsia" w:hAnsi="Times New Roman" w:cs="Times New Roman"/>
          <w:b w:val="0"/>
          <w:bCs w:val="0"/>
          <w:color w:val="000000" w:themeColor="text1"/>
          <w:sz w:val="22"/>
          <w:szCs w:val="22"/>
        </w:rPr>
        <w:t xml:space="preserve">Salesforce Developer with 3+ years of experience in designing, developing, configuring, and supporting Salesforce solutions across </w:t>
      </w:r>
      <w:r>
        <w:rPr>
          <w:rStyle w:val="Strong"/>
          <w:rFonts w:ascii="Times New Roman" w:eastAsiaTheme="majorEastAsia" w:hAnsi="Times New Roman" w:cs="Times New Roman"/>
          <w:b w:val="0"/>
          <w:bCs w:val="0"/>
          <w:color w:val="000000" w:themeColor="text1"/>
          <w:sz w:val="22"/>
          <w:szCs w:val="22"/>
        </w:rPr>
        <w:t>Sales Cloud, Service Cloud, and Experience Cloud. Strong hands-on expertise in Apex, Triggers, Flows, SOQL, SOSL, and Salesforce Administration, with a solid understanding of Salesforce customization, process automation, data management, and deployment usi</w:t>
      </w:r>
      <w:r>
        <w:rPr>
          <w:rStyle w:val="Strong"/>
          <w:rFonts w:ascii="Times New Roman" w:eastAsiaTheme="majorEastAsia" w:hAnsi="Times New Roman" w:cs="Times New Roman"/>
          <w:b w:val="0"/>
          <w:bCs w:val="0"/>
          <w:color w:val="000000" w:themeColor="text1"/>
          <w:sz w:val="22"/>
          <w:szCs w:val="22"/>
        </w:rPr>
        <w:t>ng Git and GitHub. Experienced in implementing Salesforce Headless 360 solutions using MCP Servers, configuring Einstein Activity Capture for email and calendar synchronization, and building scalable, secure, and business-focused Salesforce applications.</w:t>
      </w:r>
    </w:p>
    <w:p w:rsidR="00572521" w:rsidRDefault="00D45BF3">
      <w:pPr>
        <w:pStyle w:val="BodyText"/>
        <w:spacing w:after="0"/>
      </w:pPr>
      <w:r>
        <w:rPr>
          <w:rFonts w:ascii="Times New Roman" w:eastAsiaTheme="majorEastAsia" w:hAnsi="Times New Roman" w:cs="Times New Roman"/>
          <w:color w:val="000000" w:themeColor="text1"/>
          <w:sz w:val="22"/>
          <w:szCs w:val="22"/>
        </w:rPr>
        <w:t>P</w:t>
      </w:r>
      <w:r>
        <w:rPr>
          <w:rFonts w:ascii="Times New Roman" w:eastAsiaTheme="majorEastAsia" w:hAnsi="Times New Roman" w:cs="Times New Roman"/>
          <w:color w:val="000000" w:themeColor="text1"/>
          <w:sz w:val="22"/>
          <w:szCs w:val="22"/>
        </w:rPr>
        <w:t>roficient in configuring Custom Objects, Record Types, Page Layouts, Validation Rules, Approval Processes, and Process Automation to meet business requirements. Experienced in Salesforce Administration, including Profiles, Permission Sets, Roles, Sharing R</w:t>
      </w:r>
      <w:r>
        <w:rPr>
          <w:rFonts w:ascii="Times New Roman" w:eastAsiaTheme="majorEastAsia" w:hAnsi="Times New Roman" w:cs="Times New Roman"/>
          <w:color w:val="000000" w:themeColor="text1"/>
          <w:sz w:val="22"/>
          <w:szCs w:val="22"/>
        </w:rPr>
        <w:t>ules, and Security, to ensure proper data access and compliance. Skilled in creating Reports and Dashboards for business insights, performing data migration and data cleansing using Data Loader, Import Wizard, and Salesforce Inspector, and managing version</w:t>
      </w:r>
      <w:r>
        <w:rPr>
          <w:rFonts w:ascii="Times New Roman" w:eastAsiaTheme="majorEastAsia" w:hAnsi="Times New Roman" w:cs="Times New Roman"/>
          <w:color w:val="000000" w:themeColor="text1"/>
          <w:sz w:val="22"/>
          <w:szCs w:val="22"/>
        </w:rPr>
        <w:t xml:space="preserve"> control and deployment using Git, GitHub, Visual Studio Code. Experienced in production support, troubleshooting, user training, and collaborating with stakeholders and cross-functional teams in Agile development environments. Strong analytical, problem-s</w:t>
      </w:r>
      <w:r>
        <w:rPr>
          <w:rFonts w:ascii="Times New Roman" w:eastAsiaTheme="majorEastAsia" w:hAnsi="Times New Roman" w:cs="Times New Roman"/>
          <w:color w:val="000000" w:themeColor="text1"/>
          <w:sz w:val="22"/>
          <w:szCs w:val="22"/>
        </w:rPr>
        <w:t>olving, and communication skills.</w:t>
      </w:r>
    </w:p>
    <w:p w:rsidR="00572521" w:rsidRDefault="00D45BF3">
      <w:pPr>
        <w:pStyle w:val="Heading2"/>
        <w:tabs>
          <w:tab w:val="left" w:pos="0"/>
        </w:tabs>
        <w:spacing w:before="0" w:after="0" w:line="360" w:lineRule="auto"/>
        <w:rPr>
          <w:rFonts w:ascii="Times New Roman" w:hAnsi="Times New Roman" w:cs="Times New Roman"/>
          <w:b/>
          <w:bCs/>
          <w:sz w:val="26"/>
          <w:szCs w:val="26"/>
        </w:rPr>
      </w:pPr>
      <w:r>
        <w:rPr>
          <w:rFonts w:ascii="Times New Roman" w:hAnsi="Times New Roman" w:cs="Times New Roman"/>
          <w:b/>
          <w:bCs/>
          <w:sz w:val="26"/>
          <w:szCs w:val="26"/>
        </w:rPr>
        <w:t>Professional Experience:</w:t>
      </w:r>
    </w:p>
    <w:p w:rsidR="00572521" w:rsidRDefault="00D45BF3">
      <w:pPr>
        <w:spacing w:line="360" w:lineRule="auto"/>
        <w:rPr>
          <w:rFonts w:ascii="Times New Roman" w:eastAsiaTheme="majorEastAsia" w:hAnsi="Times New Roman" w:cs="Times New Roman"/>
          <w:b/>
          <w:color w:val="000000" w:themeColor="text1"/>
        </w:rPr>
      </w:pPr>
      <w:proofErr w:type="spellStart"/>
      <w:r>
        <w:rPr>
          <w:rFonts w:ascii="Times New Roman" w:eastAsiaTheme="majorEastAsia" w:hAnsi="Times New Roman" w:cs="Times New Roman"/>
          <w:b/>
          <w:color w:val="000000" w:themeColor="text1"/>
        </w:rPr>
        <w:t>Rudhra</w:t>
      </w:r>
      <w:proofErr w:type="spellEnd"/>
      <w:r>
        <w:rPr>
          <w:rFonts w:ascii="Times New Roman" w:eastAsiaTheme="majorEastAsia" w:hAnsi="Times New Roman" w:cs="Times New Roman"/>
          <w:b/>
          <w:color w:val="000000" w:themeColor="text1"/>
        </w:rPr>
        <w:t xml:space="preserve"> Info Solutions</w:t>
      </w:r>
    </w:p>
    <w:p w:rsidR="00572521" w:rsidRDefault="00D45BF3">
      <w:pPr>
        <w:tabs>
          <w:tab w:val="right" w:pos="9026"/>
        </w:tabs>
        <w:spacing w:line="360" w:lineRule="auto"/>
        <w:rPr>
          <w:rFonts w:ascii="Times New Roman" w:eastAsiaTheme="majorEastAsia" w:hAnsi="Times New Roman" w:cs="Times New Roman"/>
          <w:color w:val="000000" w:themeColor="text1"/>
          <w:sz w:val="22"/>
          <w:szCs w:val="22"/>
        </w:rPr>
      </w:pPr>
      <w:r>
        <w:rPr>
          <w:rFonts w:ascii="Times New Roman" w:eastAsiaTheme="majorEastAsia" w:hAnsi="Times New Roman" w:cs="Times New Roman"/>
          <w:b/>
          <w:color w:val="000000" w:themeColor="text1"/>
          <w:sz w:val="22"/>
          <w:szCs w:val="22"/>
        </w:rPr>
        <w:t>Salesforce Developer</w:t>
      </w:r>
      <w:r>
        <w:rPr>
          <w:rFonts w:ascii="Times New Roman" w:eastAsiaTheme="majorEastAsia" w:hAnsi="Times New Roman" w:cs="Times New Roman"/>
          <w:b/>
          <w:color w:val="000000" w:themeColor="text1"/>
          <w:sz w:val="22"/>
          <w:szCs w:val="22"/>
        </w:rPr>
        <w:tab/>
        <w:t>March 2023 – Present</w:t>
      </w:r>
    </w:p>
    <w:p w:rsidR="00572521" w:rsidRDefault="00D45BF3">
      <w:pPr>
        <w:pStyle w:val="BodyText"/>
        <w:numPr>
          <w:ilvl w:val="0"/>
          <w:numId w:val="2"/>
        </w:numPr>
        <w:tabs>
          <w:tab w:val="clear" w:pos="720"/>
          <w:tab w:val="left" w:pos="0"/>
        </w:tabs>
        <w:spacing w:after="0"/>
        <w:rPr>
          <w:rFonts w:ascii="Times New Roman" w:eastAsiaTheme="majorEastAsia" w:hAnsi="Times New Roman" w:cs="Times New Roman"/>
          <w:color w:val="000000" w:themeColor="text1"/>
          <w:sz w:val="22"/>
          <w:szCs w:val="22"/>
        </w:rPr>
      </w:pPr>
      <w:r>
        <w:rPr>
          <w:rFonts w:ascii="Times New Roman" w:eastAsiaTheme="majorEastAsia" w:hAnsi="Times New Roman" w:cs="Times New Roman"/>
          <w:color w:val="000000" w:themeColor="text1"/>
          <w:sz w:val="22"/>
          <w:szCs w:val="22"/>
        </w:rPr>
        <w:t xml:space="preserve">Configured and managed Salesforce Sales Cloud ensuring smooth system performance, data security, and user adoption through users, roles, profiles, sharing rules, and permission sets. </w:t>
      </w:r>
    </w:p>
    <w:p w:rsidR="00572521" w:rsidRDefault="00D45BF3">
      <w:pPr>
        <w:pStyle w:val="BodyText"/>
        <w:numPr>
          <w:ilvl w:val="0"/>
          <w:numId w:val="2"/>
        </w:numPr>
        <w:tabs>
          <w:tab w:val="clear" w:pos="720"/>
          <w:tab w:val="left" w:pos="0"/>
        </w:tabs>
        <w:spacing w:after="0"/>
        <w:rPr>
          <w:rFonts w:ascii="Times New Roman" w:eastAsiaTheme="majorEastAsia" w:hAnsi="Times New Roman" w:cs="Times New Roman"/>
          <w:color w:val="000000" w:themeColor="text1"/>
          <w:sz w:val="22"/>
          <w:szCs w:val="22"/>
        </w:rPr>
      </w:pPr>
      <w:r>
        <w:rPr>
          <w:rFonts w:ascii="Times New Roman" w:eastAsiaTheme="majorEastAsia" w:hAnsi="Times New Roman" w:cs="Times New Roman"/>
          <w:color w:val="000000" w:themeColor="text1"/>
          <w:sz w:val="22"/>
          <w:szCs w:val="22"/>
        </w:rPr>
        <w:t>Customized Salesforce objects, fields, record types, and page layouts, i</w:t>
      </w:r>
      <w:r>
        <w:rPr>
          <w:rFonts w:ascii="Times New Roman" w:eastAsiaTheme="majorEastAsia" w:hAnsi="Times New Roman" w:cs="Times New Roman"/>
          <w:color w:val="000000" w:themeColor="text1"/>
          <w:sz w:val="22"/>
          <w:szCs w:val="22"/>
        </w:rPr>
        <w:t xml:space="preserve">ncluding custom objects such as Enquiry, </w:t>
      </w:r>
      <w:proofErr w:type="spellStart"/>
      <w:r>
        <w:rPr>
          <w:rFonts w:ascii="Times New Roman" w:eastAsiaTheme="majorEastAsia" w:hAnsi="Times New Roman" w:cs="Times New Roman"/>
          <w:color w:val="000000" w:themeColor="text1"/>
          <w:sz w:val="22"/>
          <w:szCs w:val="22"/>
        </w:rPr>
        <w:t>Worklogs</w:t>
      </w:r>
      <w:proofErr w:type="spellEnd"/>
      <w:r>
        <w:rPr>
          <w:rFonts w:ascii="Times New Roman" w:eastAsiaTheme="majorEastAsia" w:hAnsi="Times New Roman" w:cs="Times New Roman"/>
          <w:color w:val="000000" w:themeColor="text1"/>
          <w:sz w:val="22"/>
          <w:szCs w:val="22"/>
        </w:rPr>
        <w:t xml:space="preserve">, Timesheet, Leave Management, and Broker, to meet business requirements. </w:t>
      </w:r>
    </w:p>
    <w:p w:rsidR="00572521" w:rsidRDefault="00D45BF3">
      <w:pPr>
        <w:pStyle w:val="BodyText"/>
        <w:numPr>
          <w:ilvl w:val="0"/>
          <w:numId w:val="2"/>
        </w:numPr>
        <w:tabs>
          <w:tab w:val="clear" w:pos="720"/>
          <w:tab w:val="left" w:pos="0"/>
        </w:tabs>
        <w:spacing w:after="0"/>
        <w:rPr>
          <w:rFonts w:ascii="Times New Roman" w:eastAsiaTheme="majorEastAsia" w:hAnsi="Times New Roman" w:cs="Times New Roman"/>
          <w:color w:val="000000" w:themeColor="text1"/>
          <w:sz w:val="22"/>
          <w:szCs w:val="22"/>
        </w:rPr>
      </w:pPr>
      <w:r>
        <w:rPr>
          <w:rFonts w:ascii="Times New Roman" w:eastAsiaTheme="majorEastAsia" w:hAnsi="Times New Roman" w:cs="Times New Roman"/>
          <w:color w:val="000000" w:themeColor="text1"/>
          <w:sz w:val="22"/>
          <w:szCs w:val="22"/>
        </w:rPr>
        <w:t xml:space="preserve">Developed Apex Classes, Apex Triggers, and Test Classes to automate and optimize system functionality. </w:t>
      </w:r>
    </w:p>
    <w:p w:rsidR="00572521" w:rsidRDefault="00D45BF3">
      <w:pPr>
        <w:pStyle w:val="BodyText"/>
        <w:numPr>
          <w:ilvl w:val="0"/>
          <w:numId w:val="2"/>
        </w:numPr>
        <w:tabs>
          <w:tab w:val="clear" w:pos="720"/>
          <w:tab w:val="left" w:pos="0"/>
        </w:tabs>
        <w:spacing w:after="0"/>
        <w:rPr>
          <w:rFonts w:ascii="Times New Roman" w:eastAsiaTheme="majorEastAsia" w:hAnsi="Times New Roman" w:cs="Times New Roman"/>
          <w:color w:val="000000" w:themeColor="text1"/>
          <w:sz w:val="22"/>
          <w:szCs w:val="22"/>
        </w:rPr>
      </w:pPr>
      <w:r>
        <w:rPr>
          <w:rFonts w:ascii="Times New Roman" w:eastAsiaTheme="majorEastAsia" w:hAnsi="Times New Roman" w:cs="Times New Roman"/>
          <w:color w:val="000000" w:themeColor="text1"/>
          <w:sz w:val="22"/>
          <w:szCs w:val="22"/>
        </w:rPr>
        <w:t>Designed and implemented val</w:t>
      </w:r>
      <w:r>
        <w:rPr>
          <w:rFonts w:ascii="Times New Roman" w:eastAsiaTheme="majorEastAsia" w:hAnsi="Times New Roman" w:cs="Times New Roman"/>
          <w:color w:val="000000" w:themeColor="text1"/>
          <w:sz w:val="22"/>
          <w:szCs w:val="22"/>
        </w:rPr>
        <w:t xml:space="preserve">idation rules, process automation, approval processes, Auto-Response Rules, and Assignment Rules to streamline lead, case, and business operations. </w:t>
      </w:r>
    </w:p>
    <w:p w:rsidR="00572521" w:rsidRDefault="00D45BF3">
      <w:pPr>
        <w:pStyle w:val="BodyText"/>
        <w:numPr>
          <w:ilvl w:val="0"/>
          <w:numId w:val="2"/>
        </w:numPr>
        <w:tabs>
          <w:tab w:val="clear" w:pos="720"/>
          <w:tab w:val="left" w:pos="0"/>
        </w:tabs>
        <w:spacing w:after="0"/>
        <w:rPr>
          <w:rFonts w:ascii="Times New Roman" w:eastAsiaTheme="majorEastAsia" w:hAnsi="Times New Roman" w:cs="Times New Roman"/>
          <w:color w:val="000000" w:themeColor="text1"/>
          <w:sz w:val="22"/>
          <w:szCs w:val="22"/>
        </w:rPr>
      </w:pPr>
      <w:proofErr w:type="spellStart"/>
      <w:r>
        <w:rPr>
          <w:rFonts w:ascii="Times New Roman" w:eastAsiaTheme="majorEastAsia" w:hAnsi="Times New Roman" w:cs="Times New Roman"/>
          <w:color w:val="000000" w:themeColor="text1"/>
          <w:sz w:val="22"/>
          <w:szCs w:val="22"/>
        </w:rPr>
        <w:t>Analyzed</w:t>
      </w:r>
      <w:proofErr w:type="spellEnd"/>
      <w:r>
        <w:rPr>
          <w:rFonts w:ascii="Times New Roman" w:eastAsiaTheme="majorEastAsia" w:hAnsi="Times New Roman" w:cs="Times New Roman"/>
          <w:color w:val="000000" w:themeColor="text1"/>
          <w:sz w:val="22"/>
          <w:szCs w:val="22"/>
        </w:rPr>
        <w:t xml:space="preserve"> and mapped real estate business processes from Lead through Enquiry, Opportunity, and Booking stag</w:t>
      </w:r>
      <w:r>
        <w:rPr>
          <w:rFonts w:ascii="Times New Roman" w:eastAsiaTheme="majorEastAsia" w:hAnsi="Times New Roman" w:cs="Times New Roman"/>
          <w:color w:val="000000" w:themeColor="text1"/>
          <w:sz w:val="22"/>
          <w:szCs w:val="22"/>
        </w:rPr>
        <w:t xml:space="preserve">es, and built record pathways and stage-based guidance to improve process clarity and user adoption. </w:t>
      </w:r>
    </w:p>
    <w:p w:rsidR="00572521" w:rsidRDefault="00D45BF3">
      <w:pPr>
        <w:pStyle w:val="BodyText"/>
        <w:numPr>
          <w:ilvl w:val="0"/>
          <w:numId w:val="2"/>
        </w:numPr>
        <w:tabs>
          <w:tab w:val="clear" w:pos="720"/>
          <w:tab w:val="left" w:pos="0"/>
        </w:tabs>
        <w:spacing w:after="0"/>
        <w:rPr>
          <w:rFonts w:ascii="Times New Roman" w:eastAsiaTheme="majorEastAsia" w:hAnsi="Times New Roman" w:cs="Times New Roman"/>
          <w:color w:val="000000" w:themeColor="text1"/>
          <w:sz w:val="22"/>
          <w:szCs w:val="22"/>
        </w:rPr>
      </w:pPr>
      <w:r>
        <w:rPr>
          <w:rFonts w:ascii="Times New Roman" w:eastAsiaTheme="majorEastAsia" w:hAnsi="Times New Roman" w:cs="Times New Roman"/>
          <w:color w:val="000000" w:themeColor="text1"/>
          <w:sz w:val="22"/>
          <w:szCs w:val="22"/>
        </w:rPr>
        <w:t>Performed data migration from legacy systems using Data Loader and Salesforce Inspector, and carried out data validation, analysis, and cleansing to ensur</w:t>
      </w:r>
      <w:r>
        <w:rPr>
          <w:rFonts w:ascii="Times New Roman" w:eastAsiaTheme="majorEastAsia" w:hAnsi="Times New Roman" w:cs="Times New Roman"/>
          <w:color w:val="000000" w:themeColor="text1"/>
          <w:sz w:val="22"/>
          <w:szCs w:val="22"/>
        </w:rPr>
        <w:t xml:space="preserve">e data consistency and accuracy. </w:t>
      </w:r>
    </w:p>
    <w:p w:rsidR="00572521" w:rsidRDefault="00D45BF3">
      <w:pPr>
        <w:pStyle w:val="BodyText"/>
        <w:numPr>
          <w:ilvl w:val="0"/>
          <w:numId w:val="2"/>
        </w:numPr>
        <w:tabs>
          <w:tab w:val="clear" w:pos="720"/>
          <w:tab w:val="left" w:pos="0"/>
        </w:tabs>
        <w:spacing w:after="0"/>
        <w:rPr>
          <w:rFonts w:ascii="Times New Roman" w:eastAsiaTheme="majorEastAsia" w:hAnsi="Times New Roman" w:cs="Times New Roman"/>
          <w:color w:val="000000" w:themeColor="text1"/>
          <w:sz w:val="22"/>
          <w:szCs w:val="22"/>
        </w:rPr>
      </w:pPr>
      <w:r>
        <w:rPr>
          <w:rFonts w:ascii="Times New Roman" w:eastAsiaTheme="majorEastAsia" w:hAnsi="Times New Roman" w:cs="Times New Roman"/>
          <w:color w:val="000000" w:themeColor="text1"/>
          <w:sz w:val="22"/>
          <w:szCs w:val="22"/>
        </w:rPr>
        <w:t xml:space="preserve">Developed and optimized reports and dashboards to track property listings, sales performance, and customer interactions, providing real-time insights for business decision-making. </w:t>
      </w:r>
    </w:p>
    <w:p w:rsidR="00572521" w:rsidRDefault="00D45BF3">
      <w:pPr>
        <w:pStyle w:val="BodyText"/>
        <w:numPr>
          <w:ilvl w:val="0"/>
          <w:numId w:val="2"/>
        </w:numPr>
        <w:tabs>
          <w:tab w:val="clear" w:pos="720"/>
          <w:tab w:val="left" w:pos="0"/>
        </w:tabs>
        <w:spacing w:after="0"/>
        <w:rPr>
          <w:rFonts w:ascii="Times New Roman" w:eastAsiaTheme="majorEastAsia" w:hAnsi="Times New Roman" w:cs="Times New Roman"/>
          <w:color w:val="000000" w:themeColor="text1"/>
          <w:sz w:val="22"/>
          <w:szCs w:val="22"/>
        </w:rPr>
      </w:pPr>
      <w:r>
        <w:rPr>
          <w:rFonts w:ascii="Times New Roman" w:eastAsiaTheme="majorEastAsia" w:hAnsi="Times New Roman" w:cs="Times New Roman"/>
          <w:color w:val="000000" w:themeColor="text1"/>
          <w:sz w:val="22"/>
          <w:szCs w:val="22"/>
        </w:rPr>
        <w:t>Provided production support, troubleshoot</w:t>
      </w:r>
      <w:r>
        <w:rPr>
          <w:rFonts w:ascii="Times New Roman" w:eastAsiaTheme="majorEastAsia" w:hAnsi="Times New Roman" w:cs="Times New Roman"/>
          <w:color w:val="000000" w:themeColor="text1"/>
          <w:sz w:val="22"/>
          <w:szCs w:val="22"/>
        </w:rPr>
        <w:t xml:space="preserve">ing issues and resolving user queries through ticketing tools like JIRA. </w:t>
      </w:r>
    </w:p>
    <w:p w:rsidR="00572521" w:rsidRDefault="00D45BF3">
      <w:pPr>
        <w:pStyle w:val="BodyText"/>
        <w:numPr>
          <w:ilvl w:val="0"/>
          <w:numId w:val="2"/>
        </w:numPr>
        <w:tabs>
          <w:tab w:val="clear" w:pos="720"/>
          <w:tab w:val="left" w:pos="0"/>
        </w:tabs>
        <w:spacing w:after="0"/>
        <w:rPr>
          <w:rFonts w:ascii="Times New Roman" w:eastAsiaTheme="majorEastAsia" w:hAnsi="Times New Roman" w:cs="Times New Roman"/>
          <w:color w:val="000000" w:themeColor="text1"/>
          <w:sz w:val="22"/>
          <w:szCs w:val="22"/>
        </w:rPr>
      </w:pPr>
      <w:r>
        <w:rPr>
          <w:rFonts w:ascii="Times New Roman" w:eastAsiaTheme="majorEastAsia" w:hAnsi="Times New Roman" w:cs="Times New Roman"/>
          <w:color w:val="000000" w:themeColor="text1"/>
          <w:sz w:val="22"/>
          <w:szCs w:val="22"/>
        </w:rPr>
        <w:lastRenderedPageBreak/>
        <w:t xml:space="preserve">Identified process gaps and suggested workflow improvements through Salesforce configuration and automation, and defined and enforced configuration change management processes. </w:t>
      </w:r>
    </w:p>
    <w:p w:rsidR="00572521" w:rsidRDefault="00D45BF3">
      <w:pPr>
        <w:pStyle w:val="BodyText"/>
        <w:numPr>
          <w:ilvl w:val="0"/>
          <w:numId w:val="2"/>
        </w:numPr>
        <w:tabs>
          <w:tab w:val="clear" w:pos="720"/>
          <w:tab w:val="left" w:pos="0"/>
        </w:tabs>
        <w:spacing w:after="0"/>
        <w:rPr>
          <w:rFonts w:ascii="Times New Roman" w:eastAsiaTheme="majorEastAsia" w:hAnsi="Times New Roman" w:cs="Times New Roman"/>
          <w:color w:val="000000" w:themeColor="text1"/>
          <w:sz w:val="22"/>
          <w:szCs w:val="22"/>
        </w:rPr>
      </w:pPr>
      <w:r>
        <w:rPr>
          <w:rFonts w:ascii="Times New Roman" w:eastAsiaTheme="majorEastAsia" w:hAnsi="Times New Roman" w:cs="Times New Roman"/>
          <w:color w:val="000000" w:themeColor="text1"/>
          <w:sz w:val="22"/>
          <w:szCs w:val="22"/>
        </w:rPr>
        <w:t>Work</w:t>
      </w:r>
      <w:r>
        <w:rPr>
          <w:rFonts w:ascii="Times New Roman" w:eastAsiaTheme="majorEastAsia" w:hAnsi="Times New Roman" w:cs="Times New Roman"/>
          <w:color w:val="000000" w:themeColor="text1"/>
          <w:sz w:val="22"/>
          <w:szCs w:val="22"/>
        </w:rPr>
        <w:t xml:space="preserve">ed closely with stakeholders and internal teams on testing, enhancements, user training, and system documentation, following best practices and governance standards. </w:t>
      </w:r>
    </w:p>
    <w:p w:rsidR="00572521" w:rsidRDefault="00D45BF3">
      <w:pPr>
        <w:pStyle w:val="BodyText"/>
        <w:numPr>
          <w:ilvl w:val="0"/>
          <w:numId w:val="2"/>
        </w:numPr>
        <w:tabs>
          <w:tab w:val="clear" w:pos="720"/>
          <w:tab w:val="left" w:pos="0"/>
        </w:tabs>
        <w:spacing w:after="0"/>
        <w:rPr>
          <w:rFonts w:ascii="Times New Roman" w:eastAsiaTheme="majorEastAsia" w:hAnsi="Times New Roman" w:cs="Times New Roman"/>
          <w:color w:val="000000" w:themeColor="text1"/>
          <w:sz w:val="22"/>
          <w:szCs w:val="22"/>
        </w:rPr>
      </w:pPr>
      <w:r>
        <w:rPr>
          <w:rFonts w:ascii="Times New Roman" w:eastAsiaTheme="majorEastAsia" w:hAnsi="Times New Roman" w:cs="Times New Roman"/>
          <w:color w:val="000000" w:themeColor="text1"/>
          <w:sz w:val="22"/>
          <w:szCs w:val="22"/>
        </w:rPr>
        <w:t>Built and maintained Flows to automate lead assignment, enquiry follow-ups, and status up</w:t>
      </w:r>
      <w:r>
        <w:rPr>
          <w:rFonts w:ascii="Times New Roman" w:eastAsiaTheme="majorEastAsia" w:hAnsi="Times New Roman" w:cs="Times New Roman"/>
          <w:color w:val="000000" w:themeColor="text1"/>
          <w:sz w:val="22"/>
          <w:szCs w:val="22"/>
        </w:rPr>
        <w:t xml:space="preserve">dates, reducing manual effort for sales teams. </w:t>
      </w:r>
    </w:p>
    <w:p w:rsidR="00572521" w:rsidRDefault="00D45BF3">
      <w:pPr>
        <w:pStyle w:val="BodyText"/>
        <w:numPr>
          <w:ilvl w:val="0"/>
          <w:numId w:val="2"/>
        </w:numPr>
        <w:tabs>
          <w:tab w:val="clear" w:pos="720"/>
          <w:tab w:val="left" w:pos="0"/>
        </w:tabs>
        <w:spacing w:after="0"/>
        <w:rPr>
          <w:rFonts w:ascii="Times New Roman" w:eastAsiaTheme="majorEastAsia" w:hAnsi="Times New Roman" w:cs="Times New Roman"/>
          <w:color w:val="000000" w:themeColor="text1"/>
          <w:sz w:val="22"/>
          <w:szCs w:val="22"/>
        </w:rPr>
      </w:pPr>
      <w:r>
        <w:rPr>
          <w:rFonts w:ascii="Times New Roman" w:eastAsiaTheme="majorEastAsia" w:hAnsi="Times New Roman" w:cs="Times New Roman"/>
          <w:color w:val="000000" w:themeColor="text1"/>
          <w:sz w:val="22"/>
          <w:szCs w:val="22"/>
        </w:rPr>
        <w:t xml:space="preserve">Configured Experience Cloud sites with sharing sets and guest user security, giving brokers and external users controlled access to their enquiries and records. </w:t>
      </w:r>
    </w:p>
    <w:p w:rsidR="00572521" w:rsidRDefault="00D45BF3">
      <w:pPr>
        <w:pStyle w:val="BodyText"/>
        <w:numPr>
          <w:ilvl w:val="0"/>
          <w:numId w:val="2"/>
        </w:numPr>
        <w:tabs>
          <w:tab w:val="clear" w:pos="720"/>
          <w:tab w:val="left" w:pos="0"/>
        </w:tabs>
        <w:rPr>
          <w:rFonts w:ascii="Times New Roman" w:eastAsiaTheme="majorEastAsia" w:hAnsi="Times New Roman" w:cs="Times New Roman"/>
          <w:color w:val="000000" w:themeColor="text1"/>
          <w:sz w:val="22"/>
          <w:szCs w:val="22"/>
        </w:rPr>
      </w:pPr>
      <w:r>
        <w:rPr>
          <w:rFonts w:ascii="Times New Roman" w:eastAsiaTheme="majorEastAsia" w:hAnsi="Times New Roman" w:cs="Times New Roman"/>
          <w:color w:val="000000" w:themeColor="text1"/>
          <w:sz w:val="22"/>
          <w:szCs w:val="22"/>
        </w:rPr>
        <w:t xml:space="preserve">Wrote </w:t>
      </w:r>
      <w:proofErr w:type="spellStart"/>
      <w:r>
        <w:rPr>
          <w:rFonts w:ascii="Times New Roman" w:eastAsiaTheme="majorEastAsia" w:hAnsi="Times New Roman" w:cs="Times New Roman"/>
          <w:color w:val="000000" w:themeColor="text1"/>
          <w:sz w:val="22"/>
          <w:szCs w:val="22"/>
        </w:rPr>
        <w:t>bulkified</w:t>
      </w:r>
      <w:proofErr w:type="spellEnd"/>
      <w:r>
        <w:rPr>
          <w:rFonts w:ascii="Times New Roman" w:eastAsiaTheme="majorEastAsia" w:hAnsi="Times New Roman" w:cs="Times New Roman"/>
          <w:color w:val="000000" w:themeColor="text1"/>
          <w:sz w:val="22"/>
          <w:szCs w:val="22"/>
        </w:rPr>
        <w:t xml:space="preserve"> Apex and SOQL following govern</w:t>
      </w:r>
      <w:r>
        <w:rPr>
          <w:rFonts w:ascii="Times New Roman" w:eastAsiaTheme="majorEastAsia" w:hAnsi="Times New Roman" w:cs="Times New Roman"/>
          <w:color w:val="000000" w:themeColor="text1"/>
          <w:sz w:val="22"/>
          <w:szCs w:val="22"/>
        </w:rPr>
        <w:t xml:space="preserve">or limit best practices, and developed Batch and Scheduled Apex jobs to automate recurring tasks such as data </w:t>
      </w:r>
      <w:proofErr w:type="spellStart"/>
      <w:r>
        <w:rPr>
          <w:rFonts w:ascii="Times New Roman" w:eastAsiaTheme="majorEastAsia" w:hAnsi="Times New Roman" w:cs="Times New Roman"/>
          <w:color w:val="000000" w:themeColor="text1"/>
          <w:sz w:val="22"/>
          <w:szCs w:val="22"/>
        </w:rPr>
        <w:t>cleanup</w:t>
      </w:r>
      <w:proofErr w:type="spellEnd"/>
      <w:r>
        <w:rPr>
          <w:rFonts w:ascii="Times New Roman" w:eastAsiaTheme="majorEastAsia" w:hAnsi="Times New Roman" w:cs="Times New Roman"/>
          <w:color w:val="000000" w:themeColor="text1"/>
          <w:sz w:val="22"/>
          <w:szCs w:val="22"/>
        </w:rPr>
        <w:t xml:space="preserve"> and status updates.</w:t>
      </w:r>
    </w:p>
    <w:p w:rsidR="00572521" w:rsidRDefault="00572521">
      <w:pPr>
        <w:pStyle w:val="BodyText"/>
        <w:tabs>
          <w:tab w:val="left" w:pos="0"/>
        </w:tabs>
        <w:spacing w:after="0"/>
        <w:ind w:left="720"/>
        <w:rPr>
          <w:rFonts w:ascii="Times New Roman" w:eastAsiaTheme="majorEastAsia" w:hAnsi="Times New Roman" w:cs="Times New Roman"/>
          <w:color w:val="000000" w:themeColor="text1"/>
          <w:sz w:val="22"/>
          <w:szCs w:val="22"/>
        </w:rPr>
      </w:pPr>
    </w:p>
    <w:p w:rsidR="00572521" w:rsidRDefault="00D45BF3">
      <w:pPr>
        <w:spacing w:after="240" w:line="276" w:lineRule="auto"/>
        <w:rPr>
          <w:rFonts w:ascii="Times New Roman" w:eastAsiaTheme="majorEastAsia" w:hAnsi="Times New Roman" w:cs="Times New Roman"/>
          <w:b/>
          <w:color w:val="2F5496" w:themeColor="accent1" w:themeShade="BF"/>
          <w:sz w:val="26"/>
          <w:szCs w:val="26"/>
        </w:rPr>
      </w:pPr>
      <w:r>
        <w:rPr>
          <w:rFonts w:ascii="Times New Roman" w:eastAsiaTheme="majorEastAsia" w:hAnsi="Times New Roman" w:cs="Times New Roman"/>
          <w:b/>
          <w:color w:val="2F5496" w:themeColor="accent1" w:themeShade="BF"/>
          <w:sz w:val="26"/>
          <w:szCs w:val="26"/>
        </w:rPr>
        <w:t>Technical Skills:</w:t>
      </w:r>
    </w:p>
    <w:p w:rsidR="00572521" w:rsidRDefault="00D45BF3">
      <w:pPr>
        <w:pStyle w:val="BodyText"/>
        <w:numPr>
          <w:ilvl w:val="0"/>
          <w:numId w:val="1"/>
        </w:numPr>
        <w:spacing w:after="0"/>
        <w:rPr>
          <w:rFonts w:ascii="Times New Roman" w:eastAsiaTheme="majorEastAsia" w:hAnsi="Times New Roman" w:cs="Times New Roman"/>
          <w:color w:val="000000" w:themeColor="text1"/>
          <w:sz w:val="22"/>
          <w:szCs w:val="22"/>
        </w:rPr>
      </w:pPr>
      <w:r>
        <w:rPr>
          <w:rStyle w:val="Strong"/>
          <w:rFonts w:ascii="Times New Roman" w:eastAsiaTheme="majorEastAsia" w:hAnsi="Times New Roman" w:cs="Times New Roman"/>
          <w:color w:val="000000" w:themeColor="text1"/>
          <w:sz w:val="22"/>
          <w:szCs w:val="22"/>
        </w:rPr>
        <w:t>CRM Platforms:</w:t>
      </w:r>
      <w:r>
        <w:rPr>
          <w:rFonts w:ascii="Times New Roman" w:eastAsiaTheme="majorEastAsia" w:hAnsi="Times New Roman" w:cs="Times New Roman"/>
          <w:color w:val="000000" w:themeColor="text1"/>
          <w:sz w:val="22"/>
          <w:szCs w:val="22"/>
        </w:rPr>
        <w:t xml:space="preserve"> Salesforce (Sales Cloud</w:t>
      </w:r>
      <w:proofErr w:type="gramStart"/>
      <w:r>
        <w:rPr>
          <w:rFonts w:ascii="Times New Roman" w:eastAsiaTheme="majorEastAsia" w:hAnsi="Times New Roman" w:cs="Times New Roman"/>
          <w:color w:val="000000" w:themeColor="text1"/>
          <w:sz w:val="22"/>
          <w:szCs w:val="22"/>
        </w:rPr>
        <w:t>) ,</w:t>
      </w:r>
      <w:proofErr w:type="gramEnd"/>
      <w:r>
        <w:rPr>
          <w:rFonts w:ascii="Times New Roman" w:eastAsiaTheme="majorEastAsia" w:hAnsi="Times New Roman" w:cs="Times New Roman"/>
          <w:color w:val="000000" w:themeColor="text1"/>
          <w:sz w:val="22"/>
          <w:szCs w:val="22"/>
        </w:rPr>
        <w:t xml:space="preserve"> </w:t>
      </w:r>
      <w:proofErr w:type="spellStart"/>
      <w:r>
        <w:rPr>
          <w:rFonts w:ascii="Times New Roman" w:eastAsiaTheme="majorEastAsia" w:hAnsi="Times New Roman" w:cs="Times New Roman"/>
          <w:color w:val="000000" w:themeColor="text1"/>
          <w:sz w:val="22"/>
          <w:szCs w:val="22"/>
        </w:rPr>
        <w:t>Veeva</w:t>
      </w:r>
      <w:proofErr w:type="spellEnd"/>
      <w:r>
        <w:rPr>
          <w:rFonts w:ascii="Times New Roman" w:eastAsiaTheme="majorEastAsia" w:hAnsi="Times New Roman" w:cs="Times New Roman"/>
          <w:color w:val="000000" w:themeColor="text1"/>
          <w:sz w:val="22"/>
          <w:szCs w:val="22"/>
        </w:rPr>
        <w:t xml:space="preserve"> CRM</w:t>
      </w:r>
    </w:p>
    <w:p w:rsidR="00572521" w:rsidRDefault="00D45BF3">
      <w:pPr>
        <w:pStyle w:val="BodyText"/>
        <w:numPr>
          <w:ilvl w:val="0"/>
          <w:numId w:val="1"/>
        </w:numPr>
        <w:spacing w:after="0"/>
        <w:rPr>
          <w:rFonts w:ascii="Times New Roman" w:eastAsiaTheme="majorEastAsia" w:hAnsi="Times New Roman" w:cs="Times New Roman"/>
          <w:color w:val="000000" w:themeColor="text1"/>
          <w:sz w:val="22"/>
          <w:szCs w:val="22"/>
        </w:rPr>
      </w:pPr>
      <w:r>
        <w:rPr>
          <w:rStyle w:val="Strong"/>
          <w:rFonts w:ascii="Times New Roman" w:eastAsiaTheme="majorEastAsia" w:hAnsi="Times New Roman" w:cs="Times New Roman"/>
          <w:color w:val="000000" w:themeColor="text1"/>
          <w:sz w:val="22"/>
          <w:szCs w:val="22"/>
        </w:rPr>
        <w:t>Administration:</w:t>
      </w:r>
      <w:r>
        <w:rPr>
          <w:rFonts w:ascii="Times New Roman" w:eastAsiaTheme="majorEastAsia" w:hAnsi="Times New Roman" w:cs="Times New Roman"/>
          <w:color w:val="000000" w:themeColor="text1"/>
          <w:sz w:val="22"/>
          <w:szCs w:val="22"/>
        </w:rPr>
        <w:t xml:space="preserve"> User Setup, Roles, Profiles, Permission Sets, Sharing Rules, Security </w:t>
      </w:r>
    </w:p>
    <w:p w:rsidR="00572521" w:rsidRDefault="00D45BF3">
      <w:pPr>
        <w:pStyle w:val="BodyText"/>
        <w:numPr>
          <w:ilvl w:val="0"/>
          <w:numId w:val="1"/>
        </w:numPr>
        <w:spacing w:after="0"/>
        <w:rPr>
          <w:rFonts w:ascii="Times New Roman" w:eastAsiaTheme="majorEastAsia" w:hAnsi="Times New Roman" w:cs="Times New Roman"/>
          <w:color w:val="000000" w:themeColor="text1"/>
          <w:sz w:val="22"/>
          <w:szCs w:val="22"/>
        </w:rPr>
      </w:pPr>
      <w:r>
        <w:rPr>
          <w:rStyle w:val="Strong"/>
          <w:rFonts w:ascii="Times New Roman" w:eastAsiaTheme="majorEastAsia" w:hAnsi="Times New Roman" w:cs="Times New Roman"/>
          <w:color w:val="000000" w:themeColor="text1"/>
          <w:sz w:val="22"/>
          <w:szCs w:val="22"/>
        </w:rPr>
        <w:t>Data &amp; Reporting:</w:t>
      </w:r>
      <w:r>
        <w:rPr>
          <w:rFonts w:ascii="Times New Roman" w:eastAsiaTheme="majorEastAsia" w:hAnsi="Times New Roman" w:cs="Times New Roman"/>
          <w:color w:val="000000" w:themeColor="text1"/>
          <w:sz w:val="22"/>
          <w:szCs w:val="22"/>
        </w:rPr>
        <w:t xml:space="preserve"> Reports, Dashboards, Data Loader, Import Wizard </w:t>
      </w:r>
    </w:p>
    <w:p w:rsidR="00572521" w:rsidRDefault="00D45BF3">
      <w:pPr>
        <w:pStyle w:val="BodyText"/>
        <w:numPr>
          <w:ilvl w:val="0"/>
          <w:numId w:val="1"/>
        </w:numPr>
        <w:spacing w:after="0"/>
        <w:rPr>
          <w:rFonts w:ascii="Times New Roman" w:eastAsiaTheme="majorEastAsia" w:hAnsi="Times New Roman" w:cs="Times New Roman"/>
          <w:color w:val="000000" w:themeColor="text1"/>
          <w:sz w:val="22"/>
          <w:szCs w:val="22"/>
        </w:rPr>
      </w:pPr>
      <w:r>
        <w:rPr>
          <w:rStyle w:val="Strong"/>
          <w:rFonts w:ascii="Times New Roman" w:eastAsiaTheme="majorEastAsia" w:hAnsi="Times New Roman" w:cs="Times New Roman"/>
          <w:color w:val="000000" w:themeColor="text1"/>
          <w:sz w:val="22"/>
          <w:szCs w:val="22"/>
        </w:rPr>
        <w:t>Tools:</w:t>
      </w:r>
      <w:r>
        <w:rPr>
          <w:rFonts w:ascii="Times New Roman" w:eastAsiaTheme="majorEastAsia" w:hAnsi="Times New Roman" w:cs="Times New Roman"/>
          <w:color w:val="000000" w:themeColor="text1"/>
          <w:sz w:val="22"/>
          <w:szCs w:val="22"/>
        </w:rPr>
        <w:t xml:space="preserve"> Visual Studio Code, Lightning App Builder, Salesforce Inspector, GitHub, Git, </w:t>
      </w:r>
      <w:proofErr w:type="spellStart"/>
      <w:r>
        <w:rPr>
          <w:rFonts w:ascii="Times New Roman" w:eastAsiaTheme="majorEastAsia" w:hAnsi="Times New Roman" w:cs="Times New Roman"/>
          <w:color w:val="000000" w:themeColor="text1"/>
          <w:sz w:val="22"/>
          <w:szCs w:val="22"/>
        </w:rPr>
        <w:t>Changesets</w:t>
      </w:r>
      <w:proofErr w:type="spellEnd"/>
      <w:r>
        <w:rPr>
          <w:rFonts w:ascii="Times New Roman" w:eastAsiaTheme="majorEastAsia" w:hAnsi="Times New Roman" w:cs="Times New Roman"/>
          <w:color w:val="000000" w:themeColor="text1"/>
          <w:sz w:val="22"/>
          <w:szCs w:val="22"/>
        </w:rPr>
        <w:t xml:space="preserve">, JIRA </w:t>
      </w:r>
    </w:p>
    <w:p w:rsidR="00572521" w:rsidRDefault="00D45BF3">
      <w:pPr>
        <w:pStyle w:val="BodyText"/>
        <w:numPr>
          <w:ilvl w:val="0"/>
          <w:numId w:val="1"/>
        </w:numPr>
        <w:rPr>
          <w:rFonts w:ascii="Times New Roman" w:eastAsiaTheme="majorEastAsia" w:hAnsi="Times New Roman" w:cs="Times New Roman"/>
          <w:color w:val="000000" w:themeColor="text1"/>
          <w:sz w:val="22"/>
          <w:szCs w:val="22"/>
        </w:rPr>
      </w:pPr>
      <w:r>
        <w:rPr>
          <w:rStyle w:val="Strong"/>
          <w:rFonts w:ascii="Times New Roman" w:eastAsiaTheme="majorEastAsia" w:hAnsi="Times New Roman" w:cs="Times New Roman"/>
          <w:color w:val="000000" w:themeColor="text1"/>
          <w:sz w:val="22"/>
          <w:szCs w:val="22"/>
        </w:rPr>
        <w:t>Languages:</w:t>
      </w:r>
      <w:r>
        <w:rPr>
          <w:rFonts w:ascii="Times New Roman" w:eastAsiaTheme="majorEastAsia" w:hAnsi="Times New Roman" w:cs="Times New Roman"/>
          <w:color w:val="000000" w:themeColor="text1"/>
          <w:sz w:val="22"/>
          <w:szCs w:val="22"/>
        </w:rPr>
        <w:t xml:space="preserve"> Apex, JavaScript, HTML, CSS</w:t>
      </w:r>
    </w:p>
    <w:p w:rsidR="00572521" w:rsidRDefault="00572521">
      <w:pPr>
        <w:pStyle w:val="BodyText"/>
        <w:spacing w:after="0"/>
        <w:ind w:left="720"/>
        <w:rPr>
          <w:rFonts w:ascii="Times New Roman" w:eastAsiaTheme="majorEastAsia" w:hAnsi="Times New Roman" w:cs="Times New Roman"/>
          <w:color w:val="000000" w:themeColor="text1"/>
          <w:sz w:val="22"/>
          <w:szCs w:val="22"/>
        </w:rPr>
      </w:pPr>
    </w:p>
    <w:p w:rsidR="00572521" w:rsidRDefault="00D45BF3">
      <w:pPr>
        <w:spacing w:after="240" w:line="276" w:lineRule="auto"/>
        <w:rPr>
          <w:rFonts w:ascii="Times New Roman" w:eastAsiaTheme="majorEastAsia" w:hAnsi="Times New Roman" w:cs="Times New Roman"/>
          <w:b/>
          <w:color w:val="2F5496" w:themeColor="accent1" w:themeShade="BF"/>
          <w:sz w:val="26"/>
          <w:szCs w:val="26"/>
        </w:rPr>
      </w:pPr>
      <w:r>
        <w:rPr>
          <w:rFonts w:ascii="Times New Roman" w:eastAsiaTheme="majorEastAsia" w:hAnsi="Times New Roman" w:cs="Times New Roman"/>
          <w:b/>
          <w:color w:val="2F5496" w:themeColor="accent1" w:themeShade="BF"/>
          <w:sz w:val="26"/>
          <w:szCs w:val="26"/>
        </w:rPr>
        <w:t>Education:</w:t>
      </w:r>
    </w:p>
    <w:p w:rsidR="00572521" w:rsidRDefault="00D45BF3">
      <w:pPr>
        <w:pStyle w:val="ListParagraph"/>
        <w:spacing w:beforeAutospacing="1" w:afterAutospacing="1"/>
        <w:ind w:left="0"/>
      </w:pPr>
      <w:r>
        <w:rPr>
          <w:rStyle w:val="BookTitle"/>
          <w:rFonts w:ascii="Times New Roman" w:eastAsia="Times New Roman" w:hAnsi="Times New Roman" w:cs="Times New Roman"/>
          <w:bCs w:val="0"/>
          <w:i w:val="0"/>
          <w:color w:val="000000"/>
          <w:sz w:val="22"/>
          <w:szCs w:val="22"/>
        </w:rPr>
        <w:t xml:space="preserve">Bachelor of Technology in Electronics and Communication Engineering </w:t>
      </w:r>
      <w:r>
        <w:rPr>
          <w:rStyle w:val="BookTitle"/>
          <w:rFonts w:ascii="Times New Roman" w:eastAsia="Times New Roman" w:hAnsi="Times New Roman" w:cs="Times New Roman"/>
          <w:b w:val="0"/>
          <w:i w:val="0"/>
          <w:color w:val="000000"/>
          <w:sz w:val="22"/>
          <w:szCs w:val="22"/>
        </w:rPr>
        <w:t>—</w:t>
      </w:r>
      <w:r>
        <w:rPr>
          <w:rFonts w:ascii="Times New Roman" w:hAnsi="Times New Roman" w:cs="Times New Roman"/>
          <w:bCs/>
          <w:sz w:val="22"/>
          <w:szCs w:val="22"/>
        </w:rPr>
        <w:t xml:space="preserve"> </w:t>
      </w:r>
      <w:r>
        <w:rPr>
          <w:rFonts w:ascii="Times New Roman" w:hAnsi="Times New Roman" w:cs="Times New Roman"/>
          <w:b/>
          <w:sz w:val="22"/>
          <w:szCs w:val="22"/>
        </w:rPr>
        <w:t>2022</w:t>
      </w:r>
    </w:p>
    <w:p w:rsidR="00572521" w:rsidRDefault="00D45BF3">
      <w:pPr>
        <w:pStyle w:val="ListParagraph"/>
        <w:spacing w:beforeAutospacing="1" w:afterAutospacing="1"/>
        <w:ind w:left="0"/>
      </w:pPr>
      <w:r>
        <w:rPr>
          <w:rStyle w:val="BookTitle"/>
          <w:rFonts w:ascii="Times New Roman" w:eastAsia="Times New Roman" w:hAnsi="Times New Roman" w:cs="Times New Roman"/>
          <w:b w:val="0"/>
          <w:i w:val="0"/>
          <w:color w:val="000000"/>
          <w:sz w:val="22"/>
          <w:szCs w:val="22"/>
        </w:rPr>
        <w:t xml:space="preserve">Sri </w:t>
      </w:r>
      <w:proofErr w:type="spellStart"/>
      <w:r>
        <w:rPr>
          <w:rStyle w:val="BookTitle"/>
          <w:rFonts w:ascii="Times New Roman" w:eastAsia="Times New Roman" w:hAnsi="Times New Roman" w:cs="Times New Roman"/>
          <w:b w:val="0"/>
          <w:i w:val="0"/>
          <w:color w:val="000000"/>
          <w:sz w:val="22"/>
          <w:szCs w:val="22"/>
        </w:rPr>
        <w:t>Venkatesa</w:t>
      </w:r>
      <w:proofErr w:type="spellEnd"/>
      <w:r>
        <w:rPr>
          <w:rStyle w:val="BookTitle"/>
          <w:rFonts w:ascii="Times New Roman" w:eastAsia="Times New Roman" w:hAnsi="Times New Roman" w:cs="Times New Roman"/>
          <w:b w:val="0"/>
          <w:i w:val="0"/>
          <w:color w:val="000000"/>
          <w:sz w:val="22"/>
          <w:szCs w:val="22"/>
        </w:rPr>
        <w:t xml:space="preserve"> </w:t>
      </w:r>
      <w:proofErr w:type="spellStart"/>
      <w:r>
        <w:rPr>
          <w:rStyle w:val="BookTitle"/>
          <w:rFonts w:ascii="Times New Roman" w:eastAsia="Times New Roman" w:hAnsi="Times New Roman" w:cs="Times New Roman"/>
          <w:b w:val="0"/>
          <w:i w:val="0"/>
          <w:color w:val="000000"/>
          <w:sz w:val="22"/>
          <w:szCs w:val="22"/>
        </w:rPr>
        <w:t>Perumal</w:t>
      </w:r>
      <w:proofErr w:type="spellEnd"/>
      <w:r>
        <w:rPr>
          <w:rStyle w:val="BookTitle"/>
          <w:rFonts w:ascii="Times New Roman" w:eastAsia="Times New Roman" w:hAnsi="Times New Roman" w:cs="Times New Roman"/>
          <w:b w:val="0"/>
          <w:i w:val="0"/>
          <w:color w:val="000000"/>
          <w:sz w:val="22"/>
          <w:szCs w:val="22"/>
        </w:rPr>
        <w:t xml:space="preserve"> College of Engineering &amp; Technology, </w:t>
      </w:r>
      <w:proofErr w:type="spellStart"/>
      <w:r>
        <w:rPr>
          <w:rStyle w:val="BookTitle"/>
          <w:rFonts w:ascii="Times New Roman" w:eastAsia="Times New Roman" w:hAnsi="Times New Roman" w:cs="Times New Roman"/>
          <w:b w:val="0"/>
          <w:i w:val="0"/>
          <w:color w:val="000000"/>
          <w:sz w:val="22"/>
          <w:szCs w:val="22"/>
        </w:rPr>
        <w:t>Puttur</w:t>
      </w:r>
      <w:proofErr w:type="spellEnd"/>
      <w:r>
        <w:rPr>
          <w:rStyle w:val="BookTitle"/>
          <w:rFonts w:ascii="Times New Roman" w:eastAsia="Times New Roman" w:hAnsi="Times New Roman" w:cs="Times New Roman"/>
          <w:b w:val="0"/>
          <w:i w:val="0"/>
          <w:color w:val="000000"/>
          <w:sz w:val="22"/>
          <w:szCs w:val="22"/>
        </w:rPr>
        <w:t xml:space="preserve"> </w:t>
      </w:r>
    </w:p>
    <w:sectPr w:rsidR="00572521">
      <w:headerReference w:type="even" r:id="rId9"/>
      <w:headerReference w:type="default" r:id="rId10"/>
      <w:headerReference w:type="first" r:id="rId11"/>
      <w:pgSz w:w="11906" w:h="16838"/>
      <w:pgMar w:top="1440" w:right="1440" w:bottom="1440" w:left="1440"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5BF3" w:rsidRDefault="00D45BF3">
      <w:r>
        <w:separator/>
      </w:r>
    </w:p>
  </w:endnote>
  <w:endnote w:type="continuationSeparator" w:id="0">
    <w:p w:rsidR="00D45BF3" w:rsidRDefault="00D45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1"/>
    <w:family w:val="auto"/>
    <w:pitch w:val="default"/>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roman"/>
    <w:pitch w:val="variable"/>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5BF3" w:rsidRDefault="00D45BF3">
      <w:r>
        <w:separator/>
      </w:r>
    </w:p>
  </w:footnote>
  <w:footnote w:type="continuationSeparator" w:id="0">
    <w:p w:rsidR="00D45BF3" w:rsidRDefault="00D45BF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521" w:rsidRDefault="0057252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521" w:rsidRDefault="00D45BF3">
    <w:pPr>
      <w:pStyle w:val="Header"/>
      <w:rPr>
        <w:lang w:val="en-US"/>
      </w:rPr>
    </w:pPr>
    <w:r>
      <w:rPr>
        <w:lang w:val="en-US"/>
      </w:rPr>
      <w:tab/>
    </w:r>
    <w:r>
      <w:rPr>
        <w:lang w:val="en-US"/>
      </w:rPr>
      <w:tab/>
    </w:r>
    <w:r>
      <w:rPr>
        <w:noProof/>
        <w:lang w:eastAsia="en-IN" w:bidi="ar-SA"/>
      </w:rPr>
      <w:drawing>
        <wp:inline distT="0" distB="0" distL="0" distR="0">
          <wp:extent cx="1495425" cy="685165"/>
          <wp:effectExtent l="0" t="0" r="0" b="0"/>
          <wp:docPr id="1" name="Picture 7" descr="C:\Users\Selva Ganesh\Downloads\RIS Logo blue 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C:\Users\Selva Ganesh\Downloads\RIS Logo blue 2 (1).png"/>
                  <pic:cNvPicPr>
                    <a:picLocks noChangeAspect="1" noChangeArrowheads="1"/>
                  </pic:cNvPicPr>
                </pic:nvPicPr>
                <pic:blipFill>
                  <a:blip r:embed="rId1"/>
                  <a:srcRect r="12587"/>
                  <a:stretch>
                    <a:fillRect/>
                  </a:stretch>
                </pic:blipFill>
                <pic:spPr bwMode="auto">
                  <a:xfrm>
                    <a:off x="0" y="0"/>
                    <a:ext cx="1495425" cy="685165"/>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521" w:rsidRDefault="00D45BF3">
    <w:pPr>
      <w:pStyle w:val="Header"/>
      <w:rPr>
        <w:lang w:val="en-US"/>
      </w:rPr>
    </w:pPr>
    <w:r>
      <w:rPr>
        <w:lang w:val="en-US"/>
      </w:rPr>
      <w:tab/>
    </w:r>
    <w:r>
      <w:rPr>
        <w:lang w:val="en-US"/>
      </w:rPr>
      <w:tab/>
    </w:r>
    <w:r>
      <w:rPr>
        <w:noProof/>
        <w:lang w:eastAsia="en-IN" w:bidi="ar-SA"/>
      </w:rPr>
      <w:drawing>
        <wp:inline distT="0" distB="0" distL="0" distR="0">
          <wp:extent cx="1495425" cy="685165"/>
          <wp:effectExtent l="0" t="0" r="0" b="0"/>
          <wp:docPr id="2" name="Picture 7" descr="C:\Users\Selva Ganesh\Downloads\RIS Logo blue 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C:\Users\Selva Ganesh\Downloads\RIS Logo blue 2 (1).png"/>
                  <pic:cNvPicPr>
                    <a:picLocks noChangeAspect="1" noChangeArrowheads="1"/>
                  </pic:cNvPicPr>
                </pic:nvPicPr>
                <pic:blipFill>
                  <a:blip r:embed="rId1"/>
                  <a:srcRect r="12587"/>
                  <a:stretch>
                    <a:fillRect/>
                  </a:stretch>
                </pic:blipFill>
                <pic:spPr bwMode="auto">
                  <a:xfrm>
                    <a:off x="0" y="0"/>
                    <a:ext cx="1495425" cy="68516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862338"/>
    <w:multiLevelType w:val="multilevel"/>
    <w:tmpl w:val="867815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0942533"/>
    <w:multiLevelType w:val="multilevel"/>
    <w:tmpl w:val="99586F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64A558AD"/>
    <w:multiLevelType w:val="multilevel"/>
    <w:tmpl w:val="522AAD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521"/>
    <w:rsid w:val="00572521"/>
    <w:rsid w:val="00D45BF3"/>
    <w:rsid w:val="00E6723D"/>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20D090-E412-47C5-B6AD-823F6B49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6CA4"/>
    <w:rPr>
      <w:rFonts w:ascii="Liberation Serif" w:eastAsia="NSimSun" w:hAnsi="Liberation Serif" w:cs="Arial"/>
      <w:sz w:val="24"/>
      <w:szCs w:val="24"/>
      <w:lang w:eastAsia="zh-CN" w:bidi="hi-IN"/>
      <w14:ligatures w14:val="none"/>
    </w:rPr>
  </w:style>
  <w:style w:type="paragraph" w:styleId="Heading1">
    <w:name w:val="heading 1"/>
    <w:basedOn w:val="Normal"/>
    <w:next w:val="Normal"/>
    <w:link w:val="Heading1Char"/>
    <w:uiPriority w:val="9"/>
    <w:qFormat/>
    <w:rsid w:val="00666C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6C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C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C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C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C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C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66C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666C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666C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666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666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666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66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66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66CA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66CA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66CA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66CA4"/>
    <w:rPr>
      <w:i/>
      <w:iCs/>
      <w:color w:val="404040" w:themeColor="text1" w:themeTint="BF"/>
    </w:rPr>
  </w:style>
  <w:style w:type="character" w:styleId="IntenseEmphasis">
    <w:name w:val="Intense Emphasis"/>
    <w:basedOn w:val="DefaultParagraphFont"/>
    <w:uiPriority w:val="21"/>
    <w:qFormat/>
    <w:rsid w:val="00666CA4"/>
    <w:rPr>
      <w:i/>
      <w:iCs/>
      <w:color w:val="2F5496" w:themeColor="accent1" w:themeShade="BF"/>
    </w:rPr>
  </w:style>
  <w:style w:type="character" w:customStyle="1" w:styleId="IntenseQuoteChar">
    <w:name w:val="Intense Quote Char"/>
    <w:basedOn w:val="DefaultParagraphFont"/>
    <w:link w:val="IntenseQuote"/>
    <w:uiPriority w:val="30"/>
    <w:qFormat/>
    <w:rsid w:val="00666CA4"/>
    <w:rPr>
      <w:i/>
      <w:iCs/>
      <w:color w:val="2F5496" w:themeColor="accent1" w:themeShade="BF"/>
    </w:rPr>
  </w:style>
  <w:style w:type="character" w:styleId="IntenseReference">
    <w:name w:val="Intense Reference"/>
    <w:basedOn w:val="DefaultParagraphFont"/>
    <w:uiPriority w:val="32"/>
    <w:qFormat/>
    <w:rsid w:val="00666CA4"/>
    <w:rPr>
      <w:b/>
      <w:bCs/>
      <w:smallCaps/>
      <w:color w:val="2F5496" w:themeColor="accent1" w:themeShade="BF"/>
      <w:spacing w:val="5"/>
    </w:rPr>
  </w:style>
  <w:style w:type="character" w:styleId="Hyperlink">
    <w:name w:val="Hyperlink"/>
    <w:rsid w:val="00666CA4"/>
    <w:rPr>
      <w:color w:val="000080"/>
      <w:u w:val="single"/>
    </w:rPr>
  </w:style>
  <w:style w:type="character" w:customStyle="1" w:styleId="HeaderChar">
    <w:name w:val="Header Char"/>
    <w:basedOn w:val="DefaultParagraphFont"/>
    <w:link w:val="Header"/>
    <w:uiPriority w:val="99"/>
    <w:qFormat/>
    <w:rsid w:val="00666CA4"/>
    <w:rPr>
      <w:rFonts w:ascii="Liberation Serif" w:eastAsia="NSimSun" w:hAnsi="Liberation Serif" w:cs="Mangal"/>
      <w:sz w:val="24"/>
      <w:szCs w:val="21"/>
      <w:lang w:eastAsia="zh-CN" w:bidi="hi-IN"/>
      <w14:ligatures w14:val="none"/>
    </w:rPr>
  </w:style>
  <w:style w:type="character" w:customStyle="1" w:styleId="FooterChar">
    <w:name w:val="Footer Char"/>
    <w:basedOn w:val="DefaultParagraphFont"/>
    <w:link w:val="Footer"/>
    <w:uiPriority w:val="99"/>
    <w:qFormat/>
    <w:rsid w:val="00666CA4"/>
    <w:rPr>
      <w:rFonts w:ascii="Liberation Serif" w:eastAsia="NSimSun" w:hAnsi="Liberation Serif" w:cs="Mangal"/>
      <w:sz w:val="24"/>
      <w:szCs w:val="21"/>
      <w:lang w:eastAsia="zh-CN" w:bidi="hi-IN"/>
      <w14:ligatures w14:val="none"/>
    </w:rPr>
  </w:style>
  <w:style w:type="character" w:styleId="BookTitle">
    <w:name w:val="Book Title"/>
    <w:basedOn w:val="DefaultParagraphFont"/>
    <w:qFormat/>
    <w:rsid w:val="00CC12A3"/>
    <w:rPr>
      <w:b/>
      <w:bCs/>
      <w:i/>
      <w:iCs/>
      <w:spacing w:val="5"/>
    </w:rPr>
  </w:style>
  <w:style w:type="character" w:customStyle="1" w:styleId="Bulletsuser">
    <w:name w:val="Bullets (user)"/>
    <w:qFormat/>
    <w:rPr>
      <w:rFonts w:ascii="OpenSymbol" w:eastAsia="OpenSymbol" w:hAnsi="OpenSymbol" w:cs="OpenSymbol"/>
    </w:rPr>
  </w:style>
  <w:style w:type="character" w:styleId="Strong">
    <w:name w:val="Strong"/>
    <w:qFormat/>
    <w:rPr>
      <w:b/>
      <w:bCs/>
    </w:rPr>
  </w:style>
  <w:style w:type="character" w:styleId="Emphasis">
    <w:name w:val="Emphasis"/>
    <w:qFormat/>
    <w:rPr>
      <w:i/>
      <w:i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666CA4"/>
    <w:pPr>
      <w:spacing w:after="80"/>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66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CA4"/>
    <w:pPr>
      <w:spacing w:before="160"/>
      <w:jc w:val="center"/>
    </w:pPr>
    <w:rPr>
      <w:i/>
      <w:iCs/>
      <w:color w:val="404040" w:themeColor="text1" w:themeTint="BF"/>
    </w:rPr>
  </w:style>
  <w:style w:type="paragraph" w:styleId="ListParagraph">
    <w:name w:val="List Paragraph"/>
    <w:basedOn w:val="Normal"/>
    <w:qFormat/>
    <w:rsid w:val="00666CA4"/>
    <w:pPr>
      <w:ind w:left="720"/>
      <w:contextualSpacing/>
    </w:pPr>
  </w:style>
  <w:style w:type="paragraph" w:styleId="IntenseQuote">
    <w:name w:val="Intense Quote"/>
    <w:basedOn w:val="Normal"/>
    <w:next w:val="Normal"/>
    <w:link w:val="IntenseQuoteChar"/>
    <w:uiPriority w:val="30"/>
    <w:qFormat/>
    <w:rsid w:val="00666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66CA4"/>
    <w:pPr>
      <w:tabs>
        <w:tab w:val="center" w:pos="4513"/>
        <w:tab w:val="right" w:pos="9026"/>
      </w:tabs>
    </w:pPr>
    <w:rPr>
      <w:rFonts w:cs="Mangal"/>
      <w:szCs w:val="21"/>
    </w:rPr>
  </w:style>
  <w:style w:type="paragraph" w:styleId="Footer">
    <w:name w:val="footer"/>
    <w:basedOn w:val="Normal"/>
    <w:link w:val="FooterChar"/>
    <w:uiPriority w:val="99"/>
    <w:unhideWhenUsed/>
    <w:rsid w:val="00666CA4"/>
    <w:pPr>
      <w:tabs>
        <w:tab w:val="center" w:pos="4513"/>
        <w:tab w:val="right" w:pos="9026"/>
      </w:tabs>
    </w:pPr>
    <w:rPr>
      <w:rFonts w:cs="Mangal"/>
      <w:szCs w:val="21"/>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gayathri01.v@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AA10A-1075-4AD3-9FB2-9B0BCAF48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V.Kavya Sri</dc:creator>
  <dc:description/>
  <cp:lastModifiedBy>Damayanthi U</cp:lastModifiedBy>
  <cp:revision>2</cp:revision>
  <dcterms:created xsi:type="dcterms:W3CDTF">2026-10-08T04:47:00Z</dcterms:created>
  <dcterms:modified xsi:type="dcterms:W3CDTF">2026-10-08T04:47:00Z</dcterms:modified>
  <dc:language>en-IN</dc:language>
</cp:coreProperties>
</file>