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72F" w:rsidRDefault="00960BC6">
      <w:pPr>
        <w:jc w:val="right"/>
        <w:rPr>
          <w:sz w:val="20"/>
        </w:rPr>
      </w:pPr>
      <w:bookmarkStart w:id="0" w:name="_GoBack"/>
      <w:bookmarkEnd w:id="0"/>
      <w:r>
        <w:rPr>
          <w:sz w:val="20"/>
        </w:rPr>
        <w:t xml:space="preserve">                                           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noProof/>
          <w:lang w:val="en-IN" w:eastAsia="en-IN"/>
        </w:rPr>
        <w:drawing>
          <wp:inline distT="0" distB="0" distL="0" distR="0">
            <wp:extent cx="1705610" cy="487680"/>
            <wp:effectExtent l="0" t="0" r="0" b="0"/>
            <wp:docPr id="1" name="Picture 10" descr="Blue-Log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 descr="Blue-Logo-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610" cy="48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9272F" w:rsidRDefault="00960BC6">
      <w:pPr>
        <w:spacing w:before="320"/>
        <w:ind w:firstLineChars="100" w:firstLine="300"/>
        <w:rPr>
          <w:b/>
          <w:sz w:val="28"/>
        </w:rPr>
      </w:pPr>
      <w:r>
        <w:rPr>
          <w:b/>
          <w:sz w:val="30"/>
          <w:szCs w:val="30"/>
        </w:rPr>
        <w:t>CHINTHALA TRIVENI</w:t>
        <w:br/>
        <w:t xml:space="preserve">   Python Backend Developer | FastAPI &amp; REST API Specialist</w:t>
      </w:r>
      <w:r>
        <w:rPr>
          <w:b/>
          <w:sz w:val="28"/>
        </w:rPr>
      </w:r>
      <w:r/>
    </w:p>
    <w:p w:rsidR="0029272F" w:rsidRDefault="00960BC6">
      <w:pPr>
        <w:pStyle w:val="Heading1"/>
        <w:ind w:left="0"/>
      </w:pPr>
      <w:r>
        <w:rPr>
          <w:color w:val="2C5293"/>
          <w:spacing w:val="-2"/>
        </w:rPr>
        <w:t xml:space="preserve">  Summary</w:t>
      </w:r>
    </w:p>
    <w:p w:rsidR="0029272F" w:rsidRDefault="00960BC6">
      <w:pPr>
        <w:pStyle w:val="BodyText"/>
        <w:spacing w:before="89" w:line="264" w:lineRule="auto"/>
        <w:ind w:left="180" w:right="540"/>
        <w:rPr>
          <w:lang w:eastAsia="zh-C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14605</wp:posOffset>
                </wp:positionV>
                <wp:extent cx="6629400" cy="33020"/>
                <wp:effectExtent l="0" t="0" r="0" b="0"/>
                <wp:wrapTopAndBottom/>
                <wp:docPr id="2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33120"/>
                        </a:xfrm>
                        <a:custGeom>
                          <a:avLst/>
                          <a:gdLst>
                            <a:gd name="textAreaLeft" fmla="*/ 0 w 3758400"/>
                            <a:gd name="textAreaRight" fmla="*/ 3760560 w 3758400"/>
                            <a:gd name="textAreaTop" fmla="*/ 0 h 18720"/>
                            <a:gd name="textAreaBottom" fmla="*/ 20880 h 18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81700" h="35560">
                              <a:moveTo>
                                <a:pt x="5981700" y="25908"/>
                              </a:moveTo>
                              <a:lnTo>
                                <a:pt x="0" y="25908"/>
                              </a:lnTo>
                              <a:lnTo>
                                <a:pt x="0" y="35052"/>
                              </a:lnTo>
                              <a:lnTo>
                                <a:pt x="5981700" y="35052"/>
                              </a:lnTo>
                              <a:lnTo>
                                <a:pt x="5981700" y="25908"/>
                              </a:lnTo>
                              <a:close/>
                            </a:path>
                            <a:path w="5981700" h="35560">
                              <a:moveTo>
                                <a:pt x="5981700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5981700" y="16764"/>
                              </a:lnTo>
                              <a:lnTo>
                                <a:pt x="5981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DC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F9179" id="Graphic 3" o:spid="_x0000_s1026" style="position:absolute;margin-left:7.5pt;margin-top:1.15pt;width:522pt;height:2.6pt;z-index:-50331646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598170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" o:allowincell="f" path="m5981700,25908l,25908r,9144l5981700,35052r,-9144xem5981700,l,,,16764r5981700,l5981700,xe" fillcolor="#006dc0" stroked="f" strokeweight="0">
                <v:path arrowok="t" textboxrect="0,0,5985138,39664"/>
                <w10:wrap type="topAndBottom"/>
              </v:shape>
            </w:pict>
          </mc:Fallback>
        </mc:AlternateContent>
      </w:r>
      <w:r>
        <w:rPr>
          <w:lang w:eastAsia="zh-CN"/>
        </w:rPr>
        <w:t>AI/GenAI Engineer with 3+ years of experience developing enterprise backend and AI solutions using Python and FastAPI. Hands-on experience building scalable REST APIs, backend workflows, enterprise AI applications, RAG-based knowledge retrieval systems, an</w:t>
      </w:r>
      <w:r>
        <w:rPr>
          <w:lang w:eastAsia="zh-CN"/>
        </w:rPr>
        <w:t>d intelligent automation solutions. Experienced in integrating AI services with enterprise systems and developing workflows involving document processing, embeddings, vector search, hybrid retrieval, Knowledge Graphs, prompt engineering, and task orchestra</w:t>
      </w:r>
      <w:r>
        <w:rPr>
          <w:lang w:eastAsia="zh-CN"/>
        </w:rPr>
        <w:t xml:space="preserve">tion. Strong experience in system integration, backend testing, debugging, monitoring, performance optimization, and improving application reliability. </w:t>
      </w:r>
      <w:r>
        <w:rPr>
          <w:lang w:eastAsia="zh-CN"/>
        </w:rPr>
        <w:t xml:space="preserve"> </w:t>
      </w:r>
    </w:p>
    <w:p w:rsidR="0029272F" w:rsidRDefault="00960BC6">
      <w:pPr>
        <w:pStyle w:val="Heading3"/>
      </w:pPr>
      <w:r>
        <w:rPr>
          <w:color w:val="2C5293"/>
        </w:rPr>
        <w:t>Technical</w:t>
      </w:r>
      <w:r>
        <w:rPr>
          <w:color w:val="2C5293"/>
          <w:spacing w:val="-13"/>
        </w:rPr>
        <w:t xml:space="preserve"> </w:t>
      </w:r>
      <w:r>
        <w:rPr>
          <w:color w:val="2C5293"/>
          <w:spacing w:val="-2"/>
        </w:rPr>
        <w:t>Skills</w:t>
      </w:r>
    </w:p>
    <w:p w:rsidR="0029272F" w:rsidRDefault="0029272F">
      <w:pPr>
        <w:pStyle w:val="BodyText"/>
        <w:spacing w:before="6"/>
        <w:rPr>
          <w:sz w:val="5"/>
        </w:rPr>
      </w:pPr>
    </w:p>
    <w:tbl>
      <w:tblPr>
        <w:tblW w:w="10710" w:type="dxa"/>
        <w:tblInd w:w="19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695"/>
        <w:gridCol w:w="8015"/>
      </w:tblGrid>
      <w:tr w:rsidR="0029272F">
        <w:trPr>
          <w:trHeight w:val="810"/>
        </w:trPr>
        <w:tc>
          <w:tcPr>
            <w:tcW w:w="2695" w:type="dxa"/>
            <w:tcBorders>
              <w:top w:val="double" w:sz="6" w:space="0" w:color="006DC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9272F" w:rsidRDefault="00960BC6">
            <w:pPr>
              <w:pStyle w:val="TableParagraph"/>
              <w:spacing w:line="238" w:lineRule="auto"/>
              <w:ind w:lef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Backend Development</w:t>
            </w:r>
          </w:p>
        </w:tc>
        <w:tc>
          <w:tcPr>
            <w:tcW w:w="8015" w:type="dxa"/>
            <w:tcBorders>
              <w:top w:val="double" w:sz="6" w:space="0" w:color="006DC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9272F" w:rsidRDefault="00960BC6"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</w:t>
            </w:r>
            <w:r>
              <w:t xml:space="preserve">Python, C, FastAPI, REST APIs, API Integration, JSON, SQL, </w:t>
            </w:r>
            <w:r>
              <w:t>Flask, Django, RESTful Web Services, Backend Application Development, Service Integration</w:t>
            </w:r>
          </w:p>
        </w:tc>
      </w:tr>
      <w:tr w:rsidR="0029272F">
        <w:trPr>
          <w:trHeight w:val="1574"/>
        </w:trPr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9272F" w:rsidRDefault="0029272F">
            <w:pPr>
              <w:pStyle w:val="TableParagraph"/>
              <w:spacing w:before="51"/>
              <w:ind w:left="0"/>
              <w:rPr>
                <w:sz w:val="24"/>
              </w:rPr>
            </w:pPr>
          </w:p>
          <w:p w:rsidR="0029272F" w:rsidRDefault="00960BC6">
            <w:pPr>
              <w:widowControl/>
              <w:rPr>
                <w:b/>
                <w:bCs/>
              </w:rPr>
            </w:pPr>
            <w:r>
              <w:rPr>
                <w:rFonts w:eastAsia="SimSun"/>
                <w:b/>
                <w:bCs/>
                <w:color w:val="000000"/>
                <w:lang w:eastAsia="zh-CN"/>
              </w:rPr>
              <w:t xml:space="preserve">  </w:t>
            </w:r>
            <w:r>
              <w:rPr>
                <w:b/>
                <w:bCs/>
                <w:sz w:val="24"/>
                <w:lang w:eastAsia="zh-CN"/>
              </w:rPr>
              <w:t>Generative AI / RAG</w:t>
            </w:r>
          </w:p>
          <w:p w:rsidR="0029272F" w:rsidRDefault="0029272F">
            <w:pPr>
              <w:pStyle w:val="TableParagraph"/>
              <w:ind w:left="122"/>
              <w:rPr>
                <w:b/>
                <w:sz w:val="24"/>
              </w:rPr>
            </w:pPr>
          </w:p>
        </w:tc>
        <w:tc>
          <w:tcPr>
            <w:tcW w:w="8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9272F" w:rsidRDefault="00960BC6">
            <w:pPr>
              <w:pStyle w:val="TableParagraph"/>
              <w:spacing w:before="265" w:line="360" w:lineRule="auto"/>
            </w:pPr>
            <w:r>
              <w:t xml:space="preserve">RAG, LLM Applications, AI Chatbots, Prompt Engineering, Grounded Response Generation, Semantic Search, Embeddings, Vector Search, Hybrid Retrieval, BM25, Reranking, Knowledge Graphs, </w:t>
            </w:r>
            <w:r>
              <w:t>Azure OpenAI, OpenAI API.</w:t>
            </w:r>
          </w:p>
        </w:tc>
      </w:tr>
      <w:tr w:rsidR="0029272F">
        <w:trPr>
          <w:trHeight w:val="750"/>
        </w:trPr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9272F" w:rsidRDefault="00960BC6">
            <w:pPr>
              <w:pStyle w:val="TableParagraph"/>
              <w:spacing w:before="140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Vector / Knowledge Databases</w:t>
            </w:r>
          </w:p>
        </w:tc>
        <w:tc>
          <w:tcPr>
            <w:tcW w:w="8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9272F" w:rsidRDefault="00960BC6">
            <w:pPr>
              <w:pStyle w:val="TableParagraph"/>
              <w:spacing w:line="272" w:lineRule="exact"/>
              <w:ind w:left="0" w:firstLineChars="50" w:firstLine="120"/>
              <w:rPr>
                <w:sz w:val="24"/>
              </w:rPr>
            </w:pPr>
            <w:r>
              <w:rPr>
                <w:sz w:val="24"/>
                <w:lang w:eastAsia="zh-CN"/>
              </w:rPr>
              <w:t xml:space="preserve">Postgres, ChromaDB, MongoDB, </w:t>
            </w:r>
            <w:r>
              <w:t>Weaviate, Neo4j</w:t>
            </w:r>
            <w:r>
              <w:rPr>
                <w:sz w:val="24"/>
              </w:rPr>
              <w:t>, RabbitMQ</w:t>
            </w:r>
          </w:p>
          <w:p w:rsidR="0029272F" w:rsidRDefault="0029272F">
            <w:pPr>
              <w:pStyle w:val="TableParagraph"/>
              <w:spacing w:line="272" w:lineRule="exact"/>
              <w:ind w:left="246"/>
              <w:rPr>
                <w:sz w:val="24"/>
              </w:rPr>
            </w:pPr>
          </w:p>
        </w:tc>
      </w:tr>
      <w:tr w:rsidR="0029272F">
        <w:trPr>
          <w:trHeight w:val="677"/>
        </w:trPr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9272F" w:rsidRDefault="0029272F">
            <w:pPr>
              <w:widowControl/>
              <w:rPr>
                <w:rFonts w:eastAsia="SimSun"/>
                <w:b/>
                <w:bCs/>
                <w:color w:val="000000"/>
                <w:lang w:eastAsia="zh-CN"/>
              </w:rPr>
            </w:pPr>
          </w:p>
          <w:p w:rsidR="0029272F" w:rsidRDefault="00960BC6">
            <w:pPr>
              <w:widowControl/>
              <w:ind w:firstLineChars="50" w:firstLine="110"/>
              <w:rPr>
                <w:rFonts w:eastAsia="SimSun"/>
                <w:b/>
                <w:bCs/>
                <w:color w:val="000000"/>
                <w:lang w:eastAsia="zh-CN"/>
              </w:rPr>
            </w:pPr>
            <w:r>
              <w:rPr>
                <w:rFonts w:eastAsia="SimSun"/>
                <w:b/>
                <w:bCs/>
                <w:color w:val="000000"/>
                <w:lang w:eastAsia="zh-CN"/>
              </w:rPr>
              <w:t>Engineering &amp; DevOps</w:t>
            </w:r>
          </w:p>
        </w:tc>
        <w:tc>
          <w:tcPr>
            <w:tcW w:w="8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9272F" w:rsidRDefault="00960BC6">
            <w:pPr>
              <w:pStyle w:val="TableParagraph"/>
              <w:spacing w:before="114" w:after="114" w:line="272" w:lineRule="exact"/>
              <w:ind w:left="0"/>
              <w:rPr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t xml:space="preserve">   Git, GitHub, Docker, Testing, Debugging, Monitoring, Performance Optimization, CI/CD</w:t>
            </w:r>
          </w:p>
        </w:tc>
      </w:tr>
      <w:tr w:rsidR="0029272F">
        <w:trPr>
          <w:trHeight w:val="892"/>
        </w:trPr>
        <w:tc>
          <w:tcPr>
            <w:tcW w:w="26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9272F" w:rsidRDefault="00960BC6">
            <w:pPr>
              <w:widowControl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Document Intelligence</w:t>
            </w:r>
          </w:p>
        </w:tc>
        <w:tc>
          <w:tcPr>
            <w:tcW w:w="80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9272F" w:rsidRDefault="00960BC6">
            <w:pPr>
              <w:pStyle w:val="TableParagraph"/>
              <w:spacing w:line="272" w:lineRule="exact"/>
              <w:ind w:left="0"/>
              <w:rPr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t xml:space="preserve">  Document Ingestion, Document Chunking, PDF/DOCX Processing, </w:t>
            </w:r>
            <w:r>
              <w:rPr>
                <w:sz w:val="24"/>
                <w:lang w:eastAsia="zh-CN"/>
              </w:rPr>
              <w:t>OCR,  PyMuPDF, pdfplumber, Unstructured</w:t>
            </w:r>
          </w:p>
        </w:tc>
      </w:tr>
      <w:tr w:rsidR="0029272F">
        <w:trPr>
          <w:trHeight w:val="892"/>
        </w:trPr>
        <w:tc>
          <w:tcPr>
            <w:tcW w:w="26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9272F" w:rsidRDefault="00960BC6">
            <w:pPr>
              <w:pStyle w:val="Heading3"/>
              <w:spacing w:before="0"/>
              <w:ind w:left="0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 xml:space="preserve">  </w:t>
            </w:r>
            <w:r>
              <w:rPr>
                <w:b/>
                <w:sz w:val="24"/>
                <w:szCs w:val="24"/>
              </w:rPr>
              <w:t>AI Workflow &amp; System Integration</w:t>
            </w:r>
          </w:p>
          <w:p w:rsidR="0029272F" w:rsidRDefault="0029272F">
            <w:pPr>
              <w:rPr>
                <w:b/>
                <w:sz w:val="24"/>
                <w:szCs w:val="24"/>
              </w:rPr>
            </w:pPr>
          </w:p>
        </w:tc>
        <w:tc>
          <w:tcPr>
            <w:tcW w:w="80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9272F" w:rsidRDefault="00960BC6">
            <w:pPr>
              <w:rPr>
                <w:sz w:val="20"/>
              </w:rPr>
            </w:pPr>
            <w:r>
              <w:rPr>
                <w:sz w:val="20"/>
              </w:rPr>
              <w:t>AI Workflows, Workflow Processing, Task Orchestration, Enterprise System Integration, API-based Integration, Plugin-based Architecture</w:t>
            </w:r>
          </w:p>
        </w:tc>
      </w:tr>
      <w:tr w:rsidR="0029272F">
        <w:trPr>
          <w:trHeight w:val="892"/>
        </w:trPr>
        <w:tc>
          <w:tcPr>
            <w:tcW w:w="26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9272F" w:rsidRDefault="00960BC6">
            <w:pPr>
              <w:pStyle w:val="Heading3"/>
              <w:spacing w:before="0"/>
              <w:ind w:left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Development Practices</w:t>
            </w:r>
          </w:p>
        </w:tc>
        <w:tc>
          <w:tcPr>
            <w:tcW w:w="80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9272F" w:rsidRDefault="00960BC6">
            <w:pPr>
              <w:rPr>
                <w:sz w:val="20"/>
              </w:rPr>
            </w:pPr>
            <w:r>
              <w:rPr>
                <w:sz w:val="20"/>
              </w:rPr>
              <w:t xml:space="preserve">Code Reviews, </w:t>
            </w:r>
            <w:r>
              <w:rPr>
                <w:sz w:val="20"/>
              </w:rPr>
              <w:t>Debugging, Troubleshooting, Quality Assurance, Performance Optimization</w:t>
            </w:r>
          </w:p>
        </w:tc>
      </w:tr>
    </w:tbl>
    <w:p w:rsidR="0029272F" w:rsidRDefault="00960BC6">
      <w:pPr>
        <w:pStyle w:val="Heading3"/>
        <w:spacing w:before="253"/>
        <w:ind w:left="341"/>
        <w:rPr>
          <w:color w:val="2C5293"/>
          <w:spacing w:val="-2"/>
        </w:rPr>
      </w:pPr>
      <w:r>
        <w:rPr>
          <w:color w:val="2C5293"/>
          <w:spacing w:val="-2"/>
        </w:rPr>
        <w:t>Experience</w:t>
      </w:r>
    </w:p>
    <w:p w:rsidR="0029272F" w:rsidRDefault="0029272F">
      <w:pPr>
        <w:pStyle w:val="BodyText"/>
        <w:spacing w:before="6"/>
        <w:rPr>
          <w:sz w:val="5"/>
        </w:rPr>
      </w:pPr>
    </w:p>
    <w:tbl>
      <w:tblPr>
        <w:tblW w:w="10800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3462"/>
        <w:gridCol w:w="3183"/>
        <w:gridCol w:w="4155"/>
      </w:tblGrid>
      <w:tr w:rsidR="0029272F">
        <w:trPr>
          <w:trHeight w:val="565"/>
        </w:trPr>
        <w:tc>
          <w:tcPr>
            <w:tcW w:w="3462" w:type="dxa"/>
            <w:tcBorders>
              <w:top w:val="double" w:sz="6" w:space="0" w:color="006DC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9272F" w:rsidRDefault="00960BC6">
            <w:pPr>
              <w:pStyle w:val="TableParagraph"/>
              <w:spacing w:before="182"/>
              <w:ind w:left="1279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3183" w:type="dxa"/>
            <w:tcBorders>
              <w:top w:val="double" w:sz="6" w:space="0" w:color="006DC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9272F" w:rsidRDefault="00960BC6">
            <w:pPr>
              <w:pStyle w:val="TableParagraph"/>
              <w:spacing w:before="96"/>
              <w:ind w:left="30"/>
              <w:jc w:val="center"/>
              <w:rPr>
                <w:b/>
              </w:rPr>
            </w:pPr>
            <w:r>
              <w:rPr>
                <w:b/>
                <w:spacing w:val="-2"/>
              </w:rPr>
              <w:t>Designation</w:t>
            </w:r>
          </w:p>
        </w:tc>
        <w:tc>
          <w:tcPr>
            <w:tcW w:w="4155" w:type="dxa"/>
            <w:tcBorders>
              <w:top w:val="double" w:sz="6" w:space="0" w:color="006DC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9272F" w:rsidRDefault="00960BC6">
            <w:pPr>
              <w:pStyle w:val="TableParagraph"/>
              <w:spacing w:before="96"/>
              <w:ind w:left="88" w:right="53"/>
              <w:jc w:val="center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</w:tr>
      <w:tr w:rsidR="0029272F">
        <w:trPr>
          <w:trHeight w:val="540"/>
        </w:trPr>
        <w:tc>
          <w:tcPr>
            <w:tcW w:w="3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9272F" w:rsidRDefault="00960BC6">
            <w:pPr>
              <w:pStyle w:val="TableParagraph"/>
              <w:spacing w:before="87"/>
              <w:ind w:left="117"/>
              <w:rPr>
                <w:sz w:val="24"/>
              </w:rPr>
            </w:pPr>
            <w:r>
              <w:rPr>
                <w:sz w:val="24"/>
              </w:rPr>
              <w:lastRenderedPageBreak/>
              <w:t>RUDHRA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INFO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9272F" w:rsidRDefault="00960BC6">
            <w:pPr>
              <w:pStyle w:val="TableParagraph"/>
              <w:spacing w:before="87"/>
              <w:ind w:left="30" w:right="6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Engineer</w:t>
            </w:r>
          </w:p>
        </w:tc>
        <w:tc>
          <w:tcPr>
            <w:tcW w:w="4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9272F" w:rsidRDefault="00960BC6">
            <w:pPr>
              <w:pStyle w:val="TableParagraph"/>
              <w:spacing w:before="87"/>
              <w:ind w:left="88"/>
              <w:jc w:val="center"/>
            </w:pPr>
            <w:r>
              <w:rPr>
                <w:sz w:val="24"/>
              </w:rPr>
              <w:t>202</w:t>
            </w:r>
            <w:r>
              <w:rPr>
                <w:sz w:val="24"/>
              </w:rPr>
              <w:t>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1"/>
                <w:sz w:val="24"/>
              </w:rPr>
              <w:t>Present</w:t>
            </w:r>
          </w:p>
        </w:tc>
      </w:tr>
    </w:tbl>
    <w:p w:rsidR="0029272F" w:rsidRDefault="00960BC6">
      <w:pPr>
        <w:spacing w:before="267"/>
        <w:jc w:val="right"/>
        <w:rPr>
          <w:color w:val="2C5293"/>
        </w:rPr>
      </w:pPr>
      <w:r>
        <w:rPr>
          <w:sz w:val="20"/>
        </w:rPr>
        <w:t xml:space="preserve">                       </w:t>
      </w:r>
      <w:r>
        <w:rPr>
          <w:noProof/>
          <w:lang w:val="en-IN" w:eastAsia="en-IN"/>
        </w:rPr>
        <w:drawing>
          <wp:inline distT="0" distB="0" distL="0" distR="0">
            <wp:extent cx="2193290" cy="456565"/>
            <wp:effectExtent l="0" t="0" r="0" b="0"/>
            <wp:docPr id="3" name="Picture 14 Copy 1" descr="Blue-Log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4 Copy 1" descr="Blue-Logo-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290" cy="45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2C5293"/>
          <w:spacing w:val="-2"/>
        </w:rPr>
        <w:t xml:space="preserve">                                           </w:t>
      </w:r>
    </w:p>
    <w:p w:rsidR="0029272F" w:rsidRDefault="00960BC6">
      <w:pPr>
        <w:pStyle w:val="Heading3"/>
        <w:spacing w:before="267"/>
        <w:ind w:left="0"/>
        <w:rPr>
          <w:color w:val="2C5293"/>
          <w:spacing w:val="-2"/>
        </w:rPr>
      </w:pPr>
      <w:r>
        <w:rPr>
          <w:color w:val="3465A4"/>
        </w:rPr>
        <w:t>Relevant</w:t>
      </w:r>
      <w:r>
        <w:rPr>
          <w:color w:val="3465A4"/>
          <w:spacing w:val="-13"/>
        </w:rPr>
        <w:t xml:space="preserve"> </w:t>
      </w:r>
      <w:r>
        <w:rPr>
          <w:color w:val="3465A4"/>
        </w:rPr>
        <w:t>Project</w:t>
      </w:r>
      <w:r>
        <w:rPr>
          <w:color w:val="3465A4"/>
          <w:spacing w:val="-13"/>
        </w:rPr>
        <w:t xml:space="preserve"> </w:t>
      </w:r>
      <w:r>
        <w:rPr>
          <w:color w:val="3465A4"/>
        </w:rPr>
        <w:t>Experience</w:t>
      </w:r>
      <w:r>
        <w:t xml:space="preserve">  </w:t>
      </w:r>
    </w:p>
    <w:tbl>
      <w:tblPr>
        <w:tblW w:w="11070" w:type="dxa"/>
        <w:tblInd w:w="45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4453"/>
        <w:gridCol w:w="6617"/>
      </w:tblGrid>
      <w:tr w:rsidR="0029272F">
        <w:trPr>
          <w:trHeight w:val="1438"/>
        </w:trPr>
        <w:tc>
          <w:tcPr>
            <w:tcW w:w="4453" w:type="dxa"/>
            <w:tcBorders>
              <w:top w:val="single" w:sz="18" w:space="0" w:color="006DC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72F" w:rsidRDefault="00960BC6">
            <w:pPr>
              <w:pStyle w:val="TableParagraph"/>
              <w:tabs>
                <w:tab w:val="left" w:pos="984"/>
              </w:tabs>
              <w:spacing w:before="64" w:line="430" w:lineRule="atLeast"/>
              <w:ind w:left="0" w:right="-15"/>
              <w:rPr>
                <w:sz w:val="24"/>
              </w:rPr>
            </w:pPr>
            <w:r>
              <w:rPr>
                <w:b/>
                <w:spacing w:val="-2"/>
                <w:sz w:val="28"/>
              </w:rPr>
              <w:t>Title:</w:t>
            </w:r>
            <w:r>
              <w:rPr>
                <w:b/>
                <w:spacing w:val="-2"/>
                <w:sz w:val="28"/>
              </w:rPr>
              <w:t xml:space="preserve">  </w:t>
            </w:r>
            <w:r>
              <w:rPr>
                <w:sz w:val="26"/>
                <w:szCs w:val="26"/>
              </w:rPr>
              <w:t>GxP Docs AI – Enterprise AI &amp; Intelligent Document Platform</w:t>
            </w:r>
          </w:p>
        </w:tc>
        <w:tc>
          <w:tcPr>
            <w:tcW w:w="6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272F" w:rsidRDefault="00960BC6">
            <w:pPr>
              <w:pStyle w:val="TableParagraph"/>
              <w:spacing w:before="105" w:line="360" w:lineRule="auto"/>
              <w:ind w:left="106"/>
              <w:rPr>
                <w:sz w:val="28"/>
              </w:rPr>
            </w:pPr>
            <w:r>
              <w:rPr>
                <w:b/>
                <w:bCs/>
                <w:sz w:val="28"/>
                <w:lang w:eastAsia="zh-CN"/>
              </w:rPr>
              <w:t>Technologies</w:t>
            </w:r>
            <w:r>
              <w:rPr>
                <w:sz w:val="28"/>
                <w:lang w:eastAsia="zh-CN"/>
              </w:rPr>
              <w:t>:</w:t>
            </w:r>
            <w:r>
              <w:rPr>
                <w:sz w:val="26"/>
                <w:szCs w:val="26"/>
                <w:lang w:eastAsia="zh-CN"/>
              </w:rPr>
              <w:t xml:space="preserve"> </w:t>
            </w:r>
            <w:r>
              <w:rPr>
                <w:sz w:val="26"/>
                <w:szCs w:val="26"/>
              </w:rPr>
              <w:t xml:space="preserve">Python, FastAPI, RAG, LLM, AI Agents, REST APIs, PostgreSQL, Neo4j, Weaviate, BM25, Semantic Search, Hybrid Retrieval, Embeddings, Vector Search, Knowledge </w:t>
            </w:r>
            <w:r>
              <w:rPr>
                <w:sz w:val="26"/>
                <w:szCs w:val="26"/>
              </w:rPr>
              <w:t>Graph, OpenAI API,  Prompt Engineering, REST APIs, Document Processing</w:t>
            </w:r>
          </w:p>
        </w:tc>
      </w:tr>
    </w:tbl>
    <w:p w:rsidR="0029272F" w:rsidRDefault="0029272F">
      <w:pPr>
        <w:pStyle w:val="TableParagraph"/>
        <w:ind w:left="0"/>
        <w:rPr>
          <w:sz w:val="28"/>
        </w:rPr>
      </w:pPr>
    </w:p>
    <w:p w:rsidR="0029272F" w:rsidRDefault="00960BC6">
      <w:pPr>
        <w:pStyle w:val="Heading2"/>
        <w:spacing w:line="320" w:lineRule="exact"/>
        <w:rPr>
          <w:rFonts w:ascii="Calibri" w:hAnsi="Calibri"/>
          <w:sz w:val="22"/>
        </w:rPr>
      </w:pPr>
      <w:r>
        <w:t>Project</w:t>
      </w:r>
      <w:r>
        <w:rPr>
          <w:spacing w:val="-17"/>
        </w:rPr>
        <w:t xml:space="preserve"> </w:t>
      </w:r>
      <w:r>
        <w:rPr>
          <w:spacing w:val="-2"/>
        </w:rPr>
        <w:t>Description</w:t>
      </w:r>
      <w:r>
        <w:rPr>
          <w:rFonts w:ascii="Calibri" w:hAnsi="Calibri"/>
          <w:spacing w:val="-2"/>
          <w:sz w:val="22"/>
        </w:rPr>
        <w:t>:</w:t>
      </w:r>
    </w:p>
    <w:p w:rsidR="0029272F" w:rsidRDefault="00960BC6">
      <w:pPr>
        <w:pStyle w:val="Heading3"/>
        <w:spacing w:before="1"/>
        <w:jc w:val="both"/>
        <w:rPr>
          <w:spacing w:val="-2"/>
        </w:rPr>
      </w:pPr>
      <w:r>
        <w:rPr>
          <w:spacing w:val="-2"/>
        </w:rPr>
        <w:t>Developed an enterprise AI-powered knowledge retrieval and conversational assistant using Python, REST APIs, retrieval-augmented generation, vector search, Knowledge Graphs, and LLM-based response generation. The platform processes enterprise documents and</w:t>
      </w:r>
      <w:r>
        <w:rPr>
          <w:spacing w:val="-2"/>
        </w:rPr>
        <w:t xml:space="preserve"> retrieves relevant contextual information to generate grounded responses. </w:t>
      </w:r>
    </w:p>
    <w:p w:rsidR="0029272F" w:rsidRDefault="0029272F">
      <w:pPr>
        <w:pStyle w:val="Heading3"/>
        <w:spacing w:before="1"/>
        <w:jc w:val="both"/>
        <w:rPr>
          <w:spacing w:val="-2"/>
        </w:rPr>
      </w:pPr>
    </w:p>
    <w:p w:rsidR="0029272F" w:rsidRDefault="00960BC6">
      <w:pPr>
        <w:pStyle w:val="Heading2"/>
        <w:rPr>
          <w:spacing w:val="-2"/>
        </w:rPr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:rsidR="0029272F" w:rsidRDefault="00960BC6">
      <w:pPr>
        <w:pStyle w:val="BodyText"/>
        <w:numPr>
          <w:ilvl w:val="0"/>
          <w:numId w:val="2"/>
        </w:numPr>
        <w:tabs>
          <w:tab w:val="clear" w:pos="720"/>
          <w:tab w:val="left" w:pos="0"/>
        </w:tabs>
        <w:spacing w:before="285" w:after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>Engineered scalable Python/FastAPI backend services and REST APIs to support enterprise AI and document workflows, ensuring robust data handling and service integration.</w:t>
      </w:r>
      <w:r>
        <w:rPr>
          <w:rStyle w:val="Strong"/>
          <w:rFonts w:cs="SimSun" w:hint="eastAsia"/>
          <w:b w:val="0"/>
          <w:bCs w:val="0"/>
          <w:sz w:val="26"/>
          <w:szCs w:val="26"/>
        </w:rPr>
      </w:r>
      <w:r>
        <w:rPr>
          <w:rFonts w:cs="SimSun" w:hint="eastAsia"/>
          <w:sz w:val="26"/>
          <w:szCs w:val="26"/>
        </w:rPr>
      </w:r>
    </w:p>
    <w:p w:rsidR="0029272F" w:rsidRDefault="00960BC6">
      <w:pPr>
        <w:pStyle w:val="BodyText"/>
        <w:numPr>
          <w:ilvl w:val="0"/>
          <w:numId w:val="18"/>
        </w:numPr>
        <w:tabs>
          <w:tab w:val="clear" w:pos="720"/>
          <w:tab w:val="left" w:pos="0"/>
        </w:tabs>
        <w:spacing w:before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 xml:space="preserve">Worked with existing </w:t>
      </w:r>
      <w:r>
        <w:rPr>
          <w:rStyle w:val="Strong"/>
          <w:rFonts w:cs="SimSun" w:hint="eastAsia"/>
          <w:b w:val="0"/>
          <w:bCs w:val="0"/>
          <w:sz w:val="26"/>
          <w:szCs w:val="26"/>
        </w:rPr>
        <w:t xml:space="preserve">AI agent </w:t>
      </w:r>
      <w:r>
        <w:rPr>
          <w:rStyle w:val="Strong"/>
          <w:rFonts w:cs="SimSun" w:hint="eastAsia"/>
          <w:b w:val="0"/>
          <w:bCs w:val="0"/>
          <w:sz w:val="26"/>
          <w:szCs w:val="26"/>
        </w:rPr>
        <w:t>and LLM services</w:t>
      </w:r>
      <w:r>
        <w:rPr>
          <w:rFonts w:cs="SimSun" w:hint="eastAsia"/>
          <w:sz w:val="26"/>
          <w:szCs w:val="26"/>
        </w:rPr>
        <w:t xml:space="preserve"> for document drafting, research, retrieval, validation, and authoring workflows. </w:t>
      </w:r>
    </w:p>
    <w:p w:rsidR="0029272F" w:rsidRDefault="00960BC6">
      <w:pPr>
        <w:pStyle w:val="BodyText"/>
        <w:numPr>
          <w:ilvl w:val="0"/>
          <w:numId w:val="19"/>
        </w:numPr>
        <w:tabs>
          <w:tab w:val="clear" w:pos="720"/>
          <w:tab w:val="left" w:pos="0"/>
        </w:tabs>
        <w:spacing w:before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 xml:space="preserve">Integrated </w:t>
      </w:r>
      <w:r>
        <w:rPr>
          <w:rStyle w:val="Strong"/>
          <w:rFonts w:cs="SimSun" w:hint="eastAsia"/>
          <w:b w:val="0"/>
          <w:bCs w:val="0"/>
          <w:sz w:val="26"/>
          <w:szCs w:val="26"/>
        </w:rPr>
        <w:t>RAG/retrieval services</w:t>
      </w:r>
      <w:r>
        <w:rPr>
          <w:rFonts w:cs="SimSun" w:hint="eastAsia"/>
          <w:sz w:val="26"/>
          <w:szCs w:val="26"/>
        </w:rPr>
        <w:t xml:space="preserve"> with scoped document and evidence retrieval for grounded AI generation. </w:t>
      </w:r>
    </w:p>
    <w:p w:rsidR="0029272F" w:rsidRDefault="00960BC6">
      <w:pPr>
        <w:pStyle w:val="BodyText"/>
        <w:numPr>
          <w:ilvl w:val="0"/>
          <w:numId w:val="20"/>
        </w:numPr>
        <w:tabs>
          <w:tab w:val="clear" w:pos="720"/>
          <w:tab w:val="left" w:pos="0"/>
        </w:tabs>
        <w:spacing w:before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 xml:space="preserve">Worked on AI workflow orchestration involving </w:t>
      </w:r>
      <w:r>
        <w:rPr>
          <w:rStyle w:val="Strong"/>
          <w:rFonts w:cs="SimSun" w:hint="eastAsia"/>
          <w:b w:val="0"/>
          <w:bCs w:val="0"/>
          <w:sz w:val="26"/>
          <w:szCs w:val="26"/>
        </w:rPr>
        <w:t>retrieval → evidence → agent/LLM generation → human review → versioned output</w:t>
      </w:r>
      <w:r>
        <w:rPr>
          <w:rFonts w:cs="SimSun" w:hint="eastAsia"/>
          <w:sz w:val="26"/>
          <w:szCs w:val="26"/>
        </w:rPr>
        <w:t xml:space="preserve">. </w:t>
      </w:r>
    </w:p>
    <w:p w:rsidR="0029272F" w:rsidRDefault="00960BC6">
      <w:pPr>
        <w:pStyle w:val="BodyText"/>
        <w:numPr>
          <w:ilvl w:val="0"/>
          <w:numId w:val="21"/>
        </w:numPr>
        <w:tabs>
          <w:tab w:val="clear" w:pos="720"/>
          <w:tab w:val="left" w:pos="0"/>
        </w:tabs>
        <w:spacing w:before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 xml:space="preserve">Implemented prompt-driven authoring workflows using structured requirements, regulatory guidance, and product evidence. </w:t>
      </w:r>
    </w:p>
    <w:p w:rsidR="0029272F" w:rsidRDefault="00960BC6">
      <w:pPr>
        <w:pStyle w:val="BodyText"/>
        <w:numPr>
          <w:ilvl w:val="0"/>
          <w:numId w:val="22"/>
        </w:numPr>
        <w:tabs>
          <w:tab w:val="clear" w:pos="720"/>
          <w:tab w:val="left" w:pos="0"/>
        </w:tabs>
        <w:spacing w:before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 xml:space="preserve">Implemented </w:t>
      </w:r>
      <w:r>
        <w:rPr>
          <w:rStyle w:val="Strong"/>
          <w:rFonts w:cs="SimSun" w:hint="eastAsia"/>
          <w:b w:val="0"/>
          <w:bCs w:val="0"/>
          <w:sz w:val="26"/>
          <w:szCs w:val="26"/>
        </w:rPr>
        <w:t>evidence and citation traceability</w:t>
      </w:r>
      <w:r>
        <w:rPr>
          <w:rFonts w:cs="SimSun" w:hint="eastAsia"/>
          <w:sz w:val="26"/>
          <w:szCs w:val="26"/>
        </w:rPr>
        <w:t xml:space="preserve"> to ensure generated content remained grounded in approved source information. </w:t>
      </w:r>
    </w:p>
    <w:p w:rsidR="0029272F" w:rsidRDefault="00960BC6">
      <w:pPr>
        <w:pStyle w:val="BodyText"/>
        <w:numPr>
          <w:ilvl w:val="0"/>
          <w:numId w:val="23"/>
        </w:numPr>
        <w:tabs>
          <w:tab w:val="clear" w:pos="720"/>
          <w:tab w:val="left" w:pos="0"/>
        </w:tabs>
        <w:spacing w:before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>Implemented backend persistence layers for AI runs, draft versions, provenance, audit events, and reviewable outputs, utilizing relational database structures to ensure data integrity and auditability.</w:t>
      </w:r>
      <w:r>
        <w:rPr>
          <w:rStyle w:val="Strong"/>
          <w:rFonts w:cs="SimSun" w:hint="eastAsia"/>
          <w:b w:val="0"/>
          <w:bCs w:val="0"/>
          <w:sz w:val="26"/>
          <w:szCs w:val="26"/>
        </w:rPr>
      </w:r>
      <w:r>
        <w:rPr>
          <w:rFonts w:cs="SimSun" w:hint="eastAsia"/>
          <w:sz w:val="26"/>
          <w:szCs w:val="26"/>
        </w:rPr>
      </w:r>
    </w:p>
    <w:p w:rsidR="0029272F" w:rsidRDefault="00960BC6">
      <w:pPr>
        <w:pStyle w:val="BodyText"/>
        <w:numPr>
          <w:ilvl w:val="0"/>
          <w:numId w:val="24"/>
        </w:numPr>
        <w:tabs>
          <w:tab w:val="clear" w:pos="720"/>
          <w:tab w:val="left" w:pos="0"/>
        </w:tabs>
        <w:spacing w:before="285" w:after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lastRenderedPageBreak/>
        <w:t>Performed API testing, debugging, integration testing, and perform</w:t>
      </w:r>
      <w:r>
        <w:rPr>
          <w:rFonts w:cs="SimSun" w:hint="eastAsia"/>
          <w:sz w:val="26"/>
          <w:szCs w:val="26"/>
        </w:rPr>
        <w:t>ance optimization.</w:t>
      </w:r>
      <w:r>
        <w:rPr>
          <w:rFonts w:cs="SimSun" w:hint="eastAsia"/>
          <w:sz w:val="26"/>
          <w:szCs w:val="26"/>
        </w:rPr>
        <w:t xml:space="preserve"> </w:t>
      </w:r>
    </w:p>
    <w:p w:rsidR="0029272F" w:rsidRDefault="0029272F">
      <w:pPr>
        <w:pStyle w:val="BodyText"/>
        <w:tabs>
          <w:tab w:val="left" w:pos="0"/>
        </w:tabs>
        <w:spacing w:before="285" w:after="285"/>
        <w:rPr>
          <w:rFonts w:cs="SimSun"/>
          <w:sz w:val="20"/>
          <w:szCs w:val="26"/>
        </w:rPr>
      </w:pPr>
    </w:p>
    <w:p w:rsidR="0029272F" w:rsidRDefault="00960BC6">
      <w:pPr>
        <w:pStyle w:val="BodyText"/>
        <w:tabs>
          <w:tab w:val="left" w:pos="0"/>
        </w:tabs>
        <w:spacing w:before="285" w:after="285"/>
      </w:pPr>
      <w:r>
        <w:rPr>
          <w:rFonts w:cs="SimSun" w:hint="eastAsia"/>
          <w:sz w:val="20"/>
          <w:szCs w:val="26"/>
        </w:rPr>
        <w:t xml:space="preserve">    </w:t>
      </w:r>
      <w:r>
        <w:rPr>
          <w:rFonts w:cs="SimSun" w:hint="eastAsia"/>
          <w:color w:val="2C5293"/>
          <w:spacing w:val="-2"/>
          <w:sz w:val="26"/>
          <w:szCs w:val="26"/>
        </w:rPr>
        <w:t xml:space="preserve">                   </w:t>
      </w:r>
    </w:p>
    <w:p w:rsidR="0029272F" w:rsidRDefault="00960BC6">
      <w:pPr>
        <w:pStyle w:val="BodyText"/>
        <w:tabs>
          <w:tab w:val="left" w:pos="0"/>
        </w:tabs>
        <w:spacing w:before="285" w:after="285"/>
        <w:rPr>
          <w:rFonts w:cs="SimSun"/>
          <w:color w:val="2C5293"/>
          <w:spacing w:val="-2"/>
          <w:sz w:val="26"/>
          <w:szCs w:val="26"/>
        </w:rPr>
      </w:pPr>
      <w:r>
        <w:rPr>
          <w:rFonts w:cs="SimSun" w:hint="eastAsia"/>
          <w:color w:val="2C5293"/>
          <w:spacing w:val="-2"/>
          <w:sz w:val="26"/>
          <w:szCs w:val="26"/>
        </w:rPr>
        <w:t xml:space="preserve">                     </w:t>
      </w:r>
      <w:r>
        <w:rPr>
          <w:rFonts w:cs="SimSun" w:hint="eastAsia"/>
          <w:color w:val="2C5293"/>
          <w:spacing w:val="-2"/>
          <w:sz w:val="26"/>
          <w:szCs w:val="26"/>
        </w:rPr>
        <w:tab/>
      </w:r>
      <w:r>
        <w:rPr>
          <w:rFonts w:cs="SimSun" w:hint="eastAsia"/>
          <w:color w:val="2C5293"/>
          <w:spacing w:val="-2"/>
          <w:sz w:val="26"/>
          <w:szCs w:val="26"/>
        </w:rPr>
        <w:tab/>
      </w:r>
      <w:r>
        <w:rPr>
          <w:rFonts w:cs="SimSun" w:hint="eastAsia"/>
          <w:color w:val="2C5293"/>
          <w:spacing w:val="-2"/>
          <w:sz w:val="26"/>
          <w:szCs w:val="26"/>
        </w:rPr>
        <w:tab/>
      </w:r>
      <w:r>
        <w:rPr>
          <w:rFonts w:cs="SimSun" w:hint="eastAsia"/>
          <w:color w:val="2C5293"/>
          <w:spacing w:val="-2"/>
          <w:sz w:val="26"/>
          <w:szCs w:val="26"/>
        </w:rPr>
        <w:tab/>
      </w:r>
      <w:r>
        <w:rPr>
          <w:rFonts w:cs="SimSun" w:hint="eastAsia"/>
          <w:color w:val="2C5293"/>
          <w:spacing w:val="-2"/>
          <w:sz w:val="26"/>
          <w:szCs w:val="26"/>
        </w:rPr>
        <w:tab/>
      </w:r>
      <w:r>
        <w:rPr>
          <w:rFonts w:cs="SimSun" w:hint="eastAsia"/>
          <w:color w:val="2C5293"/>
          <w:spacing w:val="-2"/>
          <w:sz w:val="26"/>
          <w:szCs w:val="26"/>
        </w:rPr>
        <w:tab/>
      </w:r>
      <w:r>
        <w:rPr>
          <w:rFonts w:cs="SimSun" w:hint="eastAsia"/>
          <w:color w:val="2C5293"/>
          <w:spacing w:val="-2"/>
          <w:sz w:val="26"/>
          <w:szCs w:val="26"/>
        </w:rPr>
        <w:tab/>
      </w:r>
      <w:r>
        <w:rPr>
          <w:rFonts w:cs="SimSun" w:hint="eastAsia"/>
          <w:color w:val="2C5293"/>
          <w:spacing w:val="-2"/>
          <w:sz w:val="26"/>
          <w:szCs w:val="26"/>
        </w:rPr>
        <w:tab/>
        <w:t xml:space="preserve">   </w:t>
      </w:r>
      <w:r>
        <w:rPr>
          <w:noProof/>
          <w:lang w:val="en-IN" w:eastAsia="en-IN"/>
        </w:rPr>
        <w:drawing>
          <wp:inline distT="0" distB="0" distL="0" distR="0">
            <wp:extent cx="2193290" cy="456565"/>
            <wp:effectExtent l="0" t="0" r="0" b="0"/>
            <wp:docPr id="4" name="Picture 14 Copy 1 Copy 1" descr="Blue-Log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 Copy 1 Copy 1" descr="Blue-Logo-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290" cy="45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1070" w:type="dxa"/>
        <w:tblInd w:w="45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4453"/>
        <w:gridCol w:w="6617"/>
      </w:tblGrid>
      <w:tr w:rsidR="0029272F">
        <w:trPr>
          <w:trHeight w:val="1438"/>
        </w:trPr>
        <w:tc>
          <w:tcPr>
            <w:tcW w:w="4453" w:type="dxa"/>
            <w:tcBorders>
              <w:top w:val="single" w:sz="18" w:space="0" w:color="006DC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72F" w:rsidRDefault="00960BC6">
            <w:pPr>
              <w:pStyle w:val="TableParagraph"/>
              <w:tabs>
                <w:tab w:val="left" w:pos="984"/>
              </w:tabs>
              <w:spacing w:before="64" w:line="430" w:lineRule="atLeast"/>
              <w:ind w:left="0" w:right="-15"/>
              <w:rPr>
                <w:sz w:val="24"/>
              </w:rPr>
            </w:pPr>
            <w:r>
              <w:rPr>
                <w:b/>
                <w:spacing w:val="-2"/>
                <w:sz w:val="28"/>
              </w:rPr>
              <w:t>Title:</w:t>
            </w:r>
            <w:r>
              <w:rPr>
                <w:b/>
                <w:spacing w:val="-2"/>
                <w:sz w:val="28"/>
              </w:rPr>
              <w:t xml:space="preserve">  </w:t>
            </w:r>
            <w:r>
              <w:rPr>
                <w:sz w:val="28"/>
                <w:szCs w:val="28"/>
              </w:rPr>
              <w:t>RIM Chatbot – Enterprise Knowledge Retrieval &amp; RAG Assistant</w:t>
            </w:r>
          </w:p>
        </w:tc>
        <w:tc>
          <w:tcPr>
            <w:tcW w:w="6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272F" w:rsidRDefault="00960BC6">
            <w:pPr>
              <w:pStyle w:val="TableParagraph"/>
              <w:spacing w:before="105" w:line="360" w:lineRule="auto"/>
              <w:ind w:left="0"/>
              <w:rPr>
                <w:sz w:val="28"/>
              </w:rPr>
            </w:pPr>
            <w:r>
              <w:rPr>
                <w:b/>
                <w:bCs/>
                <w:sz w:val="28"/>
                <w:lang w:eastAsia="zh-CN"/>
              </w:rPr>
              <w:t>Technologies</w:t>
            </w:r>
            <w:r>
              <w:rPr>
                <w:sz w:val="28"/>
                <w:lang w:eastAsia="zh-CN"/>
              </w:rPr>
              <w:t>:</w:t>
            </w:r>
            <w:r>
              <w:rPr>
                <w:sz w:val="26"/>
                <w:szCs w:val="26"/>
                <w:lang w:eastAsia="zh-CN"/>
              </w:rPr>
              <w:t xml:space="preserve"> </w:t>
            </w:r>
            <w:r>
              <w:t xml:space="preserve">Python, Node.js, FastAPI, Azure OpenAI, LLM, RAG, Neo4j, Weaviate, BM25, Semantic Search, </w:t>
            </w:r>
            <w:r>
              <w:t>Hybrid Retrieval, Embeddings, Vector Search, Knowledge Graph, REST APIs, Pytest, Git, Docker</w:t>
            </w:r>
          </w:p>
        </w:tc>
      </w:tr>
    </w:tbl>
    <w:p w:rsidR="0029272F" w:rsidRDefault="0029272F">
      <w:pPr>
        <w:pStyle w:val="TableParagraph"/>
        <w:ind w:left="0"/>
        <w:rPr>
          <w:sz w:val="28"/>
        </w:rPr>
      </w:pPr>
    </w:p>
    <w:p w:rsidR="0029272F" w:rsidRDefault="00960BC6">
      <w:pPr>
        <w:pStyle w:val="Heading2"/>
        <w:spacing w:line="320" w:lineRule="exact"/>
        <w:rPr>
          <w:rFonts w:ascii="Calibri" w:hAnsi="Calibri"/>
          <w:sz w:val="22"/>
        </w:rPr>
      </w:pPr>
      <w:r>
        <w:t>Project</w:t>
      </w:r>
      <w:r>
        <w:rPr>
          <w:spacing w:val="-17"/>
        </w:rPr>
        <w:t xml:space="preserve"> </w:t>
      </w:r>
      <w:r>
        <w:rPr>
          <w:spacing w:val="-2"/>
        </w:rPr>
        <w:t>Description</w:t>
      </w:r>
      <w:r>
        <w:rPr>
          <w:rFonts w:ascii="Calibri" w:hAnsi="Calibri"/>
          <w:spacing w:val="-2"/>
          <w:sz w:val="22"/>
        </w:rPr>
        <w:t>:</w:t>
      </w:r>
    </w:p>
    <w:p w:rsidR="0029272F" w:rsidRDefault="00960BC6">
      <w:pPr>
        <w:pStyle w:val="Heading3"/>
        <w:numPr>
          <w:ilvl w:val="0"/>
          <w:numId w:val="2"/>
        </w:numPr>
        <w:spacing w:before="1"/>
        <w:jc w:val="both"/>
        <w:rPr>
          <w:spacing w:val="-2"/>
        </w:rPr>
      </w:pPr>
      <w:r>
        <w:rPr>
          <w:spacing w:val="-2"/>
        </w:rPr>
        <w:t>Developed an AI-powered enterprise RIM Chatbot designed to provide conversational access to enterprise knowledge and documents. The solution uses document ingestion, text processing, chunking, embedding generation, vector-based retrieval, hybrid search, Kn</w:t>
      </w:r>
      <w:r>
        <w:rPr>
          <w:spacing w:val="-2"/>
        </w:rPr>
        <w:t xml:space="preserve">owledge Graphs, Azure OpenAI, and LLM-based response generation to provide relevant and context-aware responses from enterprise knowledge sources. </w:t>
      </w:r>
    </w:p>
    <w:p w:rsidR="0029272F" w:rsidRDefault="0029272F">
      <w:pPr>
        <w:pStyle w:val="Heading3"/>
        <w:spacing w:before="1"/>
        <w:ind w:left="720"/>
        <w:jc w:val="both"/>
        <w:rPr>
          <w:spacing w:val="-2"/>
        </w:rPr>
      </w:pPr>
    </w:p>
    <w:p w:rsidR="0029272F" w:rsidRDefault="00960BC6">
      <w:pPr>
        <w:pStyle w:val="Heading2"/>
        <w:rPr>
          <w:spacing w:val="-2"/>
        </w:rPr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:rsidR="0029272F" w:rsidRDefault="00960BC6">
      <w:pPr>
        <w:pStyle w:val="BodyText"/>
        <w:numPr>
          <w:ilvl w:val="0"/>
          <w:numId w:val="2"/>
        </w:numPr>
        <w:tabs>
          <w:tab w:val="clear" w:pos="720"/>
          <w:tab w:val="left" w:pos="0"/>
        </w:tabs>
        <w:spacing w:before="285" w:after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 xml:space="preserve">Developed </w:t>
      </w:r>
      <w:r>
        <w:rPr>
          <w:rStyle w:val="Strong"/>
          <w:rFonts w:cs="SimSun" w:hint="eastAsia"/>
          <w:b w:val="0"/>
          <w:bCs w:val="0"/>
          <w:sz w:val="26"/>
          <w:szCs w:val="26"/>
        </w:rPr>
        <w:t>Python and Node.js backend services</w:t>
      </w:r>
      <w:r>
        <w:rPr>
          <w:rFonts w:cs="SimSun" w:hint="eastAsia"/>
          <w:sz w:val="26"/>
          <w:szCs w:val="26"/>
        </w:rPr>
        <w:t xml:space="preserve"> supporting enterprise RAG-based q</w:t>
      </w:r>
      <w:r>
        <w:rPr>
          <w:rFonts w:cs="SimSun" w:hint="eastAsia"/>
          <w:sz w:val="26"/>
          <w:szCs w:val="26"/>
        </w:rPr>
        <w:t>uestion answering, query processing, retrieval, and response generation.</w:t>
      </w:r>
    </w:p>
    <w:p w:rsidR="0029272F" w:rsidRDefault="00960BC6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>Designed and developed secure, versioned RESTful APIs for chatbot interaction, query processing, document retrieval, and response generation, adhering to REST best practices for scalability and maintainability.</w:t>
      </w:r>
      <w:r>
        <w:rPr>
          <w:rStyle w:val="Strong"/>
          <w:rFonts w:cs="SimSun" w:hint="eastAsia"/>
          <w:b w:val="0"/>
          <w:bCs w:val="0"/>
          <w:sz w:val="26"/>
          <w:szCs w:val="26"/>
        </w:rPr>
      </w:r>
      <w:r>
        <w:rPr>
          <w:rFonts w:cs="SimSun" w:hint="eastAsia"/>
          <w:sz w:val="26"/>
          <w:szCs w:val="26"/>
        </w:rPr>
      </w:r>
    </w:p>
    <w:p w:rsidR="0029272F" w:rsidRDefault="00960BC6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 xml:space="preserve">Integrated </w:t>
      </w:r>
      <w:r>
        <w:rPr>
          <w:rStyle w:val="Strong"/>
          <w:rFonts w:cs="SimSun" w:hint="eastAsia"/>
          <w:b w:val="0"/>
          <w:bCs w:val="0"/>
          <w:sz w:val="26"/>
          <w:szCs w:val="26"/>
        </w:rPr>
        <w:t>Azure OpenAI and LLM services</w:t>
      </w:r>
      <w:r>
        <w:rPr>
          <w:rFonts w:cs="SimSun" w:hint="eastAsia"/>
          <w:sz w:val="26"/>
          <w:szCs w:val="26"/>
        </w:rPr>
        <w:t xml:space="preserve"> for intelligent re</w:t>
      </w:r>
      <w:r>
        <w:rPr>
          <w:rFonts w:cs="SimSun" w:hint="eastAsia"/>
          <w:sz w:val="26"/>
          <w:szCs w:val="26"/>
        </w:rPr>
        <w:t>sponse generation and enterprise knowledge assistance.</w:t>
      </w:r>
    </w:p>
    <w:p w:rsidR="0029272F" w:rsidRDefault="00960BC6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>Implemented document ingestion, preprocessing, chunking, metadata processing, and embedding generation workflows.</w:t>
      </w:r>
    </w:p>
    <w:p w:rsidR="0029272F" w:rsidRDefault="00960BC6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 xml:space="preserve">Integrated </w:t>
      </w:r>
      <w:r>
        <w:rPr>
          <w:rStyle w:val="Strong"/>
          <w:rFonts w:cs="SimSun" w:hint="eastAsia"/>
          <w:b w:val="0"/>
          <w:bCs w:val="0"/>
          <w:sz w:val="26"/>
          <w:szCs w:val="26"/>
        </w:rPr>
        <w:t>Weaviate</w:t>
      </w:r>
      <w:r>
        <w:rPr>
          <w:rFonts w:cs="SimSun" w:hint="eastAsia"/>
          <w:sz w:val="26"/>
          <w:szCs w:val="26"/>
        </w:rPr>
        <w:t xml:space="preserve"> for vector storage and semantic similarity-based document retrieval</w:t>
      </w:r>
      <w:r>
        <w:rPr>
          <w:rFonts w:cs="SimSun" w:hint="eastAsia"/>
          <w:sz w:val="26"/>
          <w:szCs w:val="26"/>
        </w:rPr>
        <w:t>.</w:t>
      </w:r>
    </w:p>
    <w:p w:rsidR="0029272F" w:rsidRDefault="00960BC6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 xml:space="preserve">Implemented </w:t>
      </w:r>
      <w:r>
        <w:rPr>
          <w:rStyle w:val="Strong"/>
          <w:rFonts w:cs="SimSun" w:hint="eastAsia"/>
          <w:b w:val="0"/>
          <w:bCs w:val="0"/>
          <w:sz w:val="26"/>
          <w:szCs w:val="26"/>
        </w:rPr>
        <w:t>BM25 keyword search</w:t>
      </w:r>
      <w:r>
        <w:rPr>
          <w:rFonts w:cs="SimSun" w:hint="eastAsia"/>
          <w:sz w:val="26"/>
          <w:szCs w:val="26"/>
        </w:rPr>
        <w:t xml:space="preserve"> and combined it with semantic search to support hybrid retrieval.</w:t>
      </w:r>
    </w:p>
    <w:p w:rsidR="0029272F" w:rsidRDefault="00960BC6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 xml:space="preserve">Integrated </w:t>
      </w:r>
      <w:r>
        <w:rPr>
          <w:rStyle w:val="Strong"/>
          <w:rFonts w:cs="SimSun" w:hint="eastAsia"/>
          <w:b w:val="0"/>
          <w:bCs w:val="0"/>
          <w:sz w:val="26"/>
          <w:szCs w:val="26"/>
        </w:rPr>
        <w:t>Neo4j Knowledge Graph</w:t>
      </w:r>
      <w:r>
        <w:rPr>
          <w:rFonts w:cs="SimSun" w:hint="eastAsia"/>
          <w:sz w:val="26"/>
          <w:szCs w:val="26"/>
        </w:rPr>
        <w:t xml:space="preserve"> to retrieve entity relationships and provide additional context for user queries.</w:t>
      </w:r>
    </w:p>
    <w:p w:rsidR="0029272F" w:rsidRDefault="00960BC6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lastRenderedPageBreak/>
        <w:t xml:space="preserve">Developed retrieval workflows combining </w:t>
      </w:r>
      <w:r>
        <w:rPr>
          <w:rFonts w:cs="SimSun" w:hint="eastAsia"/>
          <w:sz w:val="26"/>
          <w:szCs w:val="26"/>
        </w:rPr>
        <w:t>vector, keyword, and graph-based search before LLM response generation.</w:t>
      </w:r>
    </w:p>
    <w:p w:rsidR="0029272F" w:rsidRDefault="00960BC6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>Applied prompt engineering and context optimization to improve the relevance and accuracy of generated responses.</w:t>
      </w:r>
    </w:p>
    <w:p w:rsidR="0029272F" w:rsidRDefault="00960BC6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>Developed and maintained REST API integrations between backend service</w:t>
      </w:r>
      <w:r>
        <w:rPr>
          <w:rFonts w:cs="SimSun" w:hint="eastAsia"/>
          <w:sz w:val="26"/>
          <w:szCs w:val="26"/>
        </w:rPr>
        <w:t>s and AI components.</w:t>
      </w:r>
    </w:p>
    <w:p w:rsidR="0029272F" w:rsidRDefault="00960BC6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 xml:space="preserve">Developed automated test cases using </w:t>
      </w:r>
      <w:r>
        <w:rPr>
          <w:rStyle w:val="Strong"/>
          <w:rFonts w:cs="SimSun" w:hint="eastAsia"/>
          <w:b w:val="0"/>
          <w:bCs w:val="0"/>
          <w:sz w:val="26"/>
          <w:szCs w:val="26"/>
        </w:rPr>
        <w:t>Pytest</w:t>
      </w:r>
      <w:r>
        <w:rPr>
          <w:rFonts w:cs="SimSun" w:hint="eastAsia"/>
          <w:sz w:val="26"/>
          <w:szCs w:val="26"/>
        </w:rPr>
        <w:t xml:space="preserve"> for backend APIs, retrieval workflows, and service integrations.</w:t>
      </w:r>
    </w:p>
    <w:p w:rsidR="0029272F" w:rsidRDefault="00960BC6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>Performed unit, integration, API, and regression testing for application components.</w:t>
      </w:r>
    </w:p>
    <w:p w:rsidR="0029272F" w:rsidRDefault="00960BC6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285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>Participated in debugging, troubleshootin</w:t>
      </w:r>
      <w:r>
        <w:rPr>
          <w:rFonts w:cs="SimSun" w:hint="eastAsia"/>
          <w:sz w:val="26"/>
          <w:szCs w:val="26"/>
        </w:rPr>
        <w:t>g, issue resolution, and performance optimization of RAG and chatbot backend components.</w:t>
      </w:r>
    </w:p>
    <w:p w:rsidR="0029272F" w:rsidRDefault="00960BC6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285" w:after="283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>Followed collaborative development practices using Git and supported containerized application environments using Docker.</w:t>
      </w:r>
    </w:p>
    <w:p w:rsidR="0029272F" w:rsidRDefault="00960BC6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before="285" w:after="283"/>
        <w:rPr>
          <w:rFonts w:cs="SimSun"/>
          <w:sz w:val="26"/>
          <w:szCs w:val="26"/>
        </w:rPr>
      </w:pPr>
      <w:r>
        <w:rPr>
          <w:rFonts w:cs="SimSun" w:hint="eastAsia"/>
          <w:sz w:val="26"/>
          <w:szCs w:val="26"/>
        </w:rPr>
        <w:t xml:space="preserve">Contributed to </w:t>
      </w:r>
      <w:r>
        <w:rPr>
          <w:rStyle w:val="Strong"/>
          <w:rFonts w:cs="SimSun" w:hint="eastAsia"/>
          <w:b w:val="0"/>
          <w:bCs w:val="0"/>
          <w:sz w:val="26"/>
          <w:szCs w:val="26"/>
        </w:rPr>
        <w:t>CI/CD and automation initiativ</w:t>
      </w:r>
      <w:r>
        <w:rPr>
          <w:rStyle w:val="Strong"/>
          <w:rFonts w:cs="SimSun" w:hint="eastAsia"/>
          <w:b w:val="0"/>
          <w:bCs w:val="0"/>
          <w:sz w:val="26"/>
          <w:szCs w:val="26"/>
        </w:rPr>
        <w:t>es</w:t>
      </w:r>
      <w:r>
        <w:rPr>
          <w:rFonts w:cs="SimSun" w:hint="eastAsia"/>
          <w:sz w:val="26"/>
          <w:szCs w:val="26"/>
        </w:rPr>
        <w:t xml:space="preserve"> </w:t>
      </w:r>
      <w:r>
        <w:rPr>
          <w:rFonts w:cs="SimSun" w:hint="eastAsia"/>
          <w:sz w:val="26"/>
          <w:szCs w:val="26"/>
        </w:rPr>
        <w:t xml:space="preserve">for Python/FastAPI backend services, supporting automated testing, containerized deployments, troubleshooting, and application delivery. </w:t>
      </w:r>
    </w:p>
    <w:p w:rsidR="0029272F" w:rsidRDefault="00960BC6">
      <w:pPr>
        <w:tabs>
          <w:tab w:val="left" w:pos="0"/>
        </w:tabs>
        <w:spacing w:before="285" w:after="285"/>
        <w:rPr>
          <w:rFonts w:cs="SimSun"/>
          <w:sz w:val="26"/>
          <w:szCs w:val="26"/>
        </w:rPr>
      </w:pPr>
      <w:r>
        <w:br w:type="page"/>
      </w:r>
    </w:p>
    <w:p w:rsidR="0029272F" w:rsidRDefault="00960BC6">
      <w:pPr>
        <w:pStyle w:val="Heading3"/>
        <w:spacing w:before="0"/>
        <w:ind w:left="0"/>
        <w:jc w:val="right"/>
        <w:rPr>
          <w:color w:val="2C5293"/>
        </w:rPr>
      </w:pPr>
      <w:r>
        <w:rPr>
          <w:sz w:val="20"/>
        </w:rPr>
        <w:lastRenderedPageBreak/>
        <w:t xml:space="preserve">                                                                                                                 </w:t>
      </w:r>
      <w:r>
        <w:rPr>
          <w:sz w:val="20"/>
        </w:rPr>
        <w:t xml:space="preserve">    </w:t>
      </w:r>
      <w:r>
        <w:rPr>
          <w:noProof/>
          <w:lang w:val="en-IN" w:eastAsia="en-IN"/>
        </w:rPr>
        <w:drawing>
          <wp:inline distT="0" distB="0" distL="0" distR="0">
            <wp:extent cx="2193290" cy="456565"/>
            <wp:effectExtent l="0" t="0" r="0" b="0"/>
            <wp:docPr id="5" name="Picture 14" descr="Blue-Log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" descr="Blue-Logo-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290" cy="45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2C5293"/>
          <w:spacing w:val="-2"/>
        </w:rPr>
        <w:t xml:space="preserve">                                            </w:t>
      </w:r>
    </w:p>
    <w:tbl>
      <w:tblPr>
        <w:tblW w:w="11070" w:type="dxa"/>
        <w:tblInd w:w="45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4453"/>
        <w:gridCol w:w="6617"/>
      </w:tblGrid>
      <w:tr w:rsidR="0029272F">
        <w:trPr>
          <w:trHeight w:val="1438"/>
        </w:trPr>
        <w:tc>
          <w:tcPr>
            <w:tcW w:w="4453" w:type="dxa"/>
            <w:tcBorders>
              <w:top w:val="single" w:sz="18" w:space="0" w:color="006DC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272F" w:rsidRDefault="00960BC6">
            <w:pPr>
              <w:pStyle w:val="TableParagraph"/>
              <w:tabs>
                <w:tab w:val="left" w:pos="984"/>
              </w:tabs>
              <w:spacing w:before="64" w:line="430" w:lineRule="atLeast"/>
              <w:ind w:left="0" w:right="-15"/>
              <w:rPr>
                <w:sz w:val="24"/>
              </w:rPr>
            </w:pPr>
            <w:r>
              <w:rPr>
                <w:b/>
                <w:spacing w:val="-2"/>
                <w:sz w:val="28"/>
              </w:rPr>
              <w:t>Title:</w:t>
            </w:r>
            <w:r>
              <w:rPr>
                <w:b/>
                <w:spacing w:val="-2"/>
                <w:sz w:val="28"/>
              </w:rPr>
              <w:t xml:space="preserve">  </w:t>
            </w:r>
            <w:r>
              <w:rPr>
                <w:bCs/>
                <w:spacing w:val="-2"/>
                <w:sz w:val="28"/>
              </w:rPr>
              <w:t>Compliance Manager – Windows Agent for auditing and automation</w:t>
            </w:r>
          </w:p>
        </w:tc>
        <w:tc>
          <w:tcPr>
            <w:tcW w:w="6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272F" w:rsidRDefault="00960BC6">
            <w:pPr>
              <w:pStyle w:val="TableParagraph"/>
              <w:spacing w:before="105" w:line="360" w:lineRule="auto"/>
              <w:ind w:left="106"/>
              <w:rPr>
                <w:sz w:val="28"/>
              </w:rPr>
            </w:pPr>
            <w:r>
              <w:rPr>
                <w:b/>
                <w:bCs/>
                <w:sz w:val="28"/>
                <w:lang w:eastAsia="zh-CN"/>
              </w:rPr>
              <w:t>Technologies</w:t>
            </w:r>
            <w:r>
              <w:rPr>
                <w:sz w:val="28"/>
                <w:lang w:eastAsia="zh-CN"/>
              </w:rPr>
              <w:t xml:space="preserve">: </w:t>
            </w:r>
            <w:r>
              <w:rPr>
                <w:sz w:val="26"/>
                <w:szCs w:val="26"/>
                <w:lang w:eastAsia="zh-CN"/>
              </w:rPr>
              <w:t>Python, FastAPI, React, TypeScript, PostgreSQL, MongoDB, REST APIs, Git, Docker, WinRM, PowerShell,  JSON.</w:t>
            </w:r>
          </w:p>
        </w:tc>
      </w:tr>
    </w:tbl>
    <w:p w:rsidR="0029272F" w:rsidRDefault="0029272F">
      <w:pPr>
        <w:pStyle w:val="TableParagraph"/>
        <w:ind w:left="0"/>
        <w:rPr>
          <w:sz w:val="28"/>
        </w:rPr>
      </w:pPr>
    </w:p>
    <w:p w:rsidR="0029272F" w:rsidRDefault="00960BC6">
      <w:pPr>
        <w:pStyle w:val="Heading2"/>
        <w:spacing w:line="320" w:lineRule="exact"/>
        <w:rPr>
          <w:rFonts w:ascii="Calibri" w:hAnsi="Calibri"/>
          <w:sz w:val="22"/>
        </w:rPr>
      </w:pPr>
      <w:r>
        <w:t>Project</w:t>
      </w:r>
      <w:r>
        <w:rPr>
          <w:spacing w:val="-17"/>
        </w:rPr>
        <w:t xml:space="preserve"> </w:t>
      </w:r>
      <w:r>
        <w:rPr>
          <w:spacing w:val="-2"/>
        </w:rPr>
        <w:t>Description</w:t>
      </w:r>
      <w:r>
        <w:rPr>
          <w:rFonts w:ascii="Calibri" w:hAnsi="Calibri"/>
          <w:spacing w:val="-2"/>
          <w:sz w:val="22"/>
        </w:rPr>
        <w:t>:</w:t>
      </w:r>
    </w:p>
    <w:p w:rsidR="0029272F" w:rsidRDefault="00960BC6">
      <w:pPr>
        <w:pStyle w:val="Heading3"/>
        <w:spacing w:before="1"/>
        <w:jc w:val="both"/>
        <w:rPr>
          <w:spacing w:val="-2"/>
        </w:rPr>
      </w:pPr>
      <w:bookmarkStart w:id="1" w:name="Roles_and_Responsibilities%25252525253A"/>
      <w:bookmarkEnd w:id="1"/>
      <w:r>
        <w:rPr>
          <w:spacing w:val="-2"/>
        </w:rPr>
        <w:t>Contributed to the development of an enterprise Compliance Management Platform designed to centrally manage and monitor Windows endpoints through a Control Server. The platform enables agent lifecycle management, compliance verification, inven</w:t>
      </w:r>
      <w:r>
        <w:rPr>
          <w:spacing w:val="-2"/>
        </w:rPr>
        <w:t>tory management, User Access Management (UAM), approval-based remediation, and centralized reporting by integrating distributed Windows Agents with a scalable backend architecture.</w:t>
      </w:r>
      <w:r>
        <w:rPr>
          <w:spacing w:val="-2"/>
        </w:rPr>
        <w:br/>
      </w:r>
    </w:p>
    <w:p w:rsidR="0029272F" w:rsidRDefault="00960BC6">
      <w:pPr>
        <w:pStyle w:val="Heading2"/>
        <w:rPr>
          <w:spacing w:val="-2"/>
        </w:rPr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:rsidR="0029272F" w:rsidRDefault="0029272F">
      <w:pPr>
        <w:pStyle w:val="Heading2"/>
        <w:rPr>
          <w:spacing w:val="-2"/>
        </w:rPr>
      </w:pPr>
    </w:p>
    <w:p w:rsidR="0029272F" w:rsidRDefault="00960BC6">
      <w:pPr>
        <w:widowControl/>
        <w:spacing w:line="360" w:lineRule="auto"/>
        <w:ind w:left="360" w:hangingChars="150" w:hanging="360"/>
        <w:rPr>
          <w:sz w:val="26"/>
          <w:szCs w:val="26"/>
        </w:rPr>
      </w:pPr>
      <w:bookmarkStart w:id="2" w:name="_Collaborate_on_integrating_with_other_"/>
      <w:bookmarkStart w:id="3" w:name="_Design_and_implement_the_Apache_Beam_p"/>
      <w:bookmarkEnd w:id="2"/>
      <w:bookmarkEnd w:id="3"/>
      <w:r>
        <w:rPr>
          <w:rFonts w:ascii="Symbol" w:eastAsia="Symbol" w:hAnsi="Symbol" w:cs="Symbol"/>
          <w:sz w:val="24"/>
        </w:rPr>
        <w:t>Architected and developed high-performance backend services using Python and FastAPI to support enterprise compliance management workflows, optimizing for latency and throughput.</w:t>
      </w:r>
      <w:r>
        <w:rPr>
          <w:rFonts w:ascii="SimSun" w:eastAsia="SimSun" w:hAnsi="SimSun" w:cs="SimSun" w:hint="eastAsia"/>
          <w:sz w:val="24"/>
        </w:rPr>
      </w:r>
      <w:r>
        <w:rPr>
          <w:rFonts w:ascii="SimSun" w:eastAsia="SimSun" w:hAnsi="SimSun" w:cs="SimSun" w:hint="eastAsia"/>
          <w:sz w:val="24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rStyle w:val="Strong"/>
          <w:b w:val="0"/>
          <w:bCs w:val="0"/>
          <w:sz w:val="26"/>
          <w:szCs w:val="26"/>
        </w:rPr>
      </w:r>
      <w:r>
        <w:rPr>
          <w:sz w:val="26"/>
          <w:szCs w:val="26"/>
        </w:rPr>
      </w:r>
      <w:r>
        <w:rPr>
          <w:rStyle w:val="Strong"/>
          <w:b w:val="0"/>
          <w:bCs w:val="0"/>
          <w:sz w:val="26"/>
          <w:szCs w:val="26"/>
        </w:rPr>
      </w:r>
      <w:r>
        <w:rPr>
          <w:sz w:val="26"/>
          <w:szCs w:val="26"/>
        </w:rPr>
      </w:r>
    </w:p>
    <w:p w:rsidR="0029272F" w:rsidRDefault="00960BC6">
      <w:pPr>
        <w:widowControl/>
        <w:spacing w:line="360" w:lineRule="auto"/>
        <w:ind w:left="390" w:hangingChars="150" w:hanging="390"/>
        <w:rPr>
          <w:sz w:val="26"/>
          <w:szCs w:val="26"/>
        </w:rPr>
      </w:pPr>
      <w:r>
        <w:rPr>
          <w:rFonts w:ascii="Symbol" w:eastAsia="Symbol" w:hAnsi="Symbol" w:cs="Symbol"/>
          <w:sz w:val="26"/>
          <w:szCs w:val="26"/>
        </w:rPr>
        <w:t></w:t>
      </w:r>
      <w:r>
        <w:rPr>
          <w:rFonts w:ascii="SimSun" w:eastAsia="SimSun" w:hAnsi="SimSun" w:cs="SimSun" w:hint="eastAsia"/>
          <w:sz w:val="26"/>
          <w:szCs w:val="26"/>
        </w:rPr>
        <w:t xml:space="preserve">  </w:t>
      </w:r>
      <w:r>
        <w:rPr>
          <w:sz w:val="26"/>
          <w:szCs w:val="26"/>
        </w:rPr>
        <w:t xml:space="preserve">Implemented secure </w:t>
      </w:r>
      <w:r>
        <w:rPr>
          <w:rStyle w:val="Strong"/>
          <w:b w:val="0"/>
          <w:bCs w:val="0"/>
          <w:sz w:val="26"/>
          <w:szCs w:val="26"/>
        </w:rPr>
        <w:t>REST APIs</w:t>
      </w:r>
      <w:r>
        <w:rPr>
          <w:sz w:val="26"/>
          <w:szCs w:val="26"/>
        </w:rPr>
        <w:t xml:space="preserve"> to facilitate communication between the Control Server and distributed Windows Agents. </w:t>
      </w:r>
    </w:p>
    <w:p w:rsidR="0029272F" w:rsidRDefault="00960BC6">
      <w:pPr>
        <w:widowControl/>
        <w:spacing w:line="360" w:lineRule="auto"/>
        <w:ind w:left="390" w:hangingChars="150" w:hanging="390"/>
        <w:rPr>
          <w:sz w:val="26"/>
          <w:szCs w:val="26"/>
        </w:rPr>
      </w:pPr>
      <w:r>
        <w:rPr>
          <w:rFonts w:ascii="Symbol" w:eastAsia="Symbol" w:hAnsi="Symbol" w:cs="Symbol"/>
          <w:sz w:val="26"/>
          <w:szCs w:val="26"/>
        </w:rPr>
        <w:t></w:t>
      </w:r>
      <w:r>
        <w:rPr>
          <w:rFonts w:ascii="SimSun" w:eastAsia="SimSun" w:hAnsi="SimSun" w:cs="SimSun" w:hint="eastAsia"/>
          <w:sz w:val="26"/>
          <w:szCs w:val="26"/>
        </w:rPr>
        <w:t xml:space="preserve">  </w:t>
      </w:r>
      <w:r>
        <w:rPr>
          <w:sz w:val="26"/>
          <w:szCs w:val="26"/>
        </w:rPr>
        <w:t xml:space="preserve">Developed backend modules for </w:t>
      </w:r>
      <w:r>
        <w:rPr>
          <w:rStyle w:val="Strong"/>
          <w:b w:val="0"/>
          <w:bCs w:val="0"/>
          <w:sz w:val="26"/>
          <w:szCs w:val="26"/>
        </w:rPr>
        <w:t>agent registration</w:t>
      </w:r>
      <w:r>
        <w:rPr>
          <w:sz w:val="26"/>
          <w:szCs w:val="26"/>
        </w:rPr>
        <w:t xml:space="preserve">, </w:t>
      </w:r>
      <w:r>
        <w:rPr>
          <w:rStyle w:val="Strong"/>
          <w:b w:val="0"/>
          <w:bCs w:val="0"/>
          <w:sz w:val="26"/>
          <w:szCs w:val="26"/>
        </w:rPr>
        <w:t>hear</w:t>
      </w:r>
      <w:r>
        <w:rPr>
          <w:rStyle w:val="Strong"/>
          <w:b w:val="0"/>
          <w:bCs w:val="0"/>
          <w:sz w:val="26"/>
          <w:szCs w:val="26"/>
        </w:rPr>
        <w:t>tbeat synchronization</w:t>
      </w:r>
      <w:r>
        <w:rPr>
          <w:sz w:val="26"/>
          <w:szCs w:val="26"/>
        </w:rPr>
        <w:t xml:space="preserve">, task assignment, execution tracking, and endpoint health monitoring. </w:t>
      </w:r>
    </w:p>
    <w:p w:rsidR="0029272F" w:rsidRDefault="00960BC6">
      <w:pPr>
        <w:widowControl/>
        <w:spacing w:line="360" w:lineRule="auto"/>
        <w:ind w:left="390" w:hangingChars="150" w:hanging="390"/>
        <w:rPr>
          <w:sz w:val="26"/>
          <w:szCs w:val="26"/>
        </w:rPr>
      </w:pPr>
      <w:r>
        <w:rPr>
          <w:rFonts w:ascii="Symbol" w:eastAsia="Symbol" w:hAnsi="Symbol" w:cs="Symbol"/>
          <w:sz w:val="26"/>
          <w:szCs w:val="26"/>
        </w:rPr>
        <w:t></w:t>
      </w:r>
      <w:r>
        <w:rPr>
          <w:rFonts w:ascii="SimSun" w:eastAsia="SimSun" w:hAnsi="SimSun" w:cs="SimSun" w:hint="eastAsia"/>
          <w:sz w:val="26"/>
          <w:szCs w:val="26"/>
        </w:rPr>
        <w:t xml:space="preserve">  </w:t>
      </w:r>
      <w:r>
        <w:rPr>
          <w:sz w:val="26"/>
          <w:szCs w:val="26"/>
        </w:rPr>
        <w:t xml:space="preserve">Implemented centralized inventory management services to collect and manage hardware, software, operating system, and application information received from Windows Agents. </w:t>
      </w:r>
    </w:p>
    <w:p w:rsidR="0029272F" w:rsidRDefault="00960BC6">
      <w:pPr>
        <w:widowControl/>
        <w:spacing w:line="360" w:lineRule="auto"/>
        <w:ind w:left="390" w:hangingChars="150" w:hanging="390"/>
        <w:rPr>
          <w:sz w:val="26"/>
          <w:szCs w:val="26"/>
        </w:rPr>
      </w:pPr>
      <w:r>
        <w:rPr>
          <w:rFonts w:ascii="Symbol" w:eastAsia="Symbol" w:hAnsi="Symbol" w:cs="Symbol"/>
          <w:sz w:val="26"/>
          <w:szCs w:val="26"/>
        </w:rPr>
        <w:t></w:t>
      </w:r>
      <w:r>
        <w:rPr>
          <w:rFonts w:ascii="SimSun" w:eastAsia="SimSun" w:hAnsi="SimSun" w:cs="SimSun" w:hint="eastAsia"/>
          <w:sz w:val="26"/>
          <w:szCs w:val="26"/>
        </w:rPr>
        <w:t xml:space="preserve">  </w:t>
      </w:r>
      <w:r>
        <w:rPr>
          <w:sz w:val="26"/>
          <w:szCs w:val="26"/>
        </w:rPr>
        <w:t xml:space="preserve">Integrated a </w:t>
      </w:r>
      <w:r>
        <w:rPr>
          <w:rStyle w:val="Strong"/>
          <w:b w:val="0"/>
          <w:bCs w:val="0"/>
          <w:sz w:val="26"/>
          <w:szCs w:val="26"/>
        </w:rPr>
        <w:t>plugin-based compliance verification framework</w:t>
      </w:r>
      <w:r>
        <w:rPr>
          <w:sz w:val="26"/>
          <w:szCs w:val="26"/>
        </w:rPr>
        <w:t xml:space="preserve"> to execute operating</w:t>
      </w:r>
      <w:r>
        <w:rPr>
          <w:sz w:val="26"/>
          <w:szCs w:val="26"/>
        </w:rPr>
        <w:t xml:space="preserve"> system control validations and maintain centralized compliance status. </w:t>
      </w:r>
    </w:p>
    <w:p w:rsidR="0029272F" w:rsidRDefault="00960BC6">
      <w:pPr>
        <w:widowControl/>
        <w:spacing w:line="360" w:lineRule="auto"/>
        <w:ind w:left="390" w:hangingChars="150" w:hanging="390"/>
        <w:rPr>
          <w:sz w:val="26"/>
          <w:szCs w:val="26"/>
        </w:rPr>
      </w:pPr>
      <w:r>
        <w:rPr>
          <w:rFonts w:ascii="Symbol" w:eastAsia="Symbol" w:hAnsi="Symbol" w:cs="Symbol"/>
          <w:sz w:val="26"/>
          <w:szCs w:val="26"/>
        </w:rPr>
        <w:t></w:t>
      </w:r>
      <w:r>
        <w:rPr>
          <w:rFonts w:ascii="SimSun" w:eastAsia="SimSun" w:hAnsi="SimSun" w:cs="SimSun" w:hint="eastAsia"/>
          <w:sz w:val="26"/>
          <w:szCs w:val="26"/>
        </w:rPr>
        <w:t xml:space="preserve">  </w:t>
      </w:r>
      <w:r>
        <w:rPr>
          <w:sz w:val="26"/>
          <w:szCs w:val="26"/>
        </w:rPr>
        <w:t xml:space="preserve">Contributed to backend workflows supporting </w:t>
      </w:r>
      <w:r>
        <w:rPr>
          <w:rStyle w:val="Strong"/>
          <w:b w:val="0"/>
          <w:bCs w:val="0"/>
          <w:sz w:val="26"/>
          <w:szCs w:val="26"/>
        </w:rPr>
        <w:t>User Access Management (UAM)</w:t>
      </w:r>
      <w:r>
        <w:rPr>
          <w:sz w:val="26"/>
          <w:szCs w:val="26"/>
        </w:rPr>
        <w:t xml:space="preserve"> automation and </w:t>
      </w:r>
      <w:r>
        <w:rPr>
          <w:rStyle w:val="Strong"/>
          <w:b w:val="0"/>
          <w:bCs w:val="0"/>
          <w:sz w:val="26"/>
          <w:szCs w:val="26"/>
        </w:rPr>
        <w:t>approval-based remediation</w:t>
      </w:r>
      <w:r>
        <w:rPr>
          <w:sz w:val="26"/>
          <w:szCs w:val="26"/>
        </w:rPr>
        <w:t xml:space="preserve"> for enterprise compliance operations. </w:t>
      </w:r>
    </w:p>
    <w:p w:rsidR="0029272F" w:rsidRDefault="00960BC6">
      <w:pPr>
        <w:widowControl/>
        <w:spacing w:line="360" w:lineRule="auto"/>
        <w:ind w:left="390" w:hangingChars="150" w:hanging="390"/>
        <w:rPr>
          <w:sz w:val="26"/>
          <w:szCs w:val="26"/>
        </w:rPr>
      </w:pPr>
      <w:r>
        <w:rPr>
          <w:rFonts w:ascii="Symbol" w:eastAsia="Symbol" w:hAnsi="Symbol" w:cs="Symbol"/>
          <w:sz w:val="26"/>
          <w:szCs w:val="26"/>
        </w:rPr>
        <w:t></w:t>
      </w:r>
      <w:r>
        <w:rPr>
          <w:rFonts w:ascii="SimSun" w:eastAsia="SimSun" w:hAnsi="SimSun" w:cs="SimSun" w:hint="eastAsia"/>
          <w:sz w:val="26"/>
          <w:szCs w:val="26"/>
        </w:rPr>
        <w:t xml:space="preserve">  </w:t>
      </w:r>
      <w:r>
        <w:rPr>
          <w:sz w:val="26"/>
          <w:szCs w:val="26"/>
        </w:rPr>
        <w:t xml:space="preserve">Integrated </w:t>
      </w:r>
      <w:r>
        <w:rPr>
          <w:rStyle w:val="Strong"/>
          <w:b w:val="0"/>
          <w:bCs w:val="0"/>
          <w:sz w:val="26"/>
          <w:szCs w:val="26"/>
        </w:rPr>
        <w:t>WinRM</w:t>
      </w:r>
      <w:r>
        <w:rPr>
          <w:sz w:val="26"/>
          <w:szCs w:val="26"/>
        </w:rPr>
        <w:t xml:space="preserve"> and </w:t>
      </w:r>
      <w:r>
        <w:rPr>
          <w:rStyle w:val="Strong"/>
          <w:b w:val="0"/>
          <w:bCs w:val="0"/>
          <w:sz w:val="26"/>
          <w:szCs w:val="26"/>
        </w:rPr>
        <w:t>Po</w:t>
      </w:r>
      <w:r>
        <w:rPr>
          <w:rStyle w:val="Strong"/>
          <w:b w:val="0"/>
          <w:bCs w:val="0"/>
          <w:sz w:val="26"/>
          <w:szCs w:val="26"/>
        </w:rPr>
        <w:t>werShell</w:t>
      </w:r>
      <w:r>
        <w:rPr>
          <w:sz w:val="26"/>
          <w:szCs w:val="26"/>
        </w:rPr>
        <w:t xml:space="preserve"> services to enable secure remote administration and automated task execution through the Control Server. </w:t>
      </w:r>
    </w:p>
    <w:p w:rsidR="0029272F" w:rsidRDefault="00960BC6">
      <w:pPr>
        <w:widowControl/>
        <w:spacing w:line="360" w:lineRule="auto"/>
        <w:ind w:left="420" w:hangingChars="150" w:hanging="420"/>
        <w:rPr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</w:t>
      </w:r>
      <w:r>
        <w:rPr>
          <w:sz w:val="28"/>
          <w:szCs w:val="28"/>
        </w:rPr>
        <w:t xml:space="preserve">  </w:t>
      </w:r>
      <w:r>
        <w:rPr>
          <w:sz w:val="26"/>
          <w:szCs w:val="26"/>
        </w:rPr>
        <w:t xml:space="preserve">Performed backend testing, debugging, issue resolution, and performance optimization while following </w:t>
      </w:r>
      <w:r>
        <w:rPr>
          <w:rStyle w:val="Strong"/>
          <w:b w:val="0"/>
          <w:bCs w:val="0"/>
          <w:sz w:val="26"/>
          <w:szCs w:val="26"/>
        </w:rPr>
        <w:t>Git-based</w:t>
      </w:r>
      <w:r>
        <w:rPr>
          <w:sz w:val="26"/>
          <w:szCs w:val="26"/>
        </w:rPr>
        <w:t xml:space="preserve"> collaborative development p</w:t>
      </w:r>
      <w:r>
        <w:rPr>
          <w:sz w:val="26"/>
          <w:szCs w:val="26"/>
        </w:rPr>
        <w:t>ractices.</w:t>
      </w:r>
    </w:p>
    <w:p w:rsidR="0029272F" w:rsidRDefault="00960BC6">
      <w:pPr>
        <w:widowControl/>
        <w:spacing w:line="360" w:lineRule="auto"/>
        <w:ind w:left="420" w:hangingChars="150" w:hanging="420"/>
        <w:rPr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lastRenderedPageBreak/>
        <w:t></w:t>
      </w:r>
      <w:r>
        <w:rPr>
          <w:rFonts w:ascii="Symbol" w:eastAsia="Symbol" w:hAnsi="Symbol" w:cs="Symbol"/>
          <w:sz w:val="28"/>
          <w:szCs w:val="28"/>
        </w:rPr>
        <w:t></w:t>
      </w:r>
      <w:r>
        <w:rPr>
          <w:rFonts w:ascii="Symbol" w:eastAsia="Symbol" w:hAnsi="Symbol" w:cs="Symbol"/>
          <w:sz w:val="28"/>
          <w:szCs w:val="28"/>
        </w:rPr>
        <w:t></w:t>
      </w:r>
      <w:r>
        <w:rPr>
          <w:sz w:val="28"/>
          <w:szCs w:val="28"/>
        </w:rPr>
        <w:t xml:space="preserve">Supported </w:t>
      </w:r>
      <w:r>
        <w:rPr>
          <w:rStyle w:val="Strong"/>
          <w:b w:val="0"/>
          <w:bCs w:val="0"/>
          <w:sz w:val="28"/>
          <w:szCs w:val="28"/>
        </w:rPr>
        <w:t>CI/CD and automation workflows</w:t>
      </w:r>
      <w:r>
        <w:rPr>
          <w:sz w:val="28"/>
          <w:szCs w:val="28"/>
        </w:rPr>
        <w:t xml:space="preserve"> using Git, Docker, automated testing, and deployment practices for backend services and endpoint-management components. </w:t>
      </w:r>
      <w:r>
        <w:br w:type="page"/>
      </w:r>
    </w:p>
    <w:p w:rsidR="0029272F" w:rsidRDefault="00960BC6">
      <w:pPr>
        <w:pStyle w:val="ListParagraph"/>
        <w:tabs>
          <w:tab w:val="left" w:pos="422"/>
        </w:tabs>
        <w:spacing w:before="0" w:after="20" w:line="360" w:lineRule="auto"/>
        <w:ind w:left="-1" w:right="522" w:firstLine="0"/>
        <w:jc w:val="right"/>
        <w:rPr>
          <w:sz w:val="24"/>
        </w:rPr>
      </w:pPr>
      <w:r>
        <w:rPr>
          <w:sz w:val="20"/>
        </w:rPr>
        <w:lastRenderedPageBreak/>
        <w:t xml:space="preserve"> </w:t>
      </w:r>
      <w:r>
        <w:rPr>
          <w:noProof/>
          <w:lang w:val="en-IN" w:eastAsia="en-IN"/>
        </w:rPr>
        <w:drawing>
          <wp:inline distT="0" distB="0" distL="0" distR="0">
            <wp:extent cx="1685290" cy="542925"/>
            <wp:effectExtent l="0" t="0" r="0" b="0"/>
            <wp:docPr id="6" name="Picture 7" descr="Blue-Log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Blue-Logo-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                                                                                               </w:t>
      </w:r>
    </w:p>
    <w:tbl>
      <w:tblPr>
        <w:tblW w:w="10890" w:type="dxa"/>
        <w:tblInd w:w="30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4484"/>
        <w:gridCol w:w="6406"/>
      </w:tblGrid>
      <w:tr w:rsidR="0029272F">
        <w:trPr>
          <w:trHeight w:val="1521"/>
        </w:trPr>
        <w:tc>
          <w:tcPr>
            <w:tcW w:w="4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272F" w:rsidRDefault="00960BC6">
            <w:pPr>
              <w:pStyle w:val="TableParagraph"/>
              <w:spacing w:line="360" w:lineRule="auto"/>
              <w:ind w:right="580" w:firstLine="57"/>
            </w:pPr>
            <w:r>
              <w:rPr>
                <w:b/>
                <w:spacing w:val="-2"/>
                <w:sz w:val="28"/>
                <w:szCs w:val="28"/>
              </w:rPr>
              <w:t>Title</w:t>
            </w:r>
            <w:r>
              <w:rPr>
                <w:b/>
                <w:spacing w:val="-2"/>
              </w:rPr>
              <w:t>:</w:t>
            </w:r>
            <w:r>
              <w:rPr>
                <w:bCs/>
                <w:spacing w:val="-12"/>
                <w:sz w:val="28"/>
                <w:szCs w:val="28"/>
              </w:rPr>
              <w:t xml:space="preserve"> Windows Agent Standalone – Enterprise Endpoint Management &amp; Automation Agent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272F" w:rsidRDefault="00960BC6">
            <w:pPr>
              <w:pStyle w:val="TableParagraph"/>
              <w:spacing w:line="360" w:lineRule="auto"/>
            </w:pPr>
            <w:r>
              <w:rPr>
                <w:b/>
                <w:sz w:val="24"/>
                <w:szCs w:val="24"/>
              </w:rPr>
              <w:t>Technologies</w:t>
            </w:r>
            <w:r>
              <w:rPr>
                <w:b/>
                <w:i/>
              </w:rPr>
              <w:t>:</w:t>
            </w:r>
            <w:r>
              <w:rPr>
                <w:b/>
                <w:i/>
                <w:spacing w:val="40"/>
              </w:rPr>
              <w:t xml:space="preserve"> </w:t>
            </w:r>
            <w:r>
              <w:rPr>
                <w:rFonts w:eastAsia="SimSun"/>
                <w:sz w:val="26"/>
                <w:szCs w:val="26"/>
              </w:rPr>
              <w:t xml:space="preserve">Python, FastAPI, REST APIs, WinRM, PowerShell, MongoDB, </w:t>
            </w:r>
            <w:r>
              <w:rPr>
                <w:rFonts w:eastAsia="SimSun"/>
                <w:sz w:val="26"/>
                <w:szCs w:val="26"/>
              </w:rPr>
              <w:t>JSON, Windows Task Scheduler, Git, GitHub</w:t>
            </w:r>
          </w:p>
        </w:tc>
      </w:tr>
    </w:tbl>
    <w:p w:rsidR="0029272F" w:rsidRDefault="00960BC6">
      <w:pPr>
        <w:pStyle w:val="Heading3"/>
        <w:spacing w:line="360" w:lineRule="auto"/>
        <w:jc w:val="both"/>
      </w:pPr>
      <w:r>
        <w:rPr>
          <w:b/>
          <w:bCs/>
          <w:spacing w:val="-2"/>
        </w:rPr>
        <w:t>Project</w:t>
      </w:r>
      <w:r>
        <w:rPr>
          <w:b/>
          <w:bCs/>
          <w:spacing w:val="-4"/>
        </w:rPr>
        <w:t xml:space="preserve"> </w:t>
      </w:r>
      <w:r>
        <w:rPr>
          <w:b/>
          <w:bCs/>
          <w:spacing w:val="-2"/>
        </w:rPr>
        <w:t>Description</w:t>
      </w:r>
      <w:r>
        <w:rPr>
          <w:spacing w:val="-2"/>
        </w:rPr>
        <w:t>:</w:t>
      </w:r>
    </w:p>
    <w:p w:rsidR="0029272F" w:rsidRDefault="00960BC6">
      <w:pPr>
        <w:pStyle w:val="Heading3"/>
        <w:spacing w:before="1"/>
        <w:jc w:val="both"/>
        <w:rPr>
          <w:spacing w:val="-2"/>
        </w:rPr>
      </w:pPr>
      <w:r>
        <w:rPr>
          <w:spacing w:val="-2"/>
        </w:rPr>
        <w:t>Developed a standalone Windows Agent to automate endpoint management and execute administrative operations across Windows 7, Windows 10, and Windows 11 environments. The agent securely communi</w:t>
      </w:r>
      <w:r>
        <w:rPr>
          <w:spacing w:val="-2"/>
        </w:rPr>
        <w:t>cates with the Control Server to perform endpoint registration, heartbeat synchronization, inventory collection, remote task execution, and compliance verification through an extensible plugin-based architecture.</w:t>
      </w:r>
    </w:p>
    <w:p w:rsidR="0029272F" w:rsidRDefault="0029272F">
      <w:pPr>
        <w:pStyle w:val="Heading3"/>
        <w:spacing w:before="1"/>
        <w:jc w:val="both"/>
        <w:rPr>
          <w:spacing w:val="-2"/>
        </w:rPr>
      </w:pPr>
    </w:p>
    <w:p w:rsidR="0029272F" w:rsidRDefault="00960BC6">
      <w:pPr>
        <w:pStyle w:val="Heading3"/>
        <w:spacing w:before="1"/>
        <w:jc w:val="both"/>
        <w:rPr>
          <w:spacing w:val="-10"/>
        </w:rPr>
      </w:pPr>
      <w:r>
        <w:rPr>
          <w:b/>
          <w:bCs/>
          <w:spacing w:val="-2"/>
        </w:rPr>
        <w:t>Roles</w:t>
      </w:r>
      <w:r>
        <w:rPr>
          <w:b/>
          <w:bCs/>
          <w:spacing w:val="-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2"/>
        </w:rPr>
        <w:t>Responsibilities</w:t>
      </w:r>
      <w:r>
        <w:rPr>
          <w:spacing w:val="-10"/>
        </w:rPr>
        <w:t>:</w:t>
      </w:r>
    </w:p>
    <w:p w:rsidR="0029272F" w:rsidRDefault="0029272F">
      <w:pPr>
        <w:pStyle w:val="Heading3"/>
        <w:spacing w:before="1"/>
        <w:jc w:val="both"/>
        <w:rPr>
          <w:spacing w:val="-10"/>
        </w:rPr>
      </w:pPr>
    </w:p>
    <w:p w:rsidR="0029272F" w:rsidRDefault="00960BC6">
      <w:pPr>
        <w:widowControl/>
        <w:spacing w:line="360" w:lineRule="auto"/>
        <w:ind w:left="360" w:hangingChars="150" w:hanging="360"/>
        <w:rPr>
          <w:sz w:val="26"/>
          <w:szCs w:val="26"/>
        </w:rPr>
      </w:pPr>
      <w:r>
        <w:rPr>
          <w:rFonts w:ascii="Symbol" w:eastAsia="Symbol" w:hAnsi="Symbol" w:cs="Symbol"/>
          <w:sz w:val="24"/>
        </w:rPr>
        <w:t></w:t>
      </w:r>
      <w:r>
        <w:rPr>
          <w:rFonts w:ascii="SimSun" w:eastAsia="SimSun" w:hAnsi="SimSun" w:cs="SimSun" w:hint="eastAsia"/>
          <w:sz w:val="24"/>
        </w:rPr>
        <w:t xml:space="preserve"> </w:t>
      </w:r>
      <w:r>
        <w:rPr>
          <w:rFonts w:ascii="SimSun" w:eastAsia="SimSun" w:hAnsi="SimSun" w:cs="SimSun" w:hint="eastAsia"/>
          <w:sz w:val="28"/>
          <w:szCs w:val="28"/>
        </w:rPr>
        <w:t xml:space="preserve"> </w:t>
      </w:r>
      <w:r>
        <w:rPr>
          <w:sz w:val="26"/>
          <w:szCs w:val="26"/>
        </w:rPr>
        <w:t xml:space="preserve">Developed </w:t>
      </w:r>
      <w:r>
        <w:rPr>
          <w:sz w:val="26"/>
          <w:szCs w:val="26"/>
        </w:rPr>
        <w:t xml:space="preserve">core </w:t>
      </w:r>
      <w:r>
        <w:rPr>
          <w:rStyle w:val="Strong"/>
          <w:b w:val="0"/>
          <w:bCs w:val="0"/>
          <w:sz w:val="26"/>
          <w:szCs w:val="26"/>
        </w:rPr>
        <w:t>Windows Agent</w:t>
      </w:r>
      <w:r>
        <w:rPr>
          <w:sz w:val="26"/>
          <w:szCs w:val="26"/>
        </w:rPr>
        <w:t xml:space="preserve"> modules to establish secure communication with the centralized Control Server. </w:t>
      </w:r>
    </w:p>
    <w:p w:rsidR="0029272F" w:rsidRDefault="00960BC6">
      <w:pPr>
        <w:widowControl/>
        <w:spacing w:line="360" w:lineRule="auto"/>
        <w:ind w:left="390" w:hangingChars="150" w:hanging="390"/>
        <w:rPr>
          <w:sz w:val="26"/>
          <w:szCs w:val="26"/>
        </w:rPr>
      </w:pPr>
      <w:r>
        <w:rPr>
          <w:rFonts w:ascii="Symbol" w:eastAsia="Symbol" w:hAnsi="Symbol" w:cs="Symbol"/>
          <w:sz w:val="26"/>
          <w:szCs w:val="26"/>
        </w:rPr>
        <w:t></w:t>
      </w:r>
      <w:r>
        <w:rPr>
          <w:rFonts w:ascii="SimSun" w:eastAsia="SimSun" w:hAnsi="SimSun" w:cs="SimSun" w:hint="eastAsia"/>
          <w:sz w:val="26"/>
          <w:szCs w:val="26"/>
        </w:rPr>
        <w:t xml:space="preserve">  </w:t>
      </w:r>
      <w:r>
        <w:rPr>
          <w:sz w:val="26"/>
          <w:szCs w:val="26"/>
        </w:rPr>
        <w:t xml:space="preserve">Implemented </w:t>
      </w:r>
      <w:r>
        <w:rPr>
          <w:rStyle w:val="Strong"/>
          <w:b w:val="0"/>
          <w:bCs w:val="0"/>
          <w:sz w:val="26"/>
          <w:szCs w:val="26"/>
        </w:rPr>
        <w:t>agent registration</w:t>
      </w:r>
      <w:r>
        <w:rPr>
          <w:sz w:val="26"/>
          <w:szCs w:val="26"/>
        </w:rPr>
        <w:t xml:space="preserve">, </w:t>
      </w:r>
      <w:r>
        <w:rPr>
          <w:rStyle w:val="Strong"/>
          <w:b w:val="0"/>
          <w:bCs w:val="0"/>
          <w:sz w:val="26"/>
          <w:szCs w:val="26"/>
        </w:rPr>
        <w:t>heartbeat synchronization</w:t>
      </w:r>
      <w:r>
        <w:rPr>
          <w:sz w:val="26"/>
          <w:szCs w:val="26"/>
        </w:rPr>
        <w:t xml:space="preserve">, </w:t>
      </w:r>
      <w:r>
        <w:rPr>
          <w:rStyle w:val="Strong"/>
          <w:b w:val="0"/>
          <w:bCs w:val="0"/>
          <w:sz w:val="26"/>
          <w:szCs w:val="26"/>
        </w:rPr>
        <w:t>task polling</w:t>
      </w:r>
      <w:r>
        <w:rPr>
          <w:sz w:val="26"/>
          <w:szCs w:val="26"/>
        </w:rPr>
        <w:t xml:space="preserve">, and </w:t>
      </w:r>
      <w:r>
        <w:rPr>
          <w:rStyle w:val="Strong"/>
          <w:b w:val="0"/>
          <w:bCs w:val="0"/>
          <w:sz w:val="26"/>
          <w:szCs w:val="26"/>
        </w:rPr>
        <w:t>remote task execution</w:t>
      </w:r>
      <w:r>
        <w:rPr>
          <w:sz w:val="26"/>
          <w:szCs w:val="26"/>
        </w:rPr>
        <w:t xml:space="preserve"> workflows to maintain continuous endpoint connectivity. </w:t>
      </w:r>
    </w:p>
    <w:p w:rsidR="0029272F" w:rsidRDefault="00960BC6">
      <w:pPr>
        <w:widowControl/>
        <w:spacing w:line="360" w:lineRule="auto"/>
        <w:ind w:left="390" w:hangingChars="150" w:hanging="390"/>
        <w:rPr>
          <w:sz w:val="26"/>
          <w:szCs w:val="26"/>
        </w:rPr>
      </w:pPr>
      <w:r>
        <w:rPr>
          <w:rFonts w:ascii="Symbol" w:eastAsia="Symbol" w:hAnsi="Symbol" w:cs="Symbol"/>
          <w:sz w:val="26"/>
          <w:szCs w:val="26"/>
        </w:rPr>
        <w:t></w:t>
      </w:r>
      <w:r>
        <w:rPr>
          <w:rFonts w:ascii="SimSun" w:eastAsia="SimSun" w:hAnsi="SimSun" w:cs="SimSun" w:hint="eastAsia"/>
          <w:sz w:val="26"/>
          <w:szCs w:val="26"/>
        </w:rPr>
        <w:t xml:space="preserve">  </w:t>
      </w:r>
      <w:r>
        <w:rPr>
          <w:sz w:val="26"/>
          <w:szCs w:val="26"/>
        </w:rPr>
        <w:t xml:space="preserve">Developed inventory collection modules to gather hardware, operating system, installed application, and system configuration information from managed Windows endpoints. </w:t>
      </w:r>
    </w:p>
    <w:p w:rsidR="0029272F" w:rsidRDefault="00960BC6">
      <w:pPr>
        <w:widowControl/>
        <w:spacing w:line="360" w:lineRule="auto"/>
        <w:ind w:left="390" w:hangingChars="150" w:hanging="390"/>
        <w:rPr>
          <w:sz w:val="26"/>
          <w:szCs w:val="26"/>
        </w:rPr>
      </w:pPr>
      <w:r>
        <w:rPr>
          <w:rFonts w:ascii="Symbol" w:eastAsia="Symbol" w:hAnsi="Symbol" w:cs="Symbol"/>
          <w:sz w:val="26"/>
          <w:szCs w:val="26"/>
        </w:rPr>
        <w:t></w:t>
      </w:r>
      <w:r>
        <w:rPr>
          <w:rFonts w:ascii="SimSun" w:eastAsia="SimSun" w:hAnsi="SimSun" w:cs="SimSun" w:hint="eastAsia"/>
          <w:sz w:val="26"/>
          <w:szCs w:val="26"/>
        </w:rPr>
        <w:t xml:space="preserve">  </w:t>
      </w:r>
      <w:r>
        <w:rPr>
          <w:sz w:val="26"/>
          <w:szCs w:val="26"/>
        </w:rPr>
        <w:t>Implemented REST API c</w:t>
      </w:r>
      <w:r>
        <w:rPr>
          <w:sz w:val="26"/>
          <w:szCs w:val="26"/>
        </w:rPr>
        <w:t xml:space="preserve">ommunication for task execution, inventory reporting, compliance status updates, and agent health reporting. </w:t>
      </w:r>
    </w:p>
    <w:p w:rsidR="0029272F" w:rsidRDefault="00960BC6">
      <w:pPr>
        <w:widowControl/>
        <w:spacing w:line="360" w:lineRule="auto"/>
        <w:ind w:left="390" w:hangingChars="150" w:hanging="390"/>
        <w:rPr>
          <w:sz w:val="26"/>
          <w:szCs w:val="26"/>
        </w:rPr>
      </w:pPr>
      <w:r>
        <w:rPr>
          <w:rFonts w:ascii="Symbol" w:eastAsia="Symbol" w:hAnsi="Symbol" w:cs="Symbol"/>
          <w:sz w:val="26"/>
          <w:szCs w:val="26"/>
        </w:rPr>
        <w:t></w:t>
      </w:r>
      <w:r>
        <w:rPr>
          <w:rFonts w:ascii="SimSun" w:eastAsia="SimSun" w:hAnsi="SimSun" w:cs="SimSun" w:hint="eastAsia"/>
          <w:sz w:val="26"/>
          <w:szCs w:val="26"/>
        </w:rPr>
        <w:t xml:space="preserve">  </w:t>
      </w:r>
      <w:r>
        <w:rPr>
          <w:sz w:val="26"/>
          <w:szCs w:val="26"/>
        </w:rPr>
        <w:t xml:space="preserve">Integrated </w:t>
      </w:r>
      <w:r>
        <w:rPr>
          <w:rStyle w:val="Strong"/>
          <w:b w:val="0"/>
          <w:bCs w:val="0"/>
          <w:sz w:val="26"/>
          <w:szCs w:val="26"/>
        </w:rPr>
        <w:t>WinRM</w:t>
      </w:r>
      <w:r>
        <w:rPr>
          <w:sz w:val="26"/>
          <w:szCs w:val="26"/>
        </w:rPr>
        <w:t xml:space="preserve"> and </w:t>
      </w:r>
      <w:r>
        <w:rPr>
          <w:rStyle w:val="Strong"/>
          <w:b w:val="0"/>
          <w:bCs w:val="0"/>
          <w:sz w:val="26"/>
          <w:szCs w:val="26"/>
        </w:rPr>
        <w:t>PowerShell</w:t>
      </w:r>
      <w:r>
        <w:rPr>
          <w:sz w:val="26"/>
          <w:szCs w:val="26"/>
        </w:rPr>
        <w:t xml:space="preserve"> to perform secure remote administration and Windows automation tasks. </w:t>
      </w:r>
    </w:p>
    <w:p w:rsidR="0029272F" w:rsidRDefault="00960BC6">
      <w:pPr>
        <w:widowControl/>
        <w:spacing w:line="360" w:lineRule="auto"/>
        <w:ind w:left="390" w:hangingChars="150" w:hanging="390"/>
        <w:rPr>
          <w:sz w:val="26"/>
          <w:szCs w:val="26"/>
        </w:rPr>
      </w:pPr>
      <w:r>
        <w:rPr>
          <w:rFonts w:ascii="Symbol" w:eastAsia="Symbol" w:hAnsi="Symbol" w:cs="Symbol"/>
          <w:sz w:val="26"/>
          <w:szCs w:val="26"/>
        </w:rPr>
        <w:t></w:t>
      </w:r>
      <w:r>
        <w:rPr>
          <w:rFonts w:ascii="SimSun" w:eastAsia="SimSun" w:hAnsi="SimSun" w:cs="SimSun" w:hint="eastAsia"/>
          <w:sz w:val="26"/>
          <w:szCs w:val="26"/>
        </w:rPr>
        <w:t xml:space="preserve">  </w:t>
      </w:r>
      <w:r>
        <w:rPr>
          <w:sz w:val="26"/>
          <w:szCs w:val="26"/>
        </w:rPr>
        <w:t xml:space="preserve">Implemented a </w:t>
      </w:r>
      <w:r>
        <w:rPr>
          <w:rStyle w:val="Strong"/>
          <w:b w:val="0"/>
          <w:bCs w:val="0"/>
          <w:sz w:val="26"/>
          <w:szCs w:val="26"/>
        </w:rPr>
        <w:t xml:space="preserve">plugin execution </w:t>
      </w:r>
      <w:r>
        <w:rPr>
          <w:rStyle w:val="Strong"/>
          <w:b w:val="0"/>
          <w:bCs w:val="0"/>
          <w:sz w:val="26"/>
          <w:szCs w:val="26"/>
        </w:rPr>
        <w:t>framework</w:t>
      </w:r>
      <w:r>
        <w:rPr>
          <w:sz w:val="26"/>
          <w:szCs w:val="26"/>
        </w:rPr>
        <w:t xml:space="preserve"> to support extensible compliance verification and operating system automation capabilities. </w:t>
      </w:r>
    </w:p>
    <w:p w:rsidR="0029272F" w:rsidRDefault="00960BC6">
      <w:pPr>
        <w:widowControl/>
        <w:spacing w:line="360" w:lineRule="auto"/>
        <w:ind w:left="390" w:hangingChars="150" w:hanging="390"/>
        <w:rPr>
          <w:sz w:val="26"/>
          <w:szCs w:val="26"/>
        </w:rPr>
      </w:pPr>
      <w:r>
        <w:rPr>
          <w:rFonts w:ascii="Symbol" w:eastAsia="Symbol" w:hAnsi="Symbol" w:cs="Symbol"/>
          <w:sz w:val="26"/>
          <w:szCs w:val="26"/>
        </w:rPr>
        <w:t></w:t>
      </w:r>
      <w:r>
        <w:rPr>
          <w:rFonts w:ascii="SimSun" w:eastAsia="SimSun" w:hAnsi="SimSun" w:cs="SimSun" w:hint="eastAsia"/>
          <w:sz w:val="26"/>
          <w:szCs w:val="26"/>
        </w:rPr>
        <w:t xml:space="preserve">  </w:t>
      </w:r>
      <w:r>
        <w:rPr>
          <w:sz w:val="26"/>
          <w:szCs w:val="26"/>
        </w:rPr>
        <w:t xml:space="preserve">Contributed to agent installation, configuration, deployment, and execution across </w:t>
      </w:r>
      <w:r>
        <w:rPr>
          <w:rStyle w:val="Strong"/>
          <w:b w:val="0"/>
          <w:bCs w:val="0"/>
          <w:sz w:val="26"/>
          <w:szCs w:val="26"/>
        </w:rPr>
        <w:t>Windows 7</w:t>
      </w:r>
      <w:r>
        <w:rPr>
          <w:sz w:val="26"/>
          <w:szCs w:val="26"/>
        </w:rPr>
        <w:t xml:space="preserve">, </w:t>
      </w:r>
      <w:r>
        <w:rPr>
          <w:rStyle w:val="Strong"/>
          <w:b w:val="0"/>
          <w:bCs w:val="0"/>
          <w:sz w:val="26"/>
          <w:szCs w:val="26"/>
        </w:rPr>
        <w:t>Windows 10</w:t>
      </w:r>
      <w:r>
        <w:rPr>
          <w:sz w:val="26"/>
          <w:szCs w:val="26"/>
        </w:rPr>
        <w:t xml:space="preserve">, and </w:t>
      </w:r>
      <w:r>
        <w:rPr>
          <w:rStyle w:val="Strong"/>
          <w:b w:val="0"/>
          <w:bCs w:val="0"/>
          <w:sz w:val="26"/>
          <w:szCs w:val="26"/>
        </w:rPr>
        <w:t>Windows 11</w:t>
      </w:r>
      <w:r>
        <w:rPr>
          <w:sz w:val="26"/>
          <w:szCs w:val="26"/>
        </w:rPr>
        <w:t xml:space="preserve"> environments. </w:t>
      </w:r>
    </w:p>
    <w:p w:rsidR="0029272F" w:rsidRDefault="00960BC6">
      <w:pPr>
        <w:widowControl/>
        <w:spacing w:line="360" w:lineRule="auto"/>
        <w:ind w:left="390" w:hangingChars="150" w:hanging="390"/>
        <w:rPr>
          <w:sz w:val="26"/>
          <w:szCs w:val="26"/>
        </w:rPr>
      </w:pPr>
      <w:r>
        <w:rPr>
          <w:rFonts w:ascii="Symbol" w:eastAsia="Symbol" w:hAnsi="Symbol" w:cs="Symbol"/>
          <w:sz w:val="26"/>
          <w:szCs w:val="26"/>
        </w:rPr>
        <w:t></w:t>
      </w:r>
      <w:r>
        <w:rPr>
          <w:rFonts w:ascii="SimSun" w:eastAsia="SimSun" w:hAnsi="SimSun" w:cs="SimSun" w:hint="eastAsia"/>
          <w:sz w:val="26"/>
          <w:szCs w:val="26"/>
        </w:rPr>
        <w:t xml:space="preserve">  </w:t>
      </w:r>
      <w:r>
        <w:rPr>
          <w:sz w:val="26"/>
          <w:szCs w:val="26"/>
        </w:rPr>
        <w:t>Performed t</w:t>
      </w:r>
      <w:r>
        <w:rPr>
          <w:sz w:val="26"/>
          <w:szCs w:val="26"/>
        </w:rPr>
        <w:t>esting, debugging, and performance optimization to improve agent reliability, execution efficiency, and operational stability.</w:t>
      </w:r>
    </w:p>
    <w:p w:rsidR="0029272F" w:rsidRDefault="00960BC6">
      <w:pPr>
        <w:pStyle w:val="ListParagraph"/>
        <w:tabs>
          <w:tab w:val="left" w:pos="422"/>
        </w:tabs>
        <w:spacing w:before="51" w:after="20" w:line="360" w:lineRule="auto"/>
        <w:ind w:left="-1" w:right="522" w:firstLine="0"/>
        <w:jc w:val="right"/>
        <w:rPr>
          <w:sz w:val="20"/>
        </w:rPr>
      </w:pPr>
      <w:r>
        <w:rPr>
          <w:sz w:val="20"/>
        </w:rPr>
        <w:lastRenderedPageBreak/>
        <w:t xml:space="preserve">                                   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                                       </w:t>
      </w:r>
      <w:r>
        <w:rPr>
          <w:noProof/>
          <w:lang w:val="en-IN" w:eastAsia="en-IN"/>
        </w:rPr>
        <w:drawing>
          <wp:inline distT="0" distB="0" distL="0" distR="0">
            <wp:extent cx="2179955" cy="505460"/>
            <wp:effectExtent l="0" t="0" r="0" b="0"/>
            <wp:docPr id="7" name="Picture 2" descr="Blue-Log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Blue-Logo-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955" cy="50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710" w:type="dxa"/>
        <w:tblInd w:w="180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4335"/>
        <w:gridCol w:w="6375"/>
      </w:tblGrid>
      <w:tr w:rsidR="0029272F">
        <w:trPr>
          <w:trHeight w:val="1521"/>
        </w:trPr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272F" w:rsidRDefault="00960BC6">
            <w:pPr>
              <w:pStyle w:val="ListParagraph"/>
              <w:tabs>
                <w:tab w:val="left" w:pos="422"/>
              </w:tabs>
              <w:spacing w:before="51" w:after="20" w:line="360" w:lineRule="auto"/>
              <w:ind w:left="-1" w:right="522" w:firstLine="0"/>
            </w:pPr>
            <w:r>
              <w:rPr>
                <w:sz w:val="20"/>
              </w:rPr>
              <w:t xml:space="preserve">                                         </w:t>
            </w:r>
            <w:r>
              <w:rPr>
                <w:sz w:val="20"/>
              </w:rPr>
              <w:t xml:space="preserve">                                                                          </w:t>
            </w:r>
            <w:r>
              <w:rPr>
                <w:b/>
                <w:spacing w:val="-2"/>
                <w:sz w:val="28"/>
                <w:szCs w:val="28"/>
              </w:rPr>
              <w:t>Title</w:t>
            </w:r>
            <w:r>
              <w:rPr>
                <w:b/>
                <w:spacing w:val="-2"/>
              </w:rPr>
              <w:t>:</w:t>
            </w:r>
            <w:r>
              <w:rPr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bCs/>
                <w:spacing w:val="-12"/>
                <w:sz w:val="28"/>
                <w:szCs w:val="28"/>
              </w:rPr>
              <w:t>AI-Assisted Traceability Matrix Platform</w:t>
            </w:r>
          </w:p>
        </w:tc>
        <w:tc>
          <w:tcPr>
            <w:tcW w:w="6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72F" w:rsidRDefault="00960BC6">
            <w:pPr>
              <w:pStyle w:val="TableParagraph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Technologies</w:t>
            </w:r>
            <w:r>
              <w:rPr>
                <w:b/>
                <w:i/>
                <w:sz w:val="26"/>
                <w:szCs w:val="26"/>
              </w:rPr>
              <w:t>:</w:t>
            </w:r>
            <w:r>
              <w:rPr>
                <w:b/>
                <w:i/>
                <w:spacing w:val="40"/>
                <w:sz w:val="26"/>
                <w:szCs w:val="26"/>
              </w:rPr>
              <w:t xml:space="preserve"> </w:t>
            </w:r>
            <w:r>
              <w:rPr>
                <w:rFonts w:eastAsia="SimSun"/>
                <w:sz w:val="26"/>
                <w:szCs w:val="26"/>
              </w:rPr>
              <w:t>Python, FastAPI, ChromaDB, BGE Embeddings, PyMuPDF, pdfplumber, Unstructured, python-docx</w:t>
            </w:r>
            <w:r>
              <w:rPr>
                <w:rFonts w:eastAsia="SimSun"/>
                <w:sz w:val="26"/>
                <w:szCs w:val="26"/>
              </w:rPr>
              <w:t>, Semantic search.</w:t>
            </w:r>
          </w:p>
        </w:tc>
      </w:tr>
    </w:tbl>
    <w:p w:rsidR="0029272F" w:rsidRDefault="00960BC6">
      <w:pPr>
        <w:pStyle w:val="Heading3"/>
        <w:spacing w:line="360" w:lineRule="auto"/>
        <w:jc w:val="both"/>
      </w:pPr>
      <w:r>
        <w:rPr>
          <w:b/>
          <w:bCs/>
          <w:spacing w:val="-2"/>
        </w:rPr>
        <w:t>Project</w:t>
      </w:r>
      <w:r>
        <w:rPr>
          <w:b/>
          <w:bCs/>
          <w:spacing w:val="-4"/>
        </w:rPr>
        <w:t xml:space="preserve"> </w:t>
      </w:r>
      <w:r>
        <w:rPr>
          <w:b/>
          <w:bCs/>
          <w:spacing w:val="-2"/>
        </w:rPr>
        <w:t>Description</w:t>
      </w:r>
      <w:r>
        <w:rPr>
          <w:spacing w:val="-2"/>
        </w:rPr>
        <w:t>:</w:t>
      </w:r>
    </w:p>
    <w:p w:rsidR="0029272F" w:rsidRDefault="00960BC6">
      <w:pPr>
        <w:pStyle w:val="Heading3"/>
        <w:spacing w:before="1"/>
        <w:jc w:val="both"/>
        <w:rPr>
          <w:spacing w:val="-2"/>
        </w:rPr>
      </w:pPr>
      <w:r>
        <w:rPr>
          <w:spacing w:val="-2"/>
        </w:rPr>
        <w:t>Developed an AI-assisted Traceability Matrix solution to automate the mapping of software validation documents such as URS, FRS, Design Specifications, IQ, OQ, and PQ. The platform uses AI-driven document processing and semantic similarity tec</w:t>
      </w:r>
      <w:r>
        <w:rPr>
          <w:spacing w:val="-2"/>
        </w:rPr>
        <w:t>hniques to improve requirement traceability and support validation workflows.</w:t>
      </w:r>
    </w:p>
    <w:p w:rsidR="0029272F" w:rsidRDefault="0029272F">
      <w:pPr>
        <w:pStyle w:val="Heading3"/>
        <w:spacing w:before="1"/>
        <w:jc w:val="both"/>
        <w:rPr>
          <w:spacing w:val="-2"/>
        </w:rPr>
      </w:pPr>
    </w:p>
    <w:p w:rsidR="0029272F" w:rsidRDefault="00960BC6">
      <w:pPr>
        <w:pStyle w:val="Heading3"/>
        <w:spacing w:before="1"/>
        <w:jc w:val="both"/>
        <w:rPr>
          <w:spacing w:val="-10"/>
        </w:rPr>
      </w:pPr>
      <w:r>
        <w:rPr>
          <w:b/>
          <w:bCs/>
          <w:spacing w:val="-2"/>
        </w:rPr>
        <w:t>Roles</w:t>
      </w:r>
      <w:r>
        <w:rPr>
          <w:b/>
          <w:bCs/>
          <w:spacing w:val="-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2"/>
        </w:rPr>
        <w:t>Responsibilities</w:t>
      </w:r>
      <w:r>
        <w:rPr>
          <w:b/>
          <w:bCs/>
          <w:spacing w:val="8"/>
        </w:rPr>
        <w:t xml:space="preserve"> </w:t>
      </w:r>
      <w:r>
        <w:rPr>
          <w:spacing w:val="-10"/>
        </w:rPr>
        <w:t>:</w:t>
      </w:r>
    </w:p>
    <w:p w:rsidR="0029272F" w:rsidRDefault="0029272F">
      <w:pPr>
        <w:pStyle w:val="BodyText"/>
        <w:spacing w:before="1"/>
        <w:jc w:val="both"/>
        <w:rPr>
          <w:spacing w:val="-10"/>
        </w:rPr>
      </w:pPr>
    </w:p>
    <w:p w:rsidR="0029272F" w:rsidRDefault="00960BC6">
      <w:pPr>
        <w:pStyle w:val="BodyText"/>
        <w:numPr>
          <w:ilvl w:val="0"/>
          <w:numId w:val="3"/>
        </w:numPr>
        <w:tabs>
          <w:tab w:val="clear" w:pos="720"/>
          <w:tab w:val="left" w:pos="0"/>
        </w:tabs>
        <w:spacing w:before="1" w:line="360" w:lineRule="auto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Developed core </w:t>
      </w:r>
      <w:r>
        <w:rPr>
          <w:rStyle w:val="Strong"/>
          <w:b w:val="0"/>
          <w:bCs w:val="0"/>
          <w:sz w:val="28"/>
          <w:szCs w:val="28"/>
          <w:lang w:eastAsia="zh-CN"/>
        </w:rPr>
        <w:t>Python agent modules</w:t>
      </w:r>
      <w:r>
        <w:rPr>
          <w:sz w:val="28"/>
          <w:szCs w:val="28"/>
          <w:lang w:eastAsia="zh-CN"/>
        </w:rPr>
        <w:t xml:space="preserve"> for secure communication with the centralized Control Server.</w:t>
      </w:r>
    </w:p>
    <w:p w:rsidR="0029272F" w:rsidRDefault="00960BC6">
      <w:pPr>
        <w:pStyle w:val="BodyText"/>
        <w:numPr>
          <w:ilvl w:val="0"/>
          <w:numId w:val="3"/>
        </w:numPr>
        <w:tabs>
          <w:tab w:val="clear" w:pos="720"/>
          <w:tab w:val="left" w:pos="0"/>
        </w:tabs>
        <w:spacing w:before="1" w:line="360" w:lineRule="auto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Implemented </w:t>
      </w:r>
      <w:r>
        <w:rPr>
          <w:rStyle w:val="Strong"/>
          <w:b w:val="0"/>
          <w:bCs w:val="0"/>
          <w:sz w:val="28"/>
          <w:szCs w:val="28"/>
          <w:lang w:eastAsia="zh-CN"/>
        </w:rPr>
        <w:t xml:space="preserve">agent registration, heartbeat </w:t>
      </w:r>
      <w:r>
        <w:rPr>
          <w:rStyle w:val="Strong"/>
          <w:b w:val="0"/>
          <w:bCs w:val="0"/>
          <w:sz w:val="28"/>
          <w:szCs w:val="28"/>
          <w:lang w:eastAsia="zh-CN"/>
        </w:rPr>
        <w:t>synchronization, task polling, and remote task execution workflows</w:t>
      </w:r>
      <w:r>
        <w:rPr>
          <w:sz w:val="28"/>
          <w:szCs w:val="28"/>
          <w:lang w:eastAsia="zh-CN"/>
        </w:rPr>
        <w:t xml:space="preserve">. </w:t>
      </w:r>
    </w:p>
    <w:p w:rsidR="0029272F" w:rsidRDefault="00960BC6">
      <w:pPr>
        <w:pStyle w:val="BodyText"/>
        <w:numPr>
          <w:ilvl w:val="0"/>
          <w:numId w:val="4"/>
        </w:numPr>
        <w:tabs>
          <w:tab w:val="clear" w:pos="720"/>
          <w:tab w:val="left" w:pos="0"/>
        </w:tabs>
        <w:spacing w:before="1" w:line="360" w:lineRule="auto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Developed inventory collection modules for hardware, operating system, installed applications, and system configuration. </w:t>
      </w:r>
    </w:p>
    <w:p w:rsidR="0029272F" w:rsidRDefault="00960BC6">
      <w:pPr>
        <w:pStyle w:val="BodyText"/>
        <w:numPr>
          <w:ilvl w:val="0"/>
          <w:numId w:val="5"/>
        </w:numPr>
        <w:tabs>
          <w:tab w:val="clear" w:pos="720"/>
          <w:tab w:val="left" w:pos="0"/>
        </w:tabs>
        <w:spacing w:before="1" w:line="360" w:lineRule="auto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Implemented </w:t>
      </w:r>
      <w:r>
        <w:rPr>
          <w:rStyle w:val="Strong"/>
          <w:b w:val="0"/>
          <w:bCs w:val="0"/>
          <w:sz w:val="28"/>
          <w:szCs w:val="28"/>
          <w:lang w:eastAsia="zh-CN"/>
        </w:rPr>
        <w:t>REST API communication</w:t>
      </w:r>
      <w:r>
        <w:rPr>
          <w:sz w:val="28"/>
          <w:szCs w:val="28"/>
          <w:lang w:eastAsia="zh-CN"/>
        </w:rPr>
        <w:t xml:space="preserve"> for task execution, inventory </w:t>
      </w:r>
      <w:r>
        <w:rPr>
          <w:sz w:val="28"/>
          <w:szCs w:val="28"/>
          <w:lang w:eastAsia="zh-CN"/>
        </w:rPr>
        <w:t xml:space="preserve">reporting, compliance status updates, and agent health reporting. </w:t>
      </w:r>
    </w:p>
    <w:p w:rsidR="0029272F" w:rsidRDefault="00960BC6">
      <w:pPr>
        <w:pStyle w:val="BodyText"/>
        <w:numPr>
          <w:ilvl w:val="0"/>
          <w:numId w:val="6"/>
        </w:numPr>
        <w:tabs>
          <w:tab w:val="clear" w:pos="720"/>
          <w:tab w:val="left" w:pos="0"/>
        </w:tabs>
        <w:spacing w:before="1" w:line="360" w:lineRule="auto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Integrated </w:t>
      </w:r>
      <w:r>
        <w:rPr>
          <w:rStyle w:val="Strong"/>
          <w:b w:val="0"/>
          <w:bCs w:val="0"/>
          <w:sz w:val="28"/>
          <w:szCs w:val="28"/>
          <w:lang w:eastAsia="zh-CN"/>
        </w:rPr>
        <w:t>WinRM and PowerShell</w:t>
      </w:r>
      <w:r>
        <w:rPr>
          <w:sz w:val="28"/>
          <w:szCs w:val="28"/>
          <w:lang w:eastAsia="zh-CN"/>
        </w:rPr>
        <w:t xml:space="preserve"> for remote administration and Windows automation. </w:t>
      </w:r>
    </w:p>
    <w:p w:rsidR="0029272F" w:rsidRDefault="00960BC6">
      <w:pPr>
        <w:pStyle w:val="BodyText"/>
        <w:numPr>
          <w:ilvl w:val="0"/>
          <w:numId w:val="7"/>
        </w:numPr>
        <w:tabs>
          <w:tab w:val="clear" w:pos="720"/>
          <w:tab w:val="left" w:pos="0"/>
        </w:tabs>
        <w:spacing w:before="1" w:line="360" w:lineRule="auto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Implemented a plugin execution framework supporting extensible compliance verification and operating syste</w:t>
      </w:r>
      <w:r>
        <w:rPr>
          <w:sz w:val="28"/>
          <w:szCs w:val="28"/>
          <w:lang w:eastAsia="zh-CN"/>
        </w:rPr>
        <w:t xml:space="preserve">m automation. </w:t>
      </w:r>
    </w:p>
    <w:p w:rsidR="0029272F" w:rsidRDefault="00960BC6">
      <w:pPr>
        <w:pStyle w:val="BodyText"/>
        <w:numPr>
          <w:ilvl w:val="0"/>
          <w:numId w:val="8"/>
        </w:numPr>
        <w:tabs>
          <w:tab w:val="clear" w:pos="720"/>
          <w:tab w:val="left" w:pos="0"/>
        </w:tabs>
        <w:spacing w:before="1" w:line="360" w:lineRule="auto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Contributed to agent installation, configuration, deployment, testing, debugging, and </w:t>
      </w:r>
      <w:r>
        <w:rPr>
          <w:rStyle w:val="Strong"/>
          <w:b w:val="0"/>
          <w:bCs w:val="0"/>
          <w:sz w:val="28"/>
          <w:szCs w:val="28"/>
          <w:lang w:eastAsia="zh-CN"/>
        </w:rPr>
        <w:t>performance optimization</w:t>
      </w:r>
      <w:r>
        <w:rPr>
          <w:sz w:val="28"/>
          <w:szCs w:val="28"/>
          <w:lang w:eastAsia="zh-CN"/>
        </w:rPr>
        <w:t xml:space="preserve">. </w:t>
      </w:r>
    </w:p>
    <w:p w:rsidR="0029272F" w:rsidRDefault="0029272F">
      <w:pPr>
        <w:pStyle w:val="BodyText"/>
        <w:tabs>
          <w:tab w:val="left" w:pos="0"/>
        </w:tabs>
        <w:spacing w:before="1" w:line="360" w:lineRule="auto"/>
        <w:jc w:val="both"/>
        <w:rPr>
          <w:sz w:val="28"/>
          <w:szCs w:val="28"/>
          <w:lang w:eastAsia="zh-CN"/>
        </w:rPr>
      </w:pPr>
    </w:p>
    <w:p w:rsidR="0029272F" w:rsidRDefault="0029272F">
      <w:pPr>
        <w:pStyle w:val="BodyText"/>
        <w:tabs>
          <w:tab w:val="left" w:pos="0"/>
        </w:tabs>
        <w:spacing w:before="1" w:line="360" w:lineRule="auto"/>
        <w:jc w:val="both"/>
        <w:rPr>
          <w:sz w:val="28"/>
          <w:szCs w:val="28"/>
          <w:lang w:eastAsia="zh-CN"/>
        </w:rPr>
      </w:pPr>
    </w:p>
    <w:p w:rsidR="0029272F" w:rsidRDefault="00960BC6">
      <w:pPr>
        <w:pStyle w:val="BodyText"/>
        <w:tabs>
          <w:tab w:val="left" w:pos="0"/>
        </w:tabs>
        <w:spacing w:before="1" w:line="360" w:lineRule="auto"/>
        <w:jc w:val="both"/>
        <w:rPr>
          <w:sz w:val="28"/>
          <w:szCs w:val="28"/>
          <w:lang w:eastAsia="zh-CN"/>
        </w:rPr>
      </w:pPr>
      <w:r>
        <w:rPr>
          <w:sz w:val="20"/>
        </w:rPr>
        <w:t xml:space="preserve">                                       </w:t>
      </w:r>
    </w:p>
    <w:p w:rsidR="0029272F" w:rsidRDefault="00960BC6">
      <w:pPr>
        <w:pStyle w:val="ListParagraph"/>
        <w:tabs>
          <w:tab w:val="left" w:pos="422"/>
        </w:tabs>
        <w:spacing w:before="51" w:after="20" w:line="360" w:lineRule="auto"/>
        <w:ind w:left="-1" w:right="522" w:firstLine="0"/>
        <w:jc w:val="right"/>
        <w:rPr>
          <w:sz w:val="20"/>
        </w:rPr>
      </w:pPr>
      <w:r>
        <w:rPr>
          <w:sz w:val="20"/>
        </w:rPr>
        <w:lastRenderedPageBreak/>
        <w:t xml:space="preserve">   </w:t>
      </w:r>
      <w:r>
        <w:rPr>
          <w:noProof/>
          <w:lang w:val="en-IN" w:eastAsia="en-IN"/>
        </w:rPr>
        <w:drawing>
          <wp:inline distT="0" distB="0" distL="0" distR="0">
            <wp:extent cx="2171700" cy="576580"/>
            <wp:effectExtent l="0" t="0" r="0" b="0"/>
            <wp:docPr id="8" name="Picture 15" descr="Blue-Log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5" descr="Blue-Logo-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576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530" w:type="dxa"/>
        <w:tblInd w:w="346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4599"/>
        <w:gridCol w:w="5931"/>
      </w:tblGrid>
      <w:tr w:rsidR="0029272F">
        <w:trPr>
          <w:trHeight w:val="1525"/>
        </w:trPr>
        <w:tc>
          <w:tcPr>
            <w:tcW w:w="4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272F" w:rsidRDefault="00960BC6">
            <w:pPr>
              <w:pStyle w:val="ListParagraph"/>
              <w:tabs>
                <w:tab w:val="left" w:pos="422"/>
              </w:tabs>
              <w:spacing w:before="51" w:after="20" w:line="360" w:lineRule="auto"/>
              <w:ind w:left="-1" w:right="522" w:firstLine="0"/>
            </w:pPr>
            <w:r>
              <w:rPr>
                <w:sz w:val="20"/>
              </w:rPr>
              <w:t xml:space="preserve">                                                                                                                   </w:t>
            </w:r>
            <w:r>
              <w:rPr>
                <w:b/>
                <w:spacing w:val="-2"/>
                <w:sz w:val="28"/>
                <w:szCs w:val="28"/>
              </w:rPr>
              <w:t xml:space="preserve">Title </w:t>
            </w:r>
            <w:r>
              <w:rPr>
                <w:b/>
                <w:spacing w:val="-2"/>
              </w:rPr>
              <w:t>:</w:t>
            </w:r>
            <w:r>
              <w:rPr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bCs/>
                <w:spacing w:val="-12"/>
                <w:sz w:val="26"/>
                <w:szCs w:val="26"/>
              </w:rPr>
              <w:t>MLR Review – AI-Powered Medical, Legal &amp; Regulatory Document Review Platform</w:t>
            </w:r>
          </w:p>
        </w:tc>
        <w:tc>
          <w:tcPr>
            <w:tcW w:w="5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72F" w:rsidRDefault="00960BC6">
            <w:pPr>
              <w:pStyle w:val="TableParagraph"/>
              <w:spacing w:line="360" w:lineRule="auto"/>
              <w:jc w:val="both"/>
            </w:pPr>
            <w:r>
              <w:rPr>
                <w:b/>
                <w:sz w:val="24"/>
                <w:szCs w:val="24"/>
              </w:rPr>
              <w:t>Technologies</w:t>
            </w:r>
            <w:r>
              <w:rPr>
                <w:b/>
                <w:i/>
              </w:rPr>
              <w:t>:</w:t>
            </w:r>
            <w:r>
              <w:rPr>
                <w:b/>
                <w:i/>
              </w:rPr>
              <w:t xml:space="preserve"> </w:t>
            </w:r>
            <w:r>
              <w:rPr>
                <w:rFonts w:eastAsia="SimSun"/>
                <w:sz w:val="24"/>
                <w:szCs w:val="24"/>
              </w:rPr>
              <w:t xml:space="preserve">Python, FastAPI, PyMuPDF, pdfplumber, </w:t>
            </w:r>
            <w:r>
              <w:rPr>
                <w:rFonts w:eastAsia="SimSun"/>
                <w:sz w:val="24"/>
                <w:szCs w:val="24"/>
              </w:rPr>
              <w:t>Unstructured, Tesseract OCR, PaddleOCR, OpenCV, Git, GitHub</w:t>
            </w:r>
          </w:p>
        </w:tc>
      </w:tr>
    </w:tbl>
    <w:p w:rsidR="0029272F" w:rsidRDefault="00960BC6">
      <w:pPr>
        <w:pStyle w:val="Heading3"/>
        <w:spacing w:line="360" w:lineRule="auto"/>
        <w:jc w:val="both"/>
      </w:pPr>
      <w:r>
        <w:rPr>
          <w:b/>
          <w:bCs/>
          <w:spacing w:val="-2"/>
        </w:rPr>
        <w:t>Project</w:t>
      </w:r>
      <w:r>
        <w:rPr>
          <w:b/>
          <w:bCs/>
          <w:spacing w:val="-4"/>
        </w:rPr>
        <w:t xml:space="preserve"> </w:t>
      </w:r>
      <w:r>
        <w:rPr>
          <w:b/>
          <w:bCs/>
          <w:spacing w:val="-2"/>
        </w:rPr>
        <w:t>Description</w:t>
      </w:r>
      <w:r>
        <w:rPr>
          <w:spacing w:val="-2"/>
        </w:rPr>
        <w:t>:</w:t>
      </w:r>
    </w:p>
    <w:p w:rsidR="0029272F" w:rsidRDefault="00960BC6">
      <w:pPr>
        <w:pStyle w:val="Heading3"/>
        <w:spacing w:before="1"/>
        <w:jc w:val="both"/>
        <w:rPr>
          <w:spacing w:val="-2"/>
        </w:rPr>
      </w:pPr>
      <w:r>
        <w:rPr>
          <w:spacing w:val="-2"/>
        </w:rPr>
        <w:t>Contributed to the development of an AI-powered Medical, Legal, and Regulatory (MLR) Review platform designed to streamline the review of pharmaceutical promotional and regul</w:t>
      </w:r>
      <w:r>
        <w:rPr>
          <w:spacing w:val="-2"/>
        </w:rPr>
        <w:t>atory documents. The solution automates document ingestion, content extraction, OCR-based processing, and AI-assisted review workflows to improve document analysis, compliance validation, and regulatory review efficiency.</w:t>
      </w:r>
    </w:p>
    <w:p w:rsidR="0029272F" w:rsidRDefault="0029272F">
      <w:pPr>
        <w:pStyle w:val="Heading3"/>
        <w:spacing w:before="1"/>
        <w:jc w:val="both"/>
        <w:rPr>
          <w:spacing w:val="-2"/>
        </w:rPr>
      </w:pPr>
    </w:p>
    <w:p w:rsidR="0029272F" w:rsidRDefault="00960BC6">
      <w:pPr>
        <w:pStyle w:val="Heading3"/>
        <w:spacing w:before="1"/>
        <w:jc w:val="both"/>
        <w:rPr>
          <w:spacing w:val="-10"/>
        </w:rPr>
      </w:pPr>
      <w:r>
        <w:rPr>
          <w:b/>
          <w:bCs/>
          <w:spacing w:val="-2"/>
        </w:rPr>
        <w:t>Roles</w:t>
      </w:r>
      <w:r>
        <w:rPr>
          <w:b/>
          <w:bCs/>
          <w:spacing w:val="-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2"/>
        </w:rPr>
        <w:t>Responsibilities</w:t>
      </w:r>
      <w:r>
        <w:rPr>
          <w:b/>
          <w:bCs/>
          <w:spacing w:val="-10"/>
        </w:rPr>
        <w:t>:</w:t>
      </w:r>
    </w:p>
    <w:p w:rsidR="0029272F" w:rsidRDefault="00960BC6">
      <w:pPr>
        <w:widowControl/>
        <w:numPr>
          <w:ilvl w:val="0"/>
          <w:numId w:val="1"/>
        </w:numPr>
        <w:spacing w:before="57" w:after="57" w:line="276" w:lineRule="auto"/>
      </w:pPr>
      <w:r>
        <w:rPr>
          <w:sz w:val="28"/>
          <w:szCs w:val="28"/>
        </w:rPr>
        <w:t>Devel</w:t>
      </w:r>
      <w:r>
        <w:rPr>
          <w:sz w:val="28"/>
          <w:szCs w:val="28"/>
        </w:rPr>
        <w:t xml:space="preserve">oped backend services using </w:t>
      </w:r>
      <w:r>
        <w:rPr>
          <w:rStyle w:val="Strong"/>
          <w:b w:val="0"/>
          <w:bCs w:val="0"/>
          <w:sz w:val="28"/>
          <w:szCs w:val="28"/>
        </w:rPr>
        <w:t>Python</w:t>
      </w:r>
      <w:r>
        <w:rPr>
          <w:sz w:val="28"/>
          <w:szCs w:val="28"/>
        </w:rPr>
        <w:t xml:space="preserve"> and </w:t>
      </w:r>
      <w:r>
        <w:rPr>
          <w:rStyle w:val="Strong"/>
          <w:b w:val="0"/>
          <w:bCs w:val="0"/>
          <w:sz w:val="28"/>
          <w:szCs w:val="28"/>
        </w:rPr>
        <w:t>FastAPI</w:t>
      </w:r>
      <w:r>
        <w:rPr>
          <w:sz w:val="28"/>
          <w:szCs w:val="28"/>
        </w:rPr>
        <w:t xml:space="preserve"> to support document processing and MLR review workflows. </w:t>
      </w:r>
    </w:p>
    <w:p w:rsidR="0029272F" w:rsidRDefault="00960BC6">
      <w:pPr>
        <w:widowControl/>
        <w:numPr>
          <w:ilvl w:val="0"/>
          <w:numId w:val="1"/>
        </w:numPr>
        <w:spacing w:before="57" w:after="57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Implemented document ingestion pipelines for processing PDF-based regulatory and promotional documents. </w:t>
      </w:r>
    </w:p>
    <w:p w:rsidR="0029272F" w:rsidRDefault="00960BC6">
      <w:pPr>
        <w:widowControl/>
        <w:numPr>
          <w:ilvl w:val="0"/>
          <w:numId w:val="1"/>
        </w:numPr>
        <w:spacing w:before="57" w:after="57" w:line="276" w:lineRule="auto"/>
      </w:pPr>
      <w:r>
        <w:rPr>
          <w:sz w:val="28"/>
          <w:szCs w:val="28"/>
        </w:rPr>
        <w:t xml:space="preserve">Integrated </w:t>
      </w:r>
      <w:r>
        <w:rPr>
          <w:rStyle w:val="Strong"/>
          <w:b w:val="0"/>
          <w:bCs w:val="0"/>
          <w:sz w:val="28"/>
          <w:szCs w:val="28"/>
        </w:rPr>
        <w:t>PyMuPDF</w:t>
      </w:r>
      <w:r>
        <w:rPr>
          <w:sz w:val="28"/>
          <w:szCs w:val="28"/>
        </w:rPr>
        <w:t xml:space="preserve">, </w:t>
      </w:r>
      <w:r>
        <w:rPr>
          <w:rStyle w:val="Strong"/>
          <w:b w:val="0"/>
          <w:bCs w:val="0"/>
          <w:sz w:val="28"/>
          <w:szCs w:val="28"/>
        </w:rPr>
        <w:t>pdfplumber</w:t>
      </w:r>
      <w:r>
        <w:rPr>
          <w:sz w:val="28"/>
          <w:szCs w:val="28"/>
        </w:rPr>
        <w:t xml:space="preserve">, and </w:t>
      </w:r>
      <w:r>
        <w:rPr>
          <w:rStyle w:val="Strong"/>
          <w:b w:val="0"/>
          <w:bCs w:val="0"/>
          <w:sz w:val="28"/>
          <w:szCs w:val="28"/>
        </w:rPr>
        <w:t>Unstructured</w:t>
      </w:r>
      <w:r>
        <w:rPr>
          <w:sz w:val="28"/>
          <w:szCs w:val="28"/>
        </w:rPr>
        <w:t xml:space="preserve"> for document parsing and structured content extraction. </w:t>
      </w:r>
    </w:p>
    <w:p w:rsidR="0029272F" w:rsidRDefault="00960BC6">
      <w:pPr>
        <w:widowControl/>
        <w:numPr>
          <w:ilvl w:val="0"/>
          <w:numId w:val="1"/>
        </w:numPr>
        <w:spacing w:before="57" w:after="57" w:line="276" w:lineRule="auto"/>
      </w:pPr>
      <w:r>
        <w:rPr>
          <w:sz w:val="28"/>
          <w:szCs w:val="28"/>
        </w:rPr>
        <w:t xml:space="preserve">Worked on OCR integration using </w:t>
      </w:r>
      <w:r>
        <w:rPr>
          <w:rStyle w:val="Strong"/>
          <w:b w:val="0"/>
          <w:bCs w:val="0"/>
          <w:sz w:val="28"/>
          <w:szCs w:val="28"/>
        </w:rPr>
        <w:t>Tesseract OCR</w:t>
      </w:r>
      <w:r>
        <w:rPr>
          <w:sz w:val="28"/>
          <w:szCs w:val="28"/>
        </w:rPr>
        <w:t xml:space="preserve"> and </w:t>
      </w:r>
      <w:r>
        <w:rPr>
          <w:rStyle w:val="Strong"/>
          <w:b w:val="0"/>
          <w:bCs w:val="0"/>
          <w:sz w:val="28"/>
          <w:szCs w:val="28"/>
        </w:rPr>
        <w:t>PaddleOCR</w:t>
      </w:r>
      <w:r>
        <w:rPr>
          <w:sz w:val="28"/>
          <w:szCs w:val="28"/>
        </w:rPr>
        <w:t xml:space="preserve"> to process scanned and image-based documents. </w:t>
      </w:r>
    </w:p>
    <w:p w:rsidR="0029272F" w:rsidRDefault="00960BC6">
      <w:pPr>
        <w:widowControl/>
        <w:numPr>
          <w:ilvl w:val="0"/>
          <w:numId w:val="1"/>
        </w:numPr>
        <w:spacing w:before="57" w:after="57" w:line="276" w:lineRule="auto"/>
        <w:rPr>
          <w:sz w:val="28"/>
          <w:szCs w:val="28"/>
        </w:rPr>
      </w:pPr>
      <w:r>
        <w:rPr>
          <w:sz w:val="28"/>
          <w:szCs w:val="28"/>
        </w:rPr>
        <w:t>Contributed to AI-assisted document processing workflows by preparing extracted</w:t>
      </w:r>
      <w:r>
        <w:rPr>
          <w:sz w:val="28"/>
          <w:szCs w:val="28"/>
        </w:rPr>
        <w:t xml:space="preserve"> content for downstream review and analysis. </w:t>
      </w:r>
    </w:p>
    <w:p w:rsidR="0029272F" w:rsidRDefault="00960BC6">
      <w:pPr>
        <w:widowControl/>
        <w:numPr>
          <w:ilvl w:val="0"/>
          <w:numId w:val="1"/>
        </w:numPr>
        <w:spacing w:before="57" w:after="57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Implemented backend APIs to support document processing, workflow execution, and review operations. </w:t>
      </w:r>
    </w:p>
    <w:p w:rsidR="0029272F" w:rsidRDefault="00960BC6">
      <w:pPr>
        <w:widowControl/>
        <w:numPr>
          <w:ilvl w:val="0"/>
          <w:numId w:val="1"/>
        </w:numPr>
        <w:spacing w:before="57" w:after="57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Participated in debugging, testing, and performance optimization of document processing services. </w:t>
      </w:r>
    </w:p>
    <w:p w:rsidR="0029272F" w:rsidRDefault="0029272F">
      <w:pPr>
        <w:widowControl/>
        <w:spacing w:afterAutospacing="1" w:line="360" w:lineRule="auto"/>
        <w:ind w:hanging="360"/>
        <w:rPr>
          <w:sz w:val="26"/>
          <w:szCs w:val="26"/>
        </w:rPr>
      </w:pPr>
    </w:p>
    <w:p w:rsidR="0029272F" w:rsidRDefault="0029272F">
      <w:pPr>
        <w:widowControl/>
        <w:spacing w:afterAutospacing="1" w:line="360" w:lineRule="auto"/>
        <w:ind w:hanging="360"/>
        <w:rPr>
          <w:sz w:val="26"/>
          <w:szCs w:val="26"/>
        </w:rPr>
      </w:pPr>
    </w:p>
    <w:p w:rsidR="0029272F" w:rsidRDefault="00960BC6">
      <w:pPr>
        <w:pStyle w:val="ListParagraph"/>
        <w:tabs>
          <w:tab w:val="left" w:pos="422"/>
        </w:tabs>
        <w:spacing w:before="51" w:after="20" w:line="360" w:lineRule="auto"/>
        <w:ind w:left="-1" w:right="522" w:firstLine="0"/>
        <w:jc w:val="right"/>
        <w:rPr>
          <w:sz w:val="24"/>
        </w:rPr>
      </w:pPr>
      <w:r>
        <w:rPr>
          <w:sz w:val="20"/>
        </w:rPr>
        <w:lastRenderedPageBreak/>
        <w:t xml:space="preserve">        </w:t>
      </w:r>
      <w:r>
        <w:rPr>
          <w:sz w:val="20"/>
        </w:rPr>
        <w:t xml:space="preserve">                         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                                       </w:t>
      </w:r>
      <w:r>
        <w:rPr>
          <w:noProof/>
          <w:lang w:val="en-IN" w:eastAsia="en-IN"/>
        </w:rPr>
        <w:drawing>
          <wp:inline distT="0" distB="0" distL="0" distR="0">
            <wp:extent cx="1771015" cy="563880"/>
            <wp:effectExtent l="0" t="0" r="0" b="0"/>
            <wp:docPr id="9" name="Picture 6" descr="Blue-Log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 descr="Blue-Logo-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015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                                                                                           </w:t>
      </w:r>
    </w:p>
    <w:tbl>
      <w:tblPr>
        <w:tblW w:w="10890" w:type="dxa"/>
        <w:tblInd w:w="30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4484"/>
        <w:gridCol w:w="6406"/>
      </w:tblGrid>
      <w:tr w:rsidR="0029272F">
        <w:trPr>
          <w:trHeight w:val="1521"/>
        </w:trPr>
        <w:tc>
          <w:tcPr>
            <w:tcW w:w="4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272F" w:rsidRDefault="00960BC6">
            <w:pPr>
              <w:pStyle w:val="TableParagraph"/>
              <w:spacing w:line="360" w:lineRule="auto"/>
              <w:ind w:right="580" w:firstLine="57"/>
              <w:jc w:val="both"/>
            </w:pPr>
            <w:r>
              <w:rPr>
                <w:b/>
                <w:spacing w:val="-2"/>
                <w:sz w:val="28"/>
                <w:szCs w:val="28"/>
              </w:rPr>
              <w:t>Title</w:t>
            </w:r>
            <w:r>
              <w:rPr>
                <w:b/>
                <w:spacing w:val="-2"/>
              </w:rPr>
              <w:t>:</w:t>
            </w:r>
            <w:r>
              <w:rPr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bCs/>
                <w:spacing w:val="-12"/>
                <w:sz w:val="28"/>
                <w:szCs w:val="28"/>
              </w:rPr>
              <w:t xml:space="preserve">Content Intelligence Hub – Intelligent Enterprise Document Management </w:t>
            </w:r>
            <w:r>
              <w:rPr>
                <w:bCs/>
                <w:spacing w:val="-12"/>
                <w:sz w:val="28"/>
                <w:szCs w:val="28"/>
              </w:rPr>
              <w:t>Platform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72F" w:rsidRDefault="00960BC6">
            <w:pPr>
              <w:pStyle w:val="TableParagraph"/>
              <w:spacing w:line="360" w:lineRule="auto"/>
            </w:pPr>
            <w:r>
              <w:rPr>
                <w:b/>
                <w:sz w:val="24"/>
                <w:szCs w:val="24"/>
              </w:rPr>
              <w:t>Technologies</w:t>
            </w:r>
            <w:r>
              <w:rPr>
                <w:b/>
                <w:i/>
              </w:rPr>
              <w:t>:</w:t>
            </w:r>
            <w:r>
              <w:rPr>
                <w:b/>
                <w:i/>
                <w:spacing w:val="40"/>
              </w:rPr>
              <w:t xml:space="preserve"> </w:t>
            </w:r>
            <w:r>
              <w:rPr>
                <w:rFonts w:eastAsia="SimSun"/>
                <w:sz w:val="24"/>
                <w:szCs w:val="24"/>
              </w:rPr>
              <w:t>Python, FastAPI, PyMuPDF, pdfplumber, Unstructured, Tesseract OCR, Whisper, Faster-Whisper, FFmpeg, ChromaDB, REST APIs, Git</w:t>
            </w:r>
          </w:p>
        </w:tc>
      </w:tr>
    </w:tbl>
    <w:p w:rsidR="0029272F" w:rsidRDefault="00960BC6">
      <w:pPr>
        <w:pStyle w:val="Heading3"/>
        <w:spacing w:line="360" w:lineRule="auto"/>
        <w:jc w:val="both"/>
      </w:pPr>
      <w:r>
        <w:rPr>
          <w:b/>
          <w:bCs/>
          <w:spacing w:val="-2"/>
        </w:rPr>
        <w:t>Project</w:t>
      </w:r>
      <w:r>
        <w:rPr>
          <w:b/>
          <w:bCs/>
          <w:spacing w:val="-4"/>
        </w:rPr>
        <w:t xml:space="preserve"> </w:t>
      </w:r>
      <w:r>
        <w:rPr>
          <w:b/>
          <w:bCs/>
          <w:spacing w:val="-2"/>
        </w:rPr>
        <w:t>Description</w:t>
      </w:r>
      <w:r>
        <w:rPr>
          <w:spacing w:val="-2"/>
        </w:rPr>
        <w:t>:</w:t>
      </w:r>
    </w:p>
    <w:p w:rsidR="0029272F" w:rsidRDefault="00960BC6">
      <w:pPr>
        <w:pStyle w:val="Heading3"/>
        <w:spacing w:before="1"/>
        <w:jc w:val="both"/>
        <w:rPr>
          <w:spacing w:val="-2"/>
        </w:rPr>
      </w:pPr>
      <w:r>
        <w:rPr>
          <w:spacing w:val="-2"/>
        </w:rPr>
        <w:t xml:space="preserve">Contributed to the development of an enterprise Content Intelligence Hub designed to </w:t>
      </w:r>
      <w:r>
        <w:rPr>
          <w:spacing w:val="-2"/>
        </w:rPr>
        <w:t>process and manage structured and unstructured enterprise content from multiple file formats. The platform supports document ingestion, OCR-based image processing, audio transcription, video content extraction, metadata generation, semantic search, and cen</w:t>
      </w:r>
      <w:r>
        <w:rPr>
          <w:spacing w:val="-2"/>
        </w:rPr>
        <w:t>tralized content management to improve information accessibility and enterprise knowledge discovery.</w:t>
      </w:r>
    </w:p>
    <w:p w:rsidR="0029272F" w:rsidRDefault="0029272F">
      <w:pPr>
        <w:pStyle w:val="Heading3"/>
        <w:spacing w:before="1"/>
        <w:jc w:val="both"/>
        <w:rPr>
          <w:spacing w:val="-2"/>
        </w:rPr>
      </w:pPr>
    </w:p>
    <w:p w:rsidR="0029272F" w:rsidRDefault="00960BC6">
      <w:pPr>
        <w:pStyle w:val="Heading3"/>
        <w:spacing w:before="1"/>
        <w:jc w:val="both"/>
        <w:rPr>
          <w:spacing w:val="-10"/>
        </w:rPr>
      </w:pPr>
      <w:r>
        <w:rPr>
          <w:b/>
          <w:bCs/>
          <w:spacing w:val="-2"/>
        </w:rPr>
        <w:t>Roles</w:t>
      </w:r>
      <w:r>
        <w:rPr>
          <w:b/>
          <w:bCs/>
          <w:spacing w:val="-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2"/>
        </w:rPr>
        <w:t>Responsibilities</w:t>
      </w:r>
      <w:r>
        <w:rPr>
          <w:b/>
          <w:bCs/>
          <w:spacing w:val="8"/>
        </w:rPr>
        <w:t xml:space="preserve"> </w:t>
      </w:r>
      <w:r>
        <w:rPr>
          <w:spacing w:val="-10"/>
        </w:rPr>
        <w:t>:</w:t>
      </w:r>
    </w:p>
    <w:p w:rsidR="0029272F" w:rsidRDefault="0029272F">
      <w:pPr>
        <w:pStyle w:val="Heading3"/>
        <w:spacing w:before="1"/>
        <w:jc w:val="both"/>
        <w:rPr>
          <w:spacing w:val="-10"/>
        </w:rPr>
      </w:pPr>
    </w:p>
    <w:p w:rsidR="0029272F" w:rsidRDefault="00960BC6">
      <w:pPr>
        <w:widowControl/>
        <w:ind w:left="540" w:hangingChars="150" w:hanging="540"/>
        <w:rPr>
          <w:sz w:val="28"/>
          <w:szCs w:val="28"/>
        </w:rPr>
      </w:pPr>
      <w:r>
        <w:rPr>
          <w:rFonts w:ascii="Symbol" w:eastAsia="Symbol" w:hAnsi="Symbol" w:cs="Symbol"/>
          <w:sz w:val="36"/>
          <w:szCs w:val="32"/>
        </w:rPr>
        <w:t></w:t>
      </w:r>
      <w:r>
        <w:rPr>
          <w:rFonts w:ascii="SimSun" w:eastAsia="SimSun" w:hAnsi="SimSun" w:cs="SimSun" w:hint="eastAsia"/>
          <w:sz w:val="36"/>
          <w:szCs w:val="32"/>
        </w:rPr>
        <w:t xml:space="preserve">  </w:t>
      </w:r>
      <w:r>
        <w:rPr>
          <w:sz w:val="28"/>
          <w:szCs w:val="28"/>
        </w:rPr>
        <w:t xml:space="preserve">Developed backend services using </w:t>
      </w:r>
      <w:r>
        <w:rPr>
          <w:rStyle w:val="Strong"/>
          <w:b w:val="0"/>
          <w:bCs w:val="0"/>
          <w:sz w:val="28"/>
          <w:szCs w:val="28"/>
        </w:rPr>
        <w:t>Python</w:t>
      </w:r>
      <w:r>
        <w:rPr>
          <w:sz w:val="28"/>
          <w:szCs w:val="28"/>
        </w:rPr>
        <w:t xml:space="preserve"> and </w:t>
      </w:r>
      <w:r>
        <w:rPr>
          <w:rStyle w:val="Strong"/>
          <w:b w:val="0"/>
          <w:bCs w:val="0"/>
          <w:sz w:val="28"/>
          <w:szCs w:val="28"/>
        </w:rPr>
        <w:t>FastAPI</w:t>
      </w:r>
      <w:r>
        <w:rPr>
          <w:sz w:val="28"/>
          <w:szCs w:val="28"/>
        </w:rPr>
        <w:t xml:space="preserve"> to support enterprise content processing workflows. </w:t>
      </w:r>
    </w:p>
    <w:p w:rsidR="0029272F" w:rsidRDefault="00960BC6">
      <w:pPr>
        <w:widowControl/>
        <w:ind w:left="480" w:hangingChars="150" w:hanging="480"/>
      </w:pPr>
      <w:r>
        <w:rPr>
          <w:rFonts w:ascii="Symbol" w:eastAsia="Symbol" w:hAnsi="Symbol" w:cs="Symbol"/>
          <w:sz w:val="32"/>
          <w:szCs w:val="28"/>
        </w:rPr>
        <w:t></w:t>
      </w:r>
      <w:r>
        <w:rPr>
          <w:rFonts w:ascii="SimSun" w:eastAsia="SimSun" w:hAnsi="SimSun" w:cs="SimSun" w:hint="eastAsia"/>
          <w:sz w:val="32"/>
          <w:szCs w:val="28"/>
        </w:rPr>
        <w:t xml:space="preserve">  </w:t>
      </w:r>
      <w:r>
        <w:rPr>
          <w:sz w:val="28"/>
          <w:szCs w:val="28"/>
        </w:rPr>
        <w:t xml:space="preserve">Implemented ingestion pipelines for processing </w:t>
      </w:r>
      <w:r>
        <w:rPr>
          <w:rStyle w:val="Strong"/>
          <w:b w:val="0"/>
          <w:bCs w:val="0"/>
          <w:sz w:val="28"/>
          <w:szCs w:val="28"/>
        </w:rPr>
        <w:t>PDF, DOCX, image, audio, and video</w:t>
      </w:r>
      <w:r>
        <w:rPr>
          <w:sz w:val="28"/>
          <w:szCs w:val="28"/>
        </w:rPr>
        <w:t xml:space="preserve"> content from multiple sources. </w:t>
      </w:r>
    </w:p>
    <w:p w:rsidR="0029272F" w:rsidRDefault="00960BC6">
      <w:pPr>
        <w:widowControl/>
        <w:ind w:left="480" w:hangingChars="150" w:hanging="480"/>
      </w:pPr>
      <w:r>
        <w:rPr>
          <w:rFonts w:ascii="Symbol" w:eastAsia="Symbol" w:hAnsi="Symbol" w:cs="Symbol"/>
          <w:sz w:val="32"/>
          <w:szCs w:val="28"/>
        </w:rPr>
        <w:t></w:t>
      </w:r>
      <w:r>
        <w:rPr>
          <w:rFonts w:ascii="SimSun" w:eastAsia="SimSun" w:hAnsi="SimSun" w:cs="SimSun" w:hint="eastAsia"/>
          <w:sz w:val="32"/>
          <w:szCs w:val="28"/>
        </w:rPr>
        <w:t xml:space="preserve">  </w:t>
      </w:r>
      <w:r>
        <w:rPr>
          <w:sz w:val="28"/>
          <w:szCs w:val="28"/>
        </w:rPr>
        <w:t xml:space="preserve">Integrated </w:t>
      </w:r>
      <w:r>
        <w:rPr>
          <w:rStyle w:val="Strong"/>
          <w:b w:val="0"/>
          <w:bCs w:val="0"/>
          <w:sz w:val="28"/>
          <w:szCs w:val="28"/>
        </w:rPr>
        <w:t>PyMuPDF</w:t>
      </w:r>
      <w:r>
        <w:rPr>
          <w:sz w:val="28"/>
          <w:szCs w:val="28"/>
        </w:rPr>
        <w:t xml:space="preserve">, </w:t>
      </w:r>
      <w:r>
        <w:rPr>
          <w:rStyle w:val="Strong"/>
          <w:b w:val="0"/>
          <w:bCs w:val="0"/>
          <w:sz w:val="28"/>
          <w:szCs w:val="28"/>
        </w:rPr>
        <w:t>pdfplumber</w:t>
      </w:r>
      <w:r>
        <w:rPr>
          <w:sz w:val="28"/>
          <w:szCs w:val="28"/>
        </w:rPr>
        <w:t xml:space="preserve">, and </w:t>
      </w:r>
      <w:r>
        <w:rPr>
          <w:rStyle w:val="Strong"/>
          <w:b w:val="0"/>
          <w:bCs w:val="0"/>
          <w:sz w:val="28"/>
          <w:szCs w:val="28"/>
        </w:rPr>
        <w:t>Unstructured</w:t>
      </w:r>
      <w:r>
        <w:rPr>
          <w:sz w:val="28"/>
          <w:szCs w:val="28"/>
        </w:rPr>
        <w:t xml:space="preserve"> libraries for document parsing and structured text extraction. </w:t>
      </w:r>
    </w:p>
    <w:p w:rsidR="0029272F" w:rsidRDefault="00960BC6">
      <w:pPr>
        <w:widowControl/>
        <w:ind w:left="480" w:hangingChars="150" w:hanging="480"/>
      </w:pPr>
      <w:r>
        <w:rPr>
          <w:rFonts w:ascii="Symbol" w:eastAsia="Symbol" w:hAnsi="Symbol" w:cs="Symbol"/>
          <w:sz w:val="32"/>
          <w:szCs w:val="28"/>
        </w:rPr>
        <w:t></w:t>
      </w:r>
      <w:r>
        <w:rPr>
          <w:rFonts w:ascii="SimSun" w:eastAsia="SimSun" w:hAnsi="SimSun" w:cs="SimSun" w:hint="eastAsia"/>
          <w:sz w:val="32"/>
          <w:szCs w:val="28"/>
        </w:rPr>
        <w:t xml:space="preserve">  </w:t>
      </w:r>
      <w:r>
        <w:rPr>
          <w:sz w:val="28"/>
          <w:szCs w:val="28"/>
        </w:rPr>
        <w:t xml:space="preserve">Integrated </w:t>
      </w:r>
      <w:r>
        <w:rPr>
          <w:rStyle w:val="Strong"/>
          <w:b w:val="0"/>
          <w:bCs w:val="0"/>
          <w:sz w:val="28"/>
          <w:szCs w:val="28"/>
        </w:rPr>
        <w:t>Tesseract OC</w:t>
      </w:r>
      <w:r>
        <w:rPr>
          <w:rStyle w:val="Strong"/>
          <w:b w:val="0"/>
          <w:bCs w:val="0"/>
          <w:sz w:val="28"/>
          <w:szCs w:val="28"/>
        </w:rPr>
        <w:t>R</w:t>
      </w:r>
      <w:r>
        <w:rPr>
          <w:sz w:val="28"/>
          <w:szCs w:val="28"/>
        </w:rPr>
        <w:t xml:space="preserve"> and </w:t>
      </w:r>
      <w:r>
        <w:rPr>
          <w:rStyle w:val="Strong"/>
          <w:b w:val="0"/>
          <w:bCs w:val="0"/>
          <w:sz w:val="28"/>
          <w:szCs w:val="28"/>
        </w:rPr>
        <w:t>PaddleOCR</w:t>
      </w:r>
      <w:r>
        <w:rPr>
          <w:sz w:val="28"/>
          <w:szCs w:val="28"/>
        </w:rPr>
        <w:t xml:space="preserve"> to extract textual information from scanned documents and image-based content. </w:t>
      </w:r>
    </w:p>
    <w:p w:rsidR="0029272F" w:rsidRDefault="00960BC6">
      <w:pPr>
        <w:widowControl/>
        <w:ind w:left="480" w:hangingChars="150" w:hanging="480"/>
      </w:pPr>
      <w:r>
        <w:rPr>
          <w:rFonts w:ascii="Symbol" w:eastAsia="Symbol" w:hAnsi="Symbol" w:cs="Symbol"/>
          <w:sz w:val="32"/>
          <w:szCs w:val="28"/>
        </w:rPr>
        <w:t></w:t>
      </w:r>
      <w:r>
        <w:rPr>
          <w:rFonts w:ascii="SimSun" w:eastAsia="SimSun" w:hAnsi="SimSun" w:cs="SimSun" w:hint="eastAsia"/>
          <w:sz w:val="32"/>
          <w:szCs w:val="28"/>
        </w:rPr>
        <w:t xml:space="preserve">  </w:t>
      </w:r>
      <w:r>
        <w:rPr>
          <w:sz w:val="28"/>
          <w:szCs w:val="28"/>
        </w:rPr>
        <w:t xml:space="preserve">Integrated </w:t>
      </w:r>
      <w:r>
        <w:rPr>
          <w:rStyle w:val="Strong"/>
          <w:b w:val="0"/>
          <w:bCs w:val="0"/>
          <w:sz w:val="28"/>
          <w:szCs w:val="28"/>
        </w:rPr>
        <w:t>Whisper</w:t>
      </w:r>
      <w:r>
        <w:rPr>
          <w:sz w:val="28"/>
          <w:szCs w:val="28"/>
        </w:rPr>
        <w:t xml:space="preserve"> and </w:t>
      </w:r>
      <w:r>
        <w:rPr>
          <w:rStyle w:val="Strong"/>
          <w:b w:val="0"/>
          <w:bCs w:val="0"/>
          <w:sz w:val="28"/>
          <w:szCs w:val="28"/>
        </w:rPr>
        <w:t>Faster-Whisper</w:t>
      </w:r>
      <w:r>
        <w:rPr>
          <w:sz w:val="28"/>
          <w:szCs w:val="28"/>
        </w:rPr>
        <w:t xml:space="preserve"> models to generate searchable transcripts from audio content. </w:t>
      </w:r>
    </w:p>
    <w:p w:rsidR="0029272F" w:rsidRDefault="00960BC6">
      <w:pPr>
        <w:widowControl/>
        <w:ind w:left="480" w:hangingChars="150" w:hanging="480"/>
      </w:pPr>
      <w:r>
        <w:rPr>
          <w:rFonts w:ascii="Symbol" w:eastAsia="Symbol" w:hAnsi="Symbol" w:cs="Symbol"/>
          <w:sz w:val="32"/>
          <w:szCs w:val="28"/>
        </w:rPr>
        <w:t></w:t>
      </w:r>
      <w:r>
        <w:rPr>
          <w:rFonts w:ascii="SimSun" w:eastAsia="SimSun" w:hAnsi="SimSun" w:cs="SimSun" w:hint="eastAsia"/>
          <w:sz w:val="32"/>
          <w:szCs w:val="28"/>
        </w:rPr>
        <w:t xml:space="preserve">  </w:t>
      </w:r>
      <w:r>
        <w:rPr>
          <w:sz w:val="28"/>
          <w:szCs w:val="28"/>
        </w:rPr>
        <w:t>Implemented video content processing by extracting au</w:t>
      </w:r>
      <w:r>
        <w:rPr>
          <w:sz w:val="28"/>
          <w:szCs w:val="28"/>
        </w:rPr>
        <w:t xml:space="preserve">dio using </w:t>
      </w:r>
      <w:r>
        <w:rPr>
          <w:rStyle w:val="Strong"/>
          <w:b w:val="0"/>
          <w:bCs w:val="0"/>
          <w:sz w:val="28"/>
          <w:szCs w:val="28"/>
        </w:rPr>
        <w:t>FFmpeg</w:t>
      </w:r>
      <w:r>
        <w:rPr>
          <w:sz w:val="28"/>
          <w:szCs w:val="28"/>
        </w:rPr>
        <w:t xml:space="preserve"> and generating transcripts for indexing and retrieval. </w:t>
      </w:r>
    </w:p>
    <w:p w:rsidR="0029272F" w:rsidRDefault="00960BC6">
      <w:pPr>
        <w:widowControl/>
        <w:ind w:left="480" w:hangingChars="150" w:hanging="480"/>
      </w:pPr>
      <w:r>
        <w:rPr>
          <w:rFonts w:ascii="Symbol" w:eastAsia="Symbol" w:hAnsi="Symbol" w:cs="Symbol"/>
          <w:sz w:val="32"/>
          <w:szCs w:val="28"/>
        </w:rPr>
        <w:t></w:t>
      </w:r>
      <w:r>
        <w:rPr>
          <w:rFonts w:ascii="SimSun" w:eastAsia="SimSun" w:hAnsi="SimSun" w:cs="SimSun" w:hint="eastAsia"/>
          <w:sz w:val="32"/>
          <w:szCs w:val="28"/>
        </w:rPr>
        <w:t xml:space="preserve">  </w:t>
      </w:r>
      <w:r>
        <w:rPr>
          <w:sz w:val="28"/>
          <w:szCs w:val="28"/>
        </w:rPr>
        <w:t xml:space="preserve">Contributed to metadata extraction, content indexing, and </w:t>
      </w:r>
      <w:r>
        <w:rPr>
          <w:rStyle w:val="Strong"/>
          <w:b w:val="0"/>
          <w:bCs w:val="0"/>
          <w:sz w:val="28"/>
          <w:szCs w:val="28"/>
        </w:rPr>
        <w:t>ChromaDB</w:t>
      </w:r>
      <w:r>
        <w:rPr>
          <w:sz w:val="28"/>
          <w:szCs w:val="28"/>
        </w:rPr>
        <w:t xml:space="preserve"> integration to support semantic document search. </w:t>
      </w:r>
    </w:p>
    <w:p w:rsidR="0029272F" w:rsidRDefault="00960BC6">
      <w:pPr>
        <w:widowControl/>
        <w:ind w:left="480" w:hangingChars="150" w:hanging="480"/>
      </w:pPr>
      <w:r>
        <w:rPr>
          <w:rFonts w:ascii="Symbol" w:eastAsia="Symbol" w:hAnsi="Symbol" w:cs="Symbol"/>
          <w:sz w:val="32"/>
          <w:szCs w:val="28"/>
        </w:rPr>
        <w:t></w:t>
      </w:r>
      <w:r>
        <w:rPr>
          <w:rFonts w:ascii="SimSun" w:eastAsia="SimSun" w:hAnsi="SimSun" w:cs="SimSun" w:hint="eastAsia"/>
          <w:sz w:val="32"/>
          <w:szCs w:val="28"/>
        </w:rPr>
        <w:t xml:space="preserve">  </w:t>
      </w:r>
      <w:r>
        <w:rPr>
          <w:sz w:val="28"/>
          <w:szCs w:val="28"/>
        </w:rPr>
        <w:t>Developed RESTful APIs to manage document upload, content pr</w:t>
      </w:r>
      <w:r>
        <w:rPr>
          <w:sz w:val="28"/>
          <w:szCs w:val="28"/>
        </w:rPr>
        <w:t xml:space="preserve">ocessing, and search operations. </w:t>
      </w:r>
    </w:p>
    <w:p w:rsidR="0029272F" w:rsidRDefault="00960BC6">
      <w:pPr>
        <w:widowControl/>
        <w:ind w:left="480" w:hangingChars="150" w:hanging="480"/>
      </w:pPr>
      <w:r>
        <w:rPr>
          <w:rFonts w:ascii="Symbol" w:eastAsia="Symbol" w:hAnsi="Symbol" w:cs="Symbol"/>
          <w:sz w:val="32"/>
          <w:szCs w:val="28"/>
        </w:rPr>
        <w:t></w:t>
      </w:r>
      <w:r>
        <w:rPr>
          <w:rFonts w:ascii="SimSun" w:eastAsia="SimSun" w:hAnsi="SimSun" w:cs="SimSun" w:hint="eastAsia"/>
          <w:sz w:val="32"/>
          <w:szCs w:val="28"/>
        </w:rPr>
        <w:t xml:space="preserve">  </w:t>
      </w:r>
      <w:r>
        <w:rPr>
          <w:sz w:val="28"/>
          <w:szCs w:val="28"/>
        </w:rPr>
        <w:t>Performed testing, debugging, and performance optimization to improve processing efficiency and application stability.</w:t>
      </w:r>
    </w:p>
    <w:p w:rsidR="0029272F" w:rsidRDefault="0029272F">
      <w:pPr>
        <w:pStyle w:val="ListParagraph"/>
        <w:tabs>
          <w:tab w:val="left" w:pos="556"/>
        </w:tabs>
        <w:spacing w:before="123" w:line="360" w:lineRule="auto"/>
        <w:ind w:left="0" w:firstLine="0"/>
        <w:rPr>
          <w:sz w:val="28"/>
          <w:szCs w:val="28"/>
          <w:lang w:eastAsia="zh-CN"/>
        </w:rPr>
      </w:pPr>
    </w:p>
    <w:p w:rsidR="0029272F" w:rsidRDefault="00960BC6">
      <w:pPr>
        <w:widowControl/>
        <w:ind w:left="300" w:hangingChars="150" w:hanging="300"/>
        <w:rPr>
          <w:sz w:val="28"/>
          <w:szCs w:val="28"/>
        </w:rPr>
      </w:pPr>
      <w:r>
        <w:rPr>
          <w:sz w:val="20"/>
        </w:rPr>
        <w:t xml:space="preserve">                                   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                                     </w:t>
      </w:r>
    </w:p>
    <w:p w:rsidR="0029272F" w:rsidRDefault="00960BC6">
      <w:pPr>
        <w:pStyle w:val="ListParagraph"/>
        <w:tabs>
          <w:tab w:val="left" w:pos="556"/>
        </w:tabs>
        <w:spacing w:before="123" w:line="360" w:lineRule="auto"/>
        <w:ind w:left="0" w:firstLine="0"/>
        <w:jc w:val="right"/>
        <w:rPr>
          <w:sz w:val="28"/>
          <w:szCs w:val="28"/>
        </w:rPr>
      </w:pPr>
      <w:r>
        <w:rPr>
          <w:sz w:val="20"/>
        </w:rPr>
        <w:lastRenderedPageBreak/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 xml:space="preserve">                            </w:t>
      </w:r>
      <w:r>
        <w:rPr>
          <w:sz w:val="20"/>
        </w:rPr>
        <w:tab/>
      </w:r>
      <w:r>
        <w:rPr>
          <w:noProof/>
          <w:lang w:val="en-IN" w:eastAsia="en-IN"/>
        </w:rPr>
        <w:drawing>
          <wp:inline distT="0" distB="0" distL="0" distR="0">
            <wp:extent cx="1957705" cy="598805"/>
            <wp:effectExtent l="0" t="0" r="0" b="0"/>
            <wp:docPr id="10" name="Picture 16" descr="Blue-Log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6" descr="Blue-Logo-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705" cy="59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9272F" w:rsidRDefault="00960BC6">
      <w:pPr>
        <w:pStyle w:val="ListParagraph"/>
        <w:tabs>
          <w:tab w:val="left" w:pos="556"/>
        </w:tabs>
        <w:spacing w:before="123" w:line="360" w:lineRule="auto"/>
        <w:ind w:left="133" w:firstLine="0"/>
        <w:rPr>
          <w:sz w:val="28"/>
          <w:szCs w:val="28"/>
          <w:lang w:eastAsia="zh-CN"/>
        </w:rPr>
      </w:pPr>
      <w:r>
        <w:rPr>
          <w:b/>
          <w:bCs/>
          <w:sz w:val="28"/>
          <w:szCs w:val="28"/>
          <w:lang w:eastAsia="zh-CN"/>
        </w:rPr>
        <w:t>EDUCATION:</w:t>
      </w:r>
      <w:r>
        <w:rPr>
          <w:sz w:val="28"/>
          <w:szCs w:val="28"/>
          <w:lang w:eastAsia="zh-CN"/>
        </w:rPr>
        <w:t xml:space="preserve"> </w:t>
      </w:r>
    </w:p>
    <w:p w:rsidR="0029272F" w:rsidRDefault="00960BC6">
      <w:pPr>
        <w:pStyle w:val="ListParagraph"/>
        <w:tabs>
          <w:tab w:val="left" w:pos="556"/>
        </w:tabs>
        <w:spacing w:before="123" w:line="360" w:lineRule="auto"/>
        <w:ind w:left="133" w:firstLine="0"/>
        <w:rPr>
          <w:sz w:val="28"/>
          <w:szCs w:val="28"/>
        </w:rPr>
      </w:pPr>
      <w:r>
        <w:rPr>
          <w:b/>
          <w:bCs/>
          <w:sz w:val="28"/>
          <w:szCs w:val="28"/>
          <w:lang w:eastAsia="zh-CN"/>
        </w:rPr>
        <w:t>Master of Computer Applications</w:t>
      </w:r>
      <w:r>
        <w:rPr>
          <w:b/>
          <w:bCs/>
          <w:sz w:val="28"/>
          <w:szCs w:val="28"/>
          <w:lang w:eastAsia="zh-CN"/>
        </w:rPr>
        <w:br/>
      </w:r>
      <w:r>
        <w:rPr>
          <w:sz w:val="28"/>
          <w:szCs w:val="28"/>
          <w:lang w:eastAsia="zh-CN"/>
        </w:rPr>
        <w:t>Sri Venkateswara College of Engineering, 2023-2025</w:t>
      </w:r>
    </w:p>
    <w:p w:rsidR="0029272F" w:rsidRDefault="00960BC6">
      <w:pPr>
        <w:pStyle w:val="ListParagraph"/>
        <w:tabs>
          <w:tab w:val="left" w:pos="556"/>
        </w:tabs>
        <w:spacing w:before="123" w:line="360" w:lineRule="auto"/>
        <w:ind w:left="133" w:firstLine="0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Percentage – 95%</w:t>
      </w:r>
    </w:p>
    <w:p w:rsidR="0029272F" w:rsidRDefault="00960BC6">
      <w:pPr>
        <w:pStyle w:val="ListParagraph"/>
        <w:tabs>
          <w:tab w:val="left" w:pos="556"/>
        </w:tabs>
        <w:spacing w:before="123" w:line="360" w:lineRule="auto"/>
        <w:ind w:left="133" w:firstLine="0"/>
        <w:rPr>
          <w:sz w:val="28"/>
          <w:szCs w:val="28"/>
        </w:rPr>
      </w:pPr>
      <w:r>
        <w:rPr>
          <w:b/>
          <w:bCs/>
          <w:sz w:val="28"/>
          <w:szCs w:val="28"/>
          <w:lang w:eastAsia="zh-CN"/>
        </w:rPr>
        <w:t>Bachelor of Science- Electronics</w:t>
      </w:r>
      <w:r>
        <w:rPr>
          <w:sz w:val="28"/>
          <w:szCs w:val="28"/>
          <w:lang w:eastAsia="zh-CN"/>
        </w:rPr>
        <w:t xml:space="preserve"> </w:t>
      </w:r>
    </w:p>
    <w:p w:rsidR="0029272F" w:rsidRDefault="00960BC6">
      <w:pPr>
        <w:pStyle w:val="ListParagraph"/>
        <w:tabs>
          <w:tab w:val="left" w:pos="556"/>
        </w:tabs>
        <w:spacing w:before="123" w:line="360" w:lineRule="auto"/>
        <w:ind w:left="133" w:firstLine="0"/>
        <w:rPr>
          <w:sz w:val="28"/>
          <w:szCs w:val="28"/>
        </w:rPr>
      </w:pPr>
      <w:r>
        <w:rPr>
          <w:sz w:val="28"/>
          <w:szCs w:val="28"/>
          <w:lang w:eastAsia="zh-CN"/>
        </w:rPr>
        <w:t xml:space="preserve">Gayatri Degree College - Tirupati, 2020 - 2023 </w:t>
      </w:r>
    </w:p>
    <w:p w:rsidR="0029272F" w:rsidRDefault="00960BC6">
      <w:pPr>
        <w:pStyle w:val="ListParagraph"/>
        <w:tabs>
          <w:tab w:val="left" w:pos="556"/>
        </w:tabs>
        <w:spacing w:before="123" w:line="360" w:lineRule="auto"/>
        <w:ind w:left="133" w:firstLine="0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Percentage - 85.0% </w:t>
      </w:r>
    </w:p>
    <w:p w:rsidR="0029272F" w:rsidRDefault="0029272F">
      <w:pPr>
        <w:pStyle w:val="ListParagraph"/>
        <w:tabs>
          <w:tab w:val="left" w:pos="556"/>
        </w:tabs>
        <w:spacing w:before="123" w:line="360" w:lineRule="auto"/>
        <w:ind w:left="133" w:firstLine="0"/>
        <w:rPr>
          <w:sz w:val="28"/>
          <w:szCs w:val="28"/>
          <w:lang w:eastAsia="zh-CN"/>
        </w:rPr>
      </w:pPr>
    </w:p>
    <w:p w:rsidR="0029272F" w:rsidRDefault="00960BC6">
      <w:pPr>
        <w:pStyle w:val="ListParagraph"/>
        <w:tabs>
          <w:tab w:val="left" w:pos="556"/>
        </w:tabs>
        <w:spacing w:before="123" w:line="360" w:lineRule="auto"/>
        <w:ind w:left="133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eastAsia="zh-CN"/>
        </w:rPr>
        <w:t xml:space="preserve">CERTIFICATIONS: </w:t>
      </w:r>
    </w:p>
    <w:p w:rsidR="0029272F" w:rsidRDefault="00960BC6">
      <w:pPr>
        <w:pStyle w:val="ListParagraph"/>
        <w:tabs>
          <w:tab w:val="left" w:pos="556"/>
        </w:tabs>
        <w:spacing w:before="123" w:line="360" w:lineRule="auto"/>
        <w:ind w:left="133" w:firstLine="0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●</w:t>
      </w:r>
      <w:r>
        <w:rPr>
          <w:lang w:eastAsia="zh-CN"/>
        </w:rPr>
        <w:t xml:space="preserve"> </w:t>
      </w:r>
      <w:r>
        <w:rPr>
          <w:sz w:val="28"/>
          <w:szCs w:val="28"/>
          <w:lang w:eastAsia="zh-CN"/>
        </w:rPr>
        <w:t>Google Cloud Generative AI – SmartInternz (2024)</w:t>
      </w:r>
    </w:p>
    <w:p w:rsidR="0029272F" w:rsidRDefault="00960BC6">
      <w:pPr>
        <w:pStyle w:val="ListParagraph"/>
        <w:tabs>
          <w:tab w:val="left" w:pos="556"/>
        </w:tabs>
        <w:spacing w:before="123" w:line="360" w:lineRule="auto"/>
        <w:ind w:left="133" w:firstLine="0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● Introduction to Python Programming – Infosys Springboard (2024)</w:t>
      </w:r>
    </w:p>
    <w:p w:rsidR="0029272F" w:rsidRDefault="00960BC6">
      <w:pPr>
        <w:pStyle w:val="ListParagraph"/>
        <w:tabs>
          <w:tab w:val="left" w:pos="556"/>
        </w:tabs>
        <w:spacing w:before="123" w:line="360" w:lineRule="auto"/>
        <w:ind w:left="133" w:firstLine="0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● Python programming – Reliance Foundation Skilling Academy (2025)</w:t>
      </w:r>
    </w:p>
    <w:p w:rsidR="0029272F" w:rsidRDefault="0029272F">
      <w:bookmarkStart w:id="4" w:name="Project_Description%25252525253A"/>
      <w:bookmarkEnd w:id="4"/>
    </w:p>
    <w:sectPr w:rsidR="0029272F">
      <w:pgSz w:w="12240" w:h="15840"/>
      <w:pgMar w:top="979" w:right="540" w:bottom="1240" w:left="72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1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004FF"/>
    <w:multiLevelType w:val="multilevel"/>
    <w:tmpl w:val="9892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sz w:val="21"/>
        <w:szCs w:val="21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AF53A6F"/>
    <w:multiLevelType w:val="multilevel"/>
    <w:tmpl w:val="CFFEE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30"/>
        <w:szCs w:val="30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sz w:val="30"/>
        <w:szCs w:val="30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30"/>
        <w:szCs w:val="3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30"/>
        <w:szCs w:val="30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30"/>
        <w:szCs w:val="30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30"/>
        <w:szCs w:val="30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30"/>
        <w:szCs w:val="30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30"/>
        <w:szCs w:val="30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30"/>
        <w:szCs w:val="30"/>
      </w:rPr>
    </w:lvl>
  </w:abstractNum>
  <w:abstractNum w:abstractNumId="2" w15:restartNumberingAfterBreak="0">
    <w:nsid w:val="2EF80D50"/>
    <w:multiLevelType w:val="multilevel"/>
    <w:tmpl w:val="B17A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sz w:val="21"/>
        <w:szCs w:val="21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2385BE5"/>
    <w:multiLevelType w:val="multilevel"/>
    <w:tmpl w:val="7810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sz w:val="21"/>
        <w:szCs w:val="21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8B66AE3"/>
    <w:multiLevelType w:val="multilevel"/>
    <w:tmpl w:val="A59E38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98D05A7"/>
    <w:multiLevelType w:val="multilevel"/>
    <w:tmpl w:val="289E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sz w:val="21"/>
        <w:szCs w:val="21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13D103C"/>
    <w:multiLevelType w:val="multilevel"/>
    <w:tmpl w:val="E3D6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sz w:val="30"/>
        <w:szCs w:val="3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1576F14"/>
    <w:multiLevelType w:val="multilevel"/>
    <w:tmpl w:val="5E1007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30"/>
        <w:szCs w:val="3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30"/>
        <w:szCs w:val="3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30"/>
        <w:szCs w:val="3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30"/>
        <w:szCs w:val="3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30"/>
        <w:szCs w:val="3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30"/>
        <w:szCs w:val="3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30"/>
        <w:szCs w:val="3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30"/>
        <w:szCs w:val="3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30"/>
        <w:szCs w:val="30"/>
      </w:rPr>
    </w:lvl>
  </w:abstractNum>
  <w:abstractNum w:abstractNumId="8" w15:restartNumberingAfterBreak="0">
    <w:nsid w:val="43217FBA"/>
    <w:multiLevelType w:val="multilevel"/>
    <w:tmpl w:val="D2D4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sz w:val="30"/>
        <w:szCs w:val="3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4B92D6C"/>
    <w:multiLevelType w:val="multilevel"/>
    <w:tmpl w:val="A1D4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sz w:val="30"/>
        <w:szCs w:val="3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BB3458D"/>
    <w:multiLevelType w:val="multilevel"/>
    <w:tmpl w:val="D524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sz w:val="30"/>
        <w:szCs w:val="3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54DB1F4C"/>
    <w:multiLevelType w:val="multilevel"/>
    <w:tmpl w:val="9B20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sz w:val="21"/>
        <w:szCs w:val="21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618741DE"/>
    <w:multiLevelType w:val="multilevel"/>
    <w:tmpl w:val="3A52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sz w:val="21"/>
        <w:szCs w:val="21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68C6446B"/>
    <w:multiLevelType w:val="multilevel"/>
    <w:tmpl w:val="F2E4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sz w:val="30"/>
        <w:szCs w:val="3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6F525BFE"/>
    <w:multiLevelType w:val="multilevel"/>
    <w:tmpl w:val="DB5E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sz w:val="30"/>
        <w:szCs w:val="3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73B6FFF"/>
    <w:multiLevelType w:val="multilevel"/>
    <w:tmpl w:val="C842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sz w:val="21"/>
        <w:szCs w:val="21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7FA353A1"/>
    <w:multiLevelType w:val="multilevel"/>
    <w:tmpl w:val="1180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sz w:val="21"/>
        <w:szCs w:val="21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15"/>
  </w:num>
  <w:num w:numId="3">
    <w:abstractNumId w:val="14"/>
  </w:num>
  <w:num w:numId="4">
    <w:abstractNumId w:val="8"/>
  </w:num>
  <w:num w:numId="5">
    <w:abstractNumId w:val="10"/>
  </w:num>
  <w:num w:numId="6">
    <w:abstractNumId w:val="13"/>
  </w:num>
  <w:num w:numId="7">
    <w:abstractNumId w:val="9"/>
  </w:num>
  <w:num w:numId="8">
    <w:abstractNumId w:val="6"/>
  </w:num>
  <w:num w:numId="9">
    <w:abstractNumId w:val="7"/>
  </w:num>
  <w:num w:numId="10">
    <w:abstractNumId w:val="16"/>
  </w:num>
  <w:num w:numId="11">
    <w:abstractNumId w:val="0"/>
  </w:num>
  <w:num w:numId="12">
    <w:abstractNumId w:val="3"/>
  </w:num>
  <w:num w:numId="13">
    <w:abstractNumId w:val="12"/>
  </w:num>
  <w:num w:numId="14">
    <w:abstractNumId w:val="5"/>
  </w:num>
  <w:num w:numId="15">
    <w:abstractNumId w:val="2"/>
  </w:num>
  <w:num w:numId="16">
    <w:abstractNumId w:val="11"/>
  </w:num>
  <w:num w:numId="17">
    <w:abstractNumId w:val="4"/>
  </w:num>
  <w:num w:numId="18">
    <w:abstractNumId w:val="15"/>
    <w:lvlOverride w:ilvl="0">
      <w:startOverride w:val="1"/>
    </w:lvlOverride>
  </w:num>
  <w:num w:numId="19">
    <w:abstractNumId w:val="15"/>
    <w:lvlOverride w:ilvl="0">
      <w:startOverride w:val="1"/>
    </w:lvlOverride>
  </w:num>
  <w:num w:numId="20">
    <w:abstractNumId w:val="15"/>
    <w:lvlOverride w:ilvl="0">
      <w:startOverride w:val="1"/>
    </w:lvlOverride>
  </w:num>
  <w:num w:numId="21">
    <w:abstractNumId w:val="15"/>
    <w:lvlOverride w:ilvl="0">
      <w:startOverride w:val="1"/>
    </w:lvlOverride>
  </w:num>
  <w:num w:numId="22">
    <w:abstractNumId w:val="15"/>
    <w:lvlOverride w:ilvl="0">
      <w:startOverride w:val="1"/>
    </w:lvlOverride>
  </w:num>
  <w:num w:numId="23">
    <w:abstractNumId w:val="15"/>
    <w:lvlOverride w:ilvl="0">
      <w:startOverride w:val="1"/>
    </w:lvlOverride>
  </w:num>
  <w:num w:numId="24">
    <w:abstractNumId w:val="1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hyphenationZone w:val="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72F"/>
    <w:rsid w:val="0029272F"/>
    <w:rsid w:val="0096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4A46BB-0A4E-4792-9F85-E247CF8D1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</w:pPr>
    <w:rPr>
      <w:rFonts w:eastAsia="Times New Roman"/>
      <w:sz w:val="22"/>
      <w:szCs w:val="22"/>
      <w:lang w:eastAsia="en-US" w:bidi="ar-SA"/>
    </w:rPr>
  </w:style>
  <w:style w:type="paragraph" w:styleId="Heading1">
    <w:name w:val="heading 1"/>
    <w:basedOn w:val="Normal"/>
    <w:uiPriority w:val="1"/>
    <w:qFormat/>
    <w:pPr>
      <w:ind w:left="341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82"/>
      <w:ind w:left="278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Bulletsuser">
    <w:name w:val="Bullets (user)"/>
    <w:qFormat/>
    <w:rPr>
      <w:rFonts w:ascii="OpenSymbol" w:eastAsia="OpenSymbol" w:hAnsi="OpenSymbol" w:cs="OpenSymbol"/>
      <w:sz w:val="30"/>
      <w:szCs w:val="3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spacing w:before="137"/>
      <w:ind w:left="422" w:hanging="422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2361</Words>
  <Characters>13464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dc:description/>
  <cp:lastModifiedBy>Damayanthi U</cp:lastModifiedBy>
  <cp:revision>2</cp:revision>
  <cp:lastPrinted>2026-08-27T18:22:00Z</cp:lastPrinted>
  <dcterms:created xsi:type="dcterms:W3CDTF">2026-10-09T08:30:00Z</dcterms:created>
  <dcterms:modified xsi:type="dcterms:W3CDTF">2026-10-09T08:30:00Z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2025-08-26T00:00:00Z</vt:filetime>
  </property>
  <property fmtid="{D5CDD505-2E9C-101B-9397-08002B2CF9AE}" pid="4" name="Creator">
    <vt:lpwstr>Microsoft® Word 2016</vt:lpwstr>
  </property>
  <property fmtid="{D5CDD505-2E9C-101B-9397-08002B2CF9AE}" pid="5" name="ICV">
    <vt:lpwstr>502E2692D1F444E3B92744F920AD0373_13</vt:lpwstr>
  </property>
  <property fmtid="{D5CDD505-2E9C-101B-9397-08002B2CF9AE}" pid="6" name="KSOProductBuildVer">
    <vt:lpwstr>1033-12.1.0.28032</vt:lpwstr>
  </property>
  <property fmtid="{D5CDD505-2E9C-101B-9397-08002B2CF9AE}" pid="7" name="KSOTemplateDocerSaveRecord">
    <vt:lpwstr>eyJoZGlkIjoiNDA4ODVkODJmN2Q5NWY2MDQzNmFkYTZiODk1YTlkMTUiLCJ1c2VySWQiOiI1NDk3NjcxMTA0NTQifQ==</vt:lpwstr>
  </property>
  <property fmtid="{D5CDD505-2E9C-101B-9397-08002B2CF9AE}" pid="8" name="LastSaved">
    <vt:filetime>2026-07-30T00:00:00Z</vt:filetime>
  </property>
  <property fmtid="{D5CDD505-2E9C-101B-9397-08002B2CF9AE}" pid="9" name="Producer">
    <vt:lpwstr>www.ilovepdf.com</vt:lpwstr>
  </property>
</Properties>
</file>