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036" w:rsidRPr="007C2684" w:rsidRDefault="005B2036" w:rsidP="00ED55A2">
      <w:pP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rsidR="005B2036" w:rsidRDefault="005B2036" w:rsidP="005B2036">
      <w:pPr>
        <w:spacing w:after="0" w:line="360" w:lineRule="auto"/>
        <w:jc w:val="both"/>
        <w:rPr>
          <w:rFonts w:ascii="Times New Roman" w:hAnsi="Times New Roman" w:cs="Times New Roman"/>
          <w:b/>
          <w:sz w:val="28"/>
          <w:szCs w:val="28"/>
          <w:u w:val="single"/>
        </w:rPr>
      </w:pPr>
    </w:p>
    <w:p w:rsidR="005B2036" w:rsidRPr="003622C8" w:rsidRDefault="005B2036" w:rsidP="005B2036">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rsidR="005B2036" w:rsidRDefault="005B2036" w:rsidP="005B2036">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rsidR="005B2036" w:rsidRDefault="005B2036" w:rsidP="005B2036">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rsidR="005B2036" w:rsidRDefault="005B2036" w:rsidP="005B2036">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Data Preprocessing</w:t>
      </w:r>
    </w:p>
    <w:p w:rsidR="005B2036" w:rsidRPr="003622C8" w:rsidRDefault="005B2036" w:rsidP="005B2036">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rsidR="005B2036" w:rsidRDefault="005B2036" w:rsidP="005B2036">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rsidR="005B2036" w:rsidRDefault="005B2036" w:rsidP="005B2036">
      <w:pPr>
        <w:spacing w:after="0" w:line="360" w:lineRule="auto"/>
        <w:jc w:val="both"/>
        <w:rPr>
          <w:rFonts w:ascii="Times New Roman" w:hAnsi="Times New Roman" w:cs="Times New Roman"/>
          <w:b/>
          <w:sz w:val="28"/>
          <w:szCs w:val="28"/>
          <w:u w:val="single"/>
        </w:rPr>
      </w:pPr>
    </w:p>
    <w:p w:rsidR="005B2036" w:rsidRDefault="005B2036" w:rsidP="005B2036">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rsidR="005B2036" w:rsidRDefault="005B2036" w:rsidP="005B2036">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the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w:t>
      </w:r>
      <w:proofErr w:type="gramStart"/>
      <w:r>
        <w:rPr>
          <w:rFonts w:ascii="Times New Roman" w:hAnsi="Times New Roman" w:cs="Times New Roman"/>
          <w:bCs/>
          <w:sz w:val="28"/>
          <w:szCs w:val="28"/>
        </w:rPr>
        <w:t>Once the user register then admin can activate the user.</w:t>
      </w:r>
      <w:proofErr w:type="gramEnd"/>
      <w:r>
        <w:rPr>
          <w:rFonts w:ascii="Times New Roman" w:hAnsi="Times New Roman" w:cs="Times New Roman"/>
          <w:bCs/>
          <w:sz w:val="28"/>
          <w:szCs w:val="28"/>
        </w:rPr>
        <w:t xml:space="preserve"> Once admin activated the user then user can login into our system. User can upload the dataset based on our dataset column matched. For algorithm execution data must be</w:t>
      </w:r>
      <w:r w:rsidR="00A65399">
        <w:rPr>
          <w:rFonts w:ascii="Times New Roman" w:hAnsi="Times New Roman" w:cs="Times New Roman"/>
          <w:bCs/>
          <w:sz w:val="28"/>
          <w:szCs w:val="28"/>
        </w:rPr>
        <w:t xml:space="preserve"> in float format. Here we took </w:t>
      </w:r>
      <w:r w:rsidR="00A65399" w:rsidRPr="00A65399">
        <w:rPr>
          <w:rFonts w:ascii="Times New Roman" w:hAnsi="Times New Roman" w:cs="Times New Roman"/>
          <w:sz w:val="28"/>
          <w:szCs w:val="28"/>
        </w:rPr>
        <w:t xml:space="preserve">The </w:t>
      </w:r>
      <w:proofErr w:type="spellStart"/>
      <w:r w:rsidR="00A65399" w:rsidRPr="00A65399">
        <w:rPr>
          <w:rFonts w:ascii="Times New Roman" w:hAnsi="Times New Roman" w:cs="Times New Roman"/>
          <w:sz w:val="28"/>
          <w:szCs w:val="28"/>
        </w:rPr>
        <w:t>RtEED</w:t>
      </w:r>
      <w:proofErr w:type="spellEnd"/>
      <w:r w:rsidR="00A65399" w:rsidRPr="00A65399">
        <w:rPr>
          <w:rFonts w:ascii="Times New Roman" w:hAnsi="Times New Roman" w:cs="Times New Roman"/>
          <w:sz w:val="28"/>
          <w:szCs w:val="28"/>
        </w:rPr>
        <w:t xml:space="preserve"> system requires two datasets. One is used to train a model and the other is used to test the correctness of the model. For training the model the existing data source is used </w:t>
      </w:r>
      <w:proofErr w:type="spellStart"/>
      <w:r w:rsidR="00A65399" w:rsidRPr="00A65399">
        <w:rPr>
          <w:rFonts w:ascii="Times New Roman" w:hAnsi="Times New Roman" w:cs="Times New Roman"/>
          <w:sz w:val="28"/>
          <w:szCs w:val="28"/>
        </w:rPr>
        <w:t>i.e</w:t>
      </w:r>
      <w:proofErr w:type="spellEnd"/>
      <w:r w:rsidR="00A65399" w:rsidRPr="00A65399">
        <w:rPr>
          <w:rFonts w:ascii="Times New Roman" w:hAnsi="Times New Roman" w:cs="Times New Roman"/>
          <w:sz w:val="28"/>
          <w:szCs w:val="28"/>
        </w:rPr>
        <w:t xml:space="preserve"> CMU Multi-PIE Face Database. It consists of totally 750,000 images by considering 337 people. The dataset is generated by capturing images in four sessions over </w:t>
      </w:r>
      <w:proofErr w:type="gramStart"/>
      <w:r w:rsidR="00A65399" w:rsidRPr="00A65399">
        <w:rPr>
          <w:rFonts w:ascii="Times New Roman" w:hAnsi="Times New Roman" w:cs="Times New Roman"/>
          <w:sz w:val="28"/>
          <w:szCs w:val="28"/>
        </w:rPr>
        <w:t>a duration</w:t>
      </w:r>
      <w:proofErr w:type="gramEnd"/>
      <w:r w:rsidR="00A65399" w:rsidRPr="00A65399">
        <w:rPr>
          <w:rFonts w:ascii="Times New Roman" w:hAnsi="Times New Roman" w:cs="Times New Roman"/>
          <w:sz w:val="28"/>
          <w:szCs w:val="28"/>
        </w:rPr>
        <w:t xml:space="preserve"> of five months by considering 15 view points and 19 illumination conditions. For testing the correctness of model, facial expressions of employees are captured in real time using </w:t>
      </w:r>
      <w:proofErr w:type="spellStart"/>
      <w:r w:rsidR="00A65399" w:rsidRPr="00A65399">
        <w:rPr>
          <w:rFonts w:ascii="Times New Roman" w:hAnsi="Times New Roman" w:cs="Times New Roman"/>
          <w:sz w:val="28"/>
          <w:szCs w:val="28"/>
        </w:rPr>
        <w:t>webcam</w:t>
      </w:r>
      <w:r>
        <w:rPr>
          <w:rFonts w:ascii="Times New Roman" w:hAnsi="Times New Roman" w:cs="Times New Roman"/>
          <w:bCs/>
          <w:sz w:val="28"/>
          <w:szCs w:val="28"/>
        </w:rPr>
        <w:t>dataset</w:t>
      </w:r>
      <w:proofErr w:type="spellEnd"/>
      <w:r>
        <w:rPr>
          <w:rFonts w:ascii="Times New Roman" w:hAnsi="Times New Roman" w:cs="Times New Roman"/>
          <w:bCs/>
          <w:sz w:val="28"/>
          <w:szCs w:val="28"/>
        </w:rPr>
        <w:t xml:space="preserve"> for testing purpose. User can also add the new data for existing dataset based on our </w:t>
      </w:r>
      <w:proofErr w:type="spellStart"/>
      <w:r>
        <w:rPr>
          <w:rFonts w:ascii="Times New Roman" w:hAnsi="Times New Roman" w:cs="Times New Roman"/>
          <w:bCs/>
          <w:sz w:val="28"/>
          <w:szCs w:val="28"/>
        </w:rPr>
        <w:t>Django</w:t>
      </w:r>
      <w:proofErr w:type="spellEnd"/>
      <w:r>
        <w:rPr>
          <w:rFonts w:ascii="Times New Roman" w:hAnsi="Times New Roman" w:cs="Times New Roman"/>
          <w:bCs/>
          <w:sz w:val="28"/>
          <w:szCs w:val="28"/>
        </w:rPr>
        <w:t xml:space="preserve"> application. User can click the Classification in the web page so that the data calculated Accuracy and F1-Score based </w:t>
      </w:r>
      <w:proofErr w:type="gramStart"/>
      <w:r>
        <w:rPr>
          <w:rFonts w:ascii="Times New Roman" w:hAnsi="Times New Roman" w:cs="Times New Roman"/>
          <w:bCs/>
          <w:sz w:val="28"/>
          <w:szCs w:val="28"/>
        </w:rPr>
        <w:t>on  the</w:t>
      </w:r>
      <w:proofErr w:type="gramEnd"/>
      <w:r>
        <w:rPr>
          <w:rFonts w:ascii="Times New Roman" w:hAnsi="Times New Roman" w:cs="Times New Roman"/>
          <w:bCs/>
          <w:sz w:val="28"/>
          <w:szCs w:val="28"/>
        </w:rPr>
        <w:t xml:space="preserve"> algorithms. User can click </w:t>
      </w:r>
    </w:p>
    <w:p w:rsidR="005B2036" w:rsidRDefault="005B2036" w:rsidP="005B2036">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Prediction in the web page so that user can write the review after predict the review</w:t>
      </w:r>
    </w:p>
    <w:p w:rsidR="005B2036" w:rsidRDefault="005B2036" w:rsidP="005B2036">
      <w:pPr>
        <w:spacing w:after="0" w:line="360" w:lineRule="auto"/>
        <w:jc w:val="both"/>
        <w:rPr>
          <w:rFonts w:ascii="Times New Roman" w:hAnsi="Times New Roman" w:cs="Times New Roman"/>
          <w:bCs/>
          <w:sz w:val="28"/>
          <w:szCs w:val="28"/>
        </w:rPr>
      </w:pPr>
      <w:proofErr w:type="gramStart"/>
      <w:r>
        <w:rPr>
          <w:rFonts w:ascii="Times New Roman" w:hAnsi="Times New Roman" w:cs="Times New Roman"/>
          <w:bCs/>
          <w:sz w:val="28"/>
          <w:szCs w:val="28"/>
        </w:rPr>
        <w:lastRenderedPageBreak/>
        <w:t>That  will</w:t>
      </w:r>
      <w:proofErr w:type="gramEnd"/>
      <w:r>
        <w:rPr>
          <w:rFonts w:ascii="Times New Roman" w:hAnsi="Times New Roman" w:cs="Times New Roman"/>
          <w:bCs/>
          <w:sz w:val="28"/>
          <w:szCs w:val="28"/>
        </w:rPr>
        <w:t xml:space="preserve"> display results depends upon review like </w:t>
      </w:r>
      <w:proofErr w:type="spellStart"/>
      <w:r>
        <w:rPr>
          <w:rFonts w:ascii="Times New Roman" w:hAnsi="Times New Roman" w:cs="Times New Roman"/>
          <w:bCs/>
          <w:sz w:val="28"/>
          <w:szCs w:val="28"/>
        </w:rPr>
        <w:t>postive,negative</w:t>
      </w:r>
      <w:proofErr w:type="spellEnd"/>
      <w:r>
        <w:rPr>
          <w:rFonts w:ascii="Times New Roman" w:hAnsi="Times New Roman" w:cs="Times New Roman"/>
          <w:bCs/>
          <w:sz w:val="28"/>
          <w:szCs w:val="28"/>
        </w:rPr>
        <w:t xml:space="preserve"> or neutral</w:t>
      </w:r>
    </w:p>
    <w:p w:rsidR="005B2036" w:rsidRPr="00B909ED" w:rsidRDefault="005B2036" w:rsidP="005B2036">
      <w:pPr>
        <w:spacing w:after="0" w:line="360" w:lineRule="auto"/>
        <w:jc w:val="both"/>
        <w:rPr>
          <w:rFonts w:ascii="Times New Roman" w:hAnsi="Times New Roman" w:cs="Times New Roman"/>
          <w:bCs/>
          <w:sz w:val="28"/>
          <w:szCs w:val="28"/>
        </w:rPr>
      </w:pPr>
    </w:p>
    <w:p w:rsidR="005B2036" w:rsidRDefault="005B2036" w:rsidP="005B203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rsidR="005B2036" w:rsidRDefault="005B2036" w:rsidP="005B203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w:t>
      </w:r>
      <w:proofErr w:type="gramStart"/>
      <w:r>
        <w:rPr>
          <w:rFonts w:ascii="Times New Roman" w:hAnsi="Times New Roman" w:cs="Times New Roman"/>
          <w:sz w:val="28"/>
          <w:szCs w:val="28"/>
        </w:rPr>
        <w:t>activate</w:t>
      </w:r>
      <w:proofErr w:type="gramEnd"/>
      <w:r>
        <w:rPr>
          <w:rFonts w:ascii="Times New Roman" w:hAnsi="Times New Roman" w:cs="Times New Roman"/>
          <w:sz w:val="28"/>
          <w:szCs w:val="28"/>
        </w:rPr>
        <w:t xml:space="preserve"> then only the user can login into our system. Admin can view the overall data in the browser. </w:t>
      </w:r>
      <w:r>
        <w:rPr>
          <w:rFonts w:ascii="Times New Roman" w:hAnsi="Times New Roman" w:cs="Times New Roman"/>
          <w:bCs/>
          <w:sz w:val="28"/>
          <w:szCs w:val="28"/>
        </w:rPr>
        <w:t xml:space="preserve">Admin can click the Results in the web page </w:t>
      </w:r>
      <w:proofErr w:type="gramStart"/>
      <w:r>
        <w:rPr>
          <w:rFonts w:ascii="Times New Roman" w:hAnsi="Times New Roman" w:cs="Times New Roman"/>
          <w:bCs/>
          <w:sz w:val="28"/>
          <w:szCs w:val="28"/>
        </w:rPr>
        <w:t>so  calculated</w:t>
      </w:r>
      <w:proofErr w:type="gramEnd"/>
      <w:r>
        <w:rPr>
          <w:rFonts w:ascii="Times New Roman" w:hAnsi="Times New Roman" w:cs="Times New Roman"/>
          <w:bCs/>
          <w:sz w:val="28"/>
          <w:szCs w:val="28"/>
        </w:rPr>
        <w:t xml:space="preserve"> Accuracy and F1-Score based on  the algorithms is displayed.</w:t>
      </w:r>
      <w:r>
        <w:rPr>
          <w:rFonts w:ascii="Times New Roman" w:hAnsi="Times New Roman" w:cs="Times New Roman"/>
          <w:sz w:val="28"/>
          <w:szCs w:val="28"/>
        </w:rPr>
        <w:t xml:space="preserve"> All algorithms execution complete then admin can see the overall accuracy in web page. </w:t>
      </w:r>
    </w:p>
    <w:p w:rsidR="005B2036" w:rsidRDefault="005B2036" w:rsidP="005B2036">
      <w:pPr>
        <w:spacing w:after="0" w:line="360" w:lineRule="auto"/>
        <w:jc w:val="both"/>
        <w:rPr>
          <w:rFonts w:ascii="Times New Roman" w:hAnsi="Times New Roman" w:cs="Times New Roman"/>
          <w:b/>
          <w:sz w:val="28"/>
          <w:szCs w:val="28"/>
        </w:rPr>
      </w:pPr>
      <w:r w:rsidRPr="006316B0">
        <w:rPr>
          <w:rFonts w:ascii="Times New Roman" w:hAnsi="Times New Roman" w:cs="Times New Roman"/>
          <w:b/>
          <w:sz w:val="32"/>
          <w:szCs w:val="32"/>
        </w:rPr>
        <w:t>Data Preprocessing</w:t>
      </w:r>
      <w:r>
        <w:rPr>
          <w:rFonts w:ascii="Times New Roman" w:hAnsi="Times New Roman" w:cs="Times New Roman"/>
          <w:b/>
          <w:sz w:val="28"/>
          <w:szCs w:val="28"/>
        </w:rPr>
        <w:t>:</w:t>
      </w:r>
    </w:p>
    <w:p w:rsidR="005B2036" w:rsidRDefault="005B2036" w:rsidP="005B2036">
      <w:pPr>
        <w:spacing w:after="0" w:line="360" w:lineRule="auto"/>
        <w:jc w:val="both"/>
        <w:rPr>
          <w:rFonts w:ascii="Times New Roman" w:hAnsi="Times New Roman" w:cs="Times New Roman"/>
          <w:sz w:val="28"/>
          <w:szCs w:val="28"/>
        </w:rPr>
      </w:pPr>
      <w:r w:rsidRPr="00D916B9">
        <w:rPr>
          <w:rFonts w:ascii="Times New Roman" w:hAnsi="Times New Roman" w:cs="Times New Roman"/>
          <w:sz w:val="28"/>
          <w:szCs w:val="28"/>
        </w:rPr>
        <w:t>A dataset can be viewed as a collection of data objects, which are often also called as a records, points, vectors, patterns, events, cases, samples, observations, or entities. Data objects are described by a number of features that capture the basic characteristics of an object, such as the mass of a physical object or the time at</w:t>
      </w:r>
      <w:r>
        <w:rPr>
          <w:rFonts w:ascii="Times New Roman" w:hAnsi="Times New Roman" w:cs="Times New Roman"/>
          <w:sz w:val="28"/>
          <w:szCs w:val="28"/>
        </w:rPr>
        <w:t xml:space="preserve"> which an event occurred, etc. </w:t>
      </w:r>
      <w:r w:rsidRPr="00D916B9">
        <w:rPr>
          <w:rFonts w:ascii="Times New Roman" w:hAnsi="Times New Roman" w:cs="Times New Roman"/>
          <w:sz w:val="28"/>
          <w:szCs w:val="28"/>
        </w:rPr>
        <w:t>Features are often called as variables, characteristics, fields, attributes, or dimensions.</w:t>
      </w:r>
      <w:r w:rsidRPr="00EC1B4A">
        <w:rPr>
          <w:rFonts w:ascii="Times New Roman" w:hAnsi="Times New Roman" w:cs="Times New Roman"/>
          <w:sz w:val="28"/>
          <w:szCs w:val="28"/>
        </w:rPr>
        <w:t xml:space="preserve"> The data preprocessing in this forecast uses techniques like removal of noise in the data, the expulsion of missing information, modifying default values if relevant and grouping of attributes for prediction at various levels.</w:t>
      </w:r>
    </w:p>
    <w:p w:rsidR="005B2036" w:rsidRDefault="005B2036" w:rsidP="005B2036">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Pr>
          <w:rFonts w:ascii="Times New Roman" w:hAnsi="Times New Roman" w:cs="Times New Roman"/>
          <w:sz w:val="28"/>
          <w:szCs w:val="28"/>
        </w:rPr>
        <w:t>:</w:t>
      </w:r>
    </w:p>
    <w:p w:rsidR="005B2036" w:rsidRPr="00EA7212" w:rsidRDefault="005B2036" w:rsidP="005B2036">
      <w:pPr>
        <w:spacing w:after="0" w:line="360" w:lineRule="auto"/>
        <w:jc w:val="both"/>
        <w:rPr>
          <w:rFonts w:ascii="Times New Roman" w:hAnsi="Times New Roman" w:cs="Times New Roman"/>
          <w:sz w:val="28"/>
          <w:szCs w:val="28"/>
        </w:rPr>
      </w:pPr>
      <w:r w:rsidRPr="00456E40">
        <w:rPr>
          <w:rFonts w:ascii="Times New Roman" w:hAnsi="Times New Roman" w:cs="Times New Roman"/>
          <w:sz w:val="28"/>
          <w:szCs w:val="28"/>
        </w:rPr>
        <w:t xml:space="preserve">Based on the split criterion, the cleansed data is split into 60% training and 40% test, then </w:t>
      </w:r>
      <w:proofErr w:type="gramStart"/>
      <w:r w:rsidRPr="00A65399">
        <w:rPr>
          <w:rFonts w:ascii="Times New Roman" w:hAnsi="Times New Roman" w:cs="Times New Roman"/>
          <w:sz w:val="28"/>
          <w:szCs w:val="28"/>
        </w:rPr>
        <w:t xml:space="preserve">the  </w:t>
      </w:r>
      <w:r w:rsidR="00A65399" w:rsidRPr="00A65399">
        <w:rPr>
          <w:rFonts w:ascii="Times New Roman" w:hAnsi="Times New Roman" w:cs="Times New Roman"/>
          <w:sz w:val="28"/>
          <w:szCs w:val="28"/>
        </w:rPr>
        <w:t>Artificial</w:t>
      </w:r>
      <w:proofErr w:type="gramEnd"/>
      <w:r w:rsidR="00A65399" w:rsidRPr="00A65399">
        <w:rPr>
          <w:rFonts w:ascii="Times New Roman" w:hAnsi="Times New Roman" w:cs="Times New Roman"/>
          <w:sz w:val="28"/>
          <w:szCs w:val="28"/>
        </w:rPr>
        <w:t xml:space="preserve"> intelligence (AI) and machine learning (ML) are actively being used in many domains such as healthcare, ecommerce, </w:t>
      </w:r>
      <w:proofErr w:type="spellStart"/>
      <w:r w:rsidR="00A65399" w:rsidRPr="00A65399">
        <w:rPr>
          <w:rFonts w:ascii="Times New Roman" w:hAnsi="Times New Roman" w:cs="Times New Roman"/>
          <w:sz w:val="28"/>
          <w:szCs w:val="28"/>
        </w:rPr>
        <w:t>llogistics</w:t>
      </w:r>
      <w:proofErr w:type="spellEnd"/>
      <w:r w:rsidR="00A65399" w:rsidRPr="00A65399">
        <w:rPr>
          <w:rFonts w:ascii="Times New Roman" w:hAnsi="Times New Roman" w:cs="Times New Roman"/>
          <w:sz w:val="28"/>
          <w:szCs w:val="28"/>
        </w:rPr>
        <w:t xml:space="preserve"> and supply Chain, agriculture. Today use of AI is prevalent in every aspects of business life. Hence, business leader need to use this technology to its best possible extent. Machine learning techniques are significantly used in the area of pattern </w:t>
      </w:r>
      <w:r w:rsidR="00A65399" w:rsidRPr="00EA7212">
        <w:rPr>
          <w:rFonts w:ascii="Times New Roman" w:hAnsi="Times New Roman" w:cs="Times New Roman"/>
          <w:sz w:val="28"/>
          <w:szCs w:val="28"/>
        </w:rPr>
        <w:lastRenderedPageBreak/>
        <w:t>recognition and pattern classification problems. Especially, from several decades, these techniques are used in recognition of facial expression or emotions and electroencephalography (EEG)</w:t>
      </w:r>
      <w:proofErr w:type="gramStart"/>
      <w:r w:rsidR="00A65399" w:rsidRPr="00EA7212">
        <w:rPr>
          <w:rFonts w:ascii="Times New Roman" w:hAnsi="Times New Roman" w:cs="Times New Roman"/>
          <w:sz w:val="28"/>
          <w:szCs w:val="28"/>
        </w:rPr>
        <w:t>,[</w:t>
      </w:r>
      <w:proofErr w:type="gramEnd"/>
      <w:r w:rsidR="00A65399" w:rsidRPr="00EA7212">
        <w:rPr>
          <w:rFonts w:ascii="Times New Roman" w:hAnsi="Times New Roman" w:cs="Times New Roman"/>
          <w:sz w:val="28"/>
          <w:szCs w:val="28"/>
        </w:rPr>
        <w:t xml:space="preserve">1]. Also, Facial expression analysis received greeter attention with the use of </w:t>
      </w:r>
      <w:proofErr w:type="spellStart"/>
      <w:r w:rsidR="00A65399" w:rsidRPr="00EA7212">
        <w:rPr>
          <w:rFonts w:ascii="Times New Roman" w:hAnsi="Times New Roman" w:cs="Times New Roman"/>
          <w:sz w:val="28"/>
          <w:szCs w:val="28"/>
        </w:rPr>
        <w:t>IoT</w:t>
      </w:r>
      <w:proofErr w:type="spellEnd"/>
      <w:r w:rsidR="00A65399" w:rsidRPr="00EA7212">
        <w:rPr>
          <w:rFonts w:ascii="Times New Roman" w:hAnsi="Times New Roman" w:cs="Times New Roman"/>
          <w:sz w:val="28"/>
          <w:szCs w:val="28"/>
        </w:rPr>
        <w:t xml:space="preserve"> technology for building smart hospitals, homes, cities and companies </w:t>
      </w:r>
      <w:proofErr w:type="spellStart"/>
      <w:r w:rsidR="00A65399" w:rsidRPr="00EA7212">
        <w:rPr>
          <w:rFonts w:ascii="Times New Roman" w:hAnsi="Times New Roman" w:cs="Times New Roman"/>
          <w:sz w:val="28"/>
          <w:szCs w:val="28"/>
        </w:rPr>
        <w:t>theac</w:t>
      </w:r>
      <w:r w:rsidRPr="00EA7212">
        <w:rPr>
          <w:rFonts w:ascii="Times New Roman" w:hAnsi="Times New Roman" w:cs="Times New Roman"/>
          <w:sz w:val="28"/>
          <w:szCs w:val="28"/>
        </w:rPr>
        <w:t>curacy</w:t>
      </w:r>
      <w:proofErr w:type="spellEnd"/>
      <w:r w:rsidRPr="00EA7212">
        <w:rPr>
          <w:rFonts w:ascii="Times New Roman" w:hAnsi="Times New Roman" w:cs="Times New Roman"/>
          <w:sz w:val="28"/>
          <w:szCs w:val="28"/>
        </w:rPr>
        <w:t xml:space="preserve"> and F1-Score of the classifiers was calculated and displayed in my results. The classifier which bags up the highest accuracy could be determined as the best classifier. </w:t>
      </w:r>
    </w:p>
    <w:p w:rsidR="005B2036" w:rsidRPr="00EA7212" w:rsidRDefault="005B2036" w:rsidP="005B2036">
      <w:pPr>
        <w:spacing w:after="0" w:line="360" w:lineRule="auto"/>
        <w:jc w:val="both"/>
        <w:rPr>
          <w:rFonts w:ascii="Times New Roman" w:hAnsi="Times New Roman" w:cs="Times New Roman"/>
          <w:b/>
          <w:bCs/>
          <w:sz w:val="28"/>
          <w:szCs w:val="28"/>
        </w:rPr>
      </w:pPr>
    </w:p>
    <w:p w:rsidR="005B2036" w:rsidRPr="00EA7212" w:rsidRDefault="005B2036" w:rsidP="005B2036">
      <w:pPr>
        <w:spacing w:after="0" w:line="360" w:lineRule="auto"/>
        <w:jc w:val="both"/>
        <w:rPr>
          <w:rFonts w:ascii="Times New Roman" w:hAnsi="Times New Roman" w:cs="Times New Roman"/>
          <w:sz w:val="28"/>
          <w:szCs w:val="28"/>
        </w:rPr>
      </w:pPr>
    </w:p>
    <w:p w:rsidR="005B2036" w:rsidRPr="00EA7212" w:rsidRDefault="005B2036" w:rsidP="005B2036">
      <w:pPr>
        <w:jc w:val="both"/>
        <w:rPr>
          <w:rFonts w:ascii="Times New Roman" w:hAnsi="Times New Roman" w:cs="Times New Roman"/>
          <w:sz w:val="28"/>
          <w:szCs w:val="28"/>
        </w:rPr>
      </w:pPr>
    </w:p>
    <w:p w:rsidR="005B2036" w:rsidRPr="007C2684" w:rsidRDefault="005B2036" w:rsidP="005B2036">
      <w:pPr>
        <w:spacing w:after="0" w:line="360" w:lineRule="auto"/>
        <w:jc w:val="center"/>
        <w:rPr>
          <w:rFonts w:ascii="Times New Roman" w:hAnsi="Times New Roman" w:cs="Times New Roman"/>
          <w:b/>
          <w:sz w:val="28"/>
          <w:szCs w:val="28"/>
          <w:u w:val="single"/>
        </w:rPr>
      </w:pPr>
    </w:p>
    <w:p w:rsidR="005B2036" w:rsidRPr="00EA7212" w:rsidRDefault="005B2036" w:rsidP="00EA7212">
      <w:pPr>
        <w:spacing w:after="0" w:line="360" w:lineRule="auto"/>
        <w:jc w:val="both"/>
        <w:rPr>
          <w:rFonts w:ascii="Times New Roman" w:hAnsi="Times New Roman" w:cs="Times New Roman"/>
          <w:b/>
          <w:sz w:val="28"/>
          <w:szCs w:val="28"/>
          <w:u w:val="single"/>
        </w:rPr>
      </w:pPr>
    </w:p>
    <w:p w:rsidR="005B2036" w:rsidRDefault="005B2036" w:rsidP="005B2036">
      <w:pPr>
        <w:spacing w:after="0" w:line="360" w:lineRule="auto"/>
        <w:jc w:val="both"/>
        <w:rPr>
          <w:rFonts w:ascii="Times New Roman" w:hAnsi="Times New Roman" w:cs="Times New Roman"/>
          <w:b/>
          <w:bCs/>
          <w:sz w:val="28"/>
          <w:szCs w:val="28"/>
        </w:rPr>
      </w:pPr>
    </w:p>
    <w:p w:rsidR="005B2036" w:rsidRDefault="005B2036" w:rsidP="005B2036">
      <w:pPr>
        <w:spacing w:after="0" w:line="360" w:lineRule="auto"/>
        <w:jc w:val="both"/>
        <w:rPr>
          <w:rFonts w:ascii="Times New Roman" w:hAnsi="Times New Roman" w:cs="Times New Roman"/>
          <w:sz w:val="28"/>
          <w:szCs w:val="28"/>
        </w:rPr>
      </w:pPr>
    </w:p>
    <w:p w:rsidR="005B2036" w:rsidRDefault="005B2036" w:rsidP="005B2036">
      <w:pPr>
        <w:jc w:val="both"/>
      </w:pPr>
    </w:p>
    <w:p w:rsidR="00CD24A6" w:rsidRDefault="00CD24A6"/>
    <w:sectPr w:rsidR="00CD24A6" w:rsidSect="000F53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5B2036"/>
    <w:rsid w:val="000B5934"/>
    <w:rsid w:val="001B2BF6"/>
    <w:rsid w:val="005B2036"/>
    <w:rsid w:val="00A65399"/>
    <w:rsid w:val="00CD24A6"/>
    <w:rsid w:val="00EA7212"/>
    <w:rsid w:val="00ED55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B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03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Datapoint</cp:lastModifiedBy>
  <cp:revision>5</cp:revision>
  <dcterms:created xsi:type="dcterms:W3CDTF">2022-01-07T12:57:00Z</dcterms:created>
  <dcterms:modified xsi:type="dcterms:W3CDTF">2022-01-08T06:17:00Z</dcterms:modified>
</cp:coreProperties>
</file>