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Implement Adapters and perform exception handling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A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tools:context=".ExceptionActivity"&gt;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android:text="Exception Activity"/&gt;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package com.example.optionsmenunavigation;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ExceptionActivity extends AppCompatActivity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setContentView(R.layout.activity_exception);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try{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int n1=0, n2=0;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int a= n1/n2;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Toast.makeText(getApplicationContext(), "The value is : "+a, Toast.LENGTH_SHORT).show();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catch (Exception e){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Toast.makeText(getApplicationContext(), "The caught exception is : "+e.getMessage(), Toast.LENGTH_SHORT).show();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AMUW2mWJBL64V2yqwQZFzuyAPfxlQPQNx22y+Ql304ZwsqwUZ0Wcdj/tcaV3Dzyl/0rBXDtjz9UoRgwApPEGf1j4B6hTIsHqcAntkd/sZFH9szmNZpV5dpI=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