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4FD307" w14:textId="77777777" w:rsidR="00693109" w:rsidRPr="00BE5492" w:rsidRDefault="00693109" w:rsidP="00693109">
      <w:pPr>
        <w:rPr>
          <w:b/>
        </w:rPr>
      </w:pPr>
      <w:r w:rsidRPr="00BE5492">
        <w:rPr>
          <w:b/>
        </w:rPr>
        <w:t>Introduction</w:t>
      </w:r>
    </w:p>
    <w:p w14:paraId="465F82F8" w14:textId="77777777" w:rsidR="00693109" w:rsidRDefault="00693109" w:rsidP="00BE5492">
      <w:pPr>
        <w:jc w:val="both"/>
      </w:pPr>
      <w:r>
        <w:t>Emotion represents the psychological state of the human mind. Researchers from different</w:t>
      </w:r>
    </w:p>
    <w:p w14:paraId="59302C40" w14:textId="77777777" w:rsidR="00693109" w:rsidRDefault="00693109" w:rsidP="00BE5492">
      <w:pPr>
        <w:jc w:val="both"/>
      </w:pPr>
      <w:r>
        <w:t>domains have diverse opinions about the developmental process of emotion. It originates as a</w:t>
      </w:r>
      <w:r w:rsidR="00BE5492">
        <w:t xml:space="preserve"> </w:t>
      </w:r>
      <w:r>
        <w:t>result of substantial changes in our personal situations or environment. To detect an emotion</w:t>
      </w:r>
      <w:r w:rsidR="00BE5492">
        <w:t xml:space="preserve"> </w:t>
      </w:r>
      <w:r>
        <w:t>is not a difficult job for humans as they are linked with emotions themselves. But, detecting an</w:t>
      </w:r>
      <w:r w:rsidR="00BE5492">
        <w:t xml:space="preserve"> </w:t>
      </w:r>
      <w:r>
        <w:t>emotion is difficult for a computer. Emotion is usually accompanied with the sign of our</w:t>
      </w:r>
      <w:r w:rsidR="00BE5492">
        <w:t xml:space="preserve"> </w:t>
      </w:r>
      <w:r>
        <w:t>external appearance, such as changes in facial expression, voice, gesture, posture, and other</w:t>
      </w:r>
      <w:r w:rsidR="00BE5492">
        <w:t xml:space="preserve"> </w:t>
      </w:r>
      <w:r>
        <w:t xml:space="preserve">physiological conditions. Happiness, Worry, Grief, Anger, Surprise, Fear, Boredom </w:t>
      </w:r>
      <w:proofErr w:type="spellStart"/>
      <w:r>
        <w:t>etc</w:t>
      </w:r>
      <w:proofErr w:type="spellEnd"/>
      <w:r>
        <w:t xml:space="preserve"> are</w:t>
      </w:r>
      <w:r w:rsidR="00BE5492">
        <w:t xml:space="preserve"> </w:t>
      </w:r>
      <w:r>
        <w:t>major emotions in day to day life.</w:t>
      </w:r>
    </w:p>
    <w:p w14:paraId="281E6A05" w14:textId="77777777" w:rsidR="00693109" w:rsidRDefault="00693109" w:rsidP="00BE5492">
      <w:pPr>
        <w:jc w:val="both"/>
      </w:pPr>
      <w:r>
        <w:t>Recognition means having seen or perceived. Pattern recognition is a combination of image</w:t>
      </w:r>
    </w:p>
    <w:p w14:paraId="31D60255" w14:textId="77777777" w:rsidR="00693109" w:rsidRDefault="00693109" w:rsidP="00BE5492">
      <w:pPr>
        <w:jc w:val="both"/>
      </w:pPr>
      <w:r>
        <w:t>and speech processing and finds its applications in biometric and biomedical diagnostics,</w:t>
      </w:r>
    </w:p>
    <w:p w14:paraId="7A243969" w14:textId="77777777" w:rsidR="00693109" w:rsidRDefault="00693109" w:rsidP="00BE5492">
      <w:pPr>
        <w:jc w:val="both"/>
      </w:pPr>
      <w:r>
        <w:t>document classification, remote sensing, and so on. Facial expression, gesture and acoustic</w:t>
      </w:r>
    </w:p>
    <w:p w14:paraId="5ABB7CBC" w14:textId="77777777" w:rsidR="00693109" w:rsidRDefault="00693109" w:rsidP="00BE5492">
      <w:pPr>
        <w:jc w:val="both"/>
      </w:pPr>
      <w:r>
        <w:t xml:space="preserve">analysis of speech </w:t>
      </w:r>
      <w:proofErr w:type="gramStart"/>
      <w:r>
        <w:t>are</w:t>
      </w:r>
      <w:proofErr w:type="gramEnd"/>
      <w:r>
        <w:t xml:space="preserve"> used to extract features relevant to emotion. Normally for emotion</w:t>
      </w:r>
    </w:p>
    <w:p w14:paraId="65AD216B" w14:textId="77777777" w:rsidR="00693109" w:rsidRDefault="00693109" w:rsidP="00BE5492">
      <w:pPr>
        <w:jc w:val="both"/>
      </w:pPr>
      <w:r>
        <w:t>recognition all combinations of the modalities (i.e., ‘f</w:t>
      </w:r>
      <w:r w:rsidR="00BE5492">
        <w:t xml:space="preserve">ace-gesture’, ‘face-speech’ and </w:t>
      </w:r>
      <w:r>
        <w:t>‘gesture-speech’) is also investigated.</w:t>
      </w:r>
    </w:p>
    <w:p w14:paraId="3DE80001" w14:textId="77777777" w:rsidR="00BE5492" w:rsidRDefault="00BE5492" w:rsidP="00693109"/>
    <w:p w14:paraId="0855030E" w14:textId="77777777" w:rsidR="00693109" w:rsidRDefault="00693109" w:rsidP="00693109">
      <w:r>
        <w:t>Problem statement</w:t>
      </w:r>
    </w:p>
    <w:p w14:paraId="6CA43819" w14:textId="77777777" w:rsidR="00272DE8" w:rsidRPr="00272DE8" w:rsidRDefault="00272DE8" w:rsidP="00272DE8">
      <w:pPr>
        <w:jc w:val="both"/>
      </w:pPr>
      <w:r w:rsidRPr="00272DE8">
        <w:t>17ETCS075004 </w:t>
      </w:r>
    </w:p>
    <w:p w14:paraId="0702AD19" w14:textId="77777777" w:rsidR="00272DE8" w:rsidRDefault="00272DE8" w:rsidP="00693109"/>
    <w:p w14:paraId="4062D7A6" w14:textId="77777777" w:rsidR="00693109" w:rsidRDefault="00693109" w:rsidP="00693109"/>
    <w:p w14:paraId="2AF7D18C" w14:textId="77777777" w:rsidR="00693109" w:rsidRPr="00B92569" w:rsidRDefault="00693109" w:rsidP="00B92569">
      <w:pPr>
        <w:jc w:val="both"/>
        <w:rPr>
          <w:b/>
        </w:rPr>
      </w:pPr>
      <w:r w:rsidRPr="00B92569">
        <w:rPr>
          <w:b/>
        </w:rPr>
        <w:t>Debate on the statement: “Speech processing m</w:t>
      </w:r>
      <w:r w:rsidR="00B92569">
        <w:rPr>
          <w:b/>
        </w:rPr>
        <w:t xml:space="preserve">ethods are preferred over Image </w:t>
      </w:r>
      <w:r w:rsidRPr="00B92569">
        <w:rPr>
          <w:b/>
        </w:rPr>
        <w:t>processing</w:t>
      </w:r>
      <w:r w:rsidR="00B92569">
        <w:rPr>
          <w:b/>
        </w:rPr>
        <w:t xml:space="preserve"> </w:t>
      </w:r>
      <w:r w:rsidRPr="00B92569">
        <w:rPr>
          <w:b/>
        </w:rPr>
        <w:t>techniques for Emotion Recognition.”</w:t>
      </w:r>
    </w:p>
    <w:p w14:paraId="002EC453" w14:textId="77777777" w:rsidR="00821E96" w:rsidRDefault="00821E96" w:rsidP="00693109"/>
    <w:p w14:paraId="1D2E5D2D" w14:textId="77777777" w:rsidR="00693109" w:rsidRDefault="00693109" w:rsidP="00693109">
      <w:r>
        <w:t>The debate should address the following:</w:t>
      </w:r>
    </w:p>
    <w:p w14:paraId="16B94398" w14:textId="77777777" w:rsidR="00821E96" w:rsidRDefault="00821E96" w:rsidP="00693109"/>
    <w:p w14:paraId="5C62E194" w14:textId="77777777" w:rsidR="00693109" w:rsidRPr="00B92569" w:rsidRDefault="00693109" w:rsidP="00B92569">
      <w:pPr>
        <w:spacing w:line="360" w:lineRule="auto"/>
        <w:rPr>
          <w:rFonts w:asciiTheme="minorHAnsi" w:hAnsiTheme="minorHAnsi"/>
          <w:b/>
        </w:rPr>
      </w:pPr>
      <w:r w:rsidRPr="00B92569">
        <w:rPr>
          <w:rFonts w:asciiTheme="minorHAnsi" w:hAnsiTheme="minorHAnsi"/>
          <w:b/>
        </w:rPr>
        <w:t>A1.1 Introduction and need for speech processing techniques in emotion recognition</w:t>
      </w:r>
    </w:p>
    <w:p w14:paraId="5874CFEB" w14:textId="77777777" w:rsidR="00821E96" w:rsidRPr="00B92569" w:rsidRDefault="00821E96" w:rsidP="00B92569">
      <w:pPr>
        <w:spacing w:line="360" w:lineRule="auto"/>
        <w:rPr>
          <w:rFonts w:asciiTheme="minorHAnsi" w:hAnsiTheme="minorHAnsi"/>
        </w:rPr>
      </w:pPr>
    </w:p>
    <w:p w14:paraId="14594C75" w14:textId="77777777" w:rsidR="00B92569" w:rsidRPr="00B92569" w:rsidRDefault="00B92569" w:rsidP="00B92569">
      <w:pPr>
        <w:spacing w:line="360" w:lineRule="auto"/>
        <w:jc w:val="both"/>
        <w:rPr>
          <w:rFonts w:asciiTheme="minorHAnsi" w:eastAsia="Times New Roman" w:hAnsiTheme="minorHAnsi"/>
        </w:rPr>
      </w:pPr>
      <w:r w:rsidRPr="00B92569">
        <w:rPr>
          <w:rFonts w:asciiTheme="minorHAnsi" w:eastAsia="Times New Roman" w:hAnsiTheme="minorHAnsi"/>
        </w:rPr>
        <w:t xml:space="preserve">Emotions are fundamental for humans, impacting perception and everyday activities such as communication, learning and decision-making. They are expressed through speech, facial expressions, gestures and other non-verbal clues. </w:t>
      </w:r>
    </w:p>
    <w:p w14:paraId="40D6CF10" w14:textId="77777777" w:rsidR="00B92569" w:rsidRPr="00B92569" w:rsidRDefault="00B92569" w:rsidP="00B92569">
      <w:pPr>
        <w:spacing w:line="360" w:lineRule="auto"/>
        <w:jc w:val="both"/>
        <w:rPr>
          <w:rFonts w:asciiTheme="minorHAnsi" w:eastAsia="Times New Roman" w:hAnsiTheme="minorHAnsi"/>
        </w:rPr>
      </w:pPr>
    </w:p>
    <w:p w14:paraId="0BD27940" w14:textId="77777777" w:rsidR="00B92569" w:rsidRPr="00B92569" w:rsidRDefault="00B92569" w:rsidP="00B92569">
      <w:pPr>
        <w:spacing w:line="360" w:lineRule="auto"/>
        <w:jc w:val="both"/>
        <w:rPr>
          <w:rFonts w:asciiTheme="minorHAnsi" w:eastAsia="Times New Roman" w:hAnsiTheme="minorHAnsi"/>
        </w:rPr>
      </w:pPr>
      <w:r w:rsidRPr="00B92569">
        <w:rPr>
          <w:rFonts w:asciiTheme="minorHAnsi" w:eastAsia="Times New Roman" w:hAnsiTheme="minorHAnsi"/>
        </w:rPr>
        <w:t xml:space="preserve">Speech emotion detection refers to analysing vocal behaviour as a marker of affect, with focus on the nonverbal aspects of speech. Its basic assumption is that there is a set of objectively measurable parameters in voice that reflect the affective state a person is currently expressing. This assumption is supported by the fact that most affective states involve physiological reactions which in turn modify the process by which voice is produced. For example, anger often produces changes in respiration and increases muscle tension, influencing the vibration of the vocal folds and vocal tract shape and affecting the acoustic characteristics of the speech [25]. So far, vocal emotion expression has received less attention than the facial equivalent, mirroring the relative emphasis by pioneers such as Charles Darwin. </w:t>
      </w:r>
    </w:p>
    <w:p w14:paraId="248236F6" w14:textId="77777777" w:rsidR="00B92569" w:rsidRPr="00B92569" w:rsidRDefault="00B92569" w:rsidP="00B92569">
      <w:pPr>
        <w:spacing w:line="360" w:lineRule="auto"/>
        <w:jc w:val="both"/>
        <w:rPr>
          <w:rFonts w:asciiTheme="minorHAnsi" w:eastAsia="Times New Roman" w:hAnsiTheme="minorHAnsi"/>
        </w:rPr>
      </w:pPr>
    </w:p>
    <w:p w14:paraId="32834360" w14:textId="77777777" w:rsidR="00B92569" w:rsidRPr="00B92569" w:rsidRDefault="00B92569" w:rsidP="00B92569">
      <w:pPr>
        <w:spacing w:line="360" w:lineRule="auto"/>
        <w:jc w:val="both"/>
        <w:rPr>
          <w:rFonts w:asciiTheme="minorHAnsi" w:eastAsia="Times New Roman" w:hAnsiTheme="minorHAnsi"/>
        </w:rPr>
      </w:pPr>
      <w:r w:rsidRPr="00B92569">
        <w:rPr>
          <w:rFonts w:asciiTheme="minorHAnsi" w:eastAsia="Times New Roman" w:hAnsiTheme="minorHAnsi"/>
        </w:rPr>
        <w:t>In the past, emotions were considered to be hard to measure and were consequently not studied by computer scientists. Although the field has recently received an increase in contributions, it remains a new area of study with a number of potential applications. These include emotional hearing aids for people with autism; detection of an angry caller at an automated call centre to transfer to a human; or presentation style adjustment of a computerised e-learning tutor if the student is bored.</w:t>
      </w:r>
    </w:p>
    <w:p w14:paraId="70BC82B4" w14:textId="77777777" w:rsidR="00821E96" w:rsidRPr="00B92569" w:rsidRDefault="00821E96" w:rsidP="00B92569">
      <w:pPr>
        <w:spacing w:line="360" w:lineRule="auto"/>
        <w:rPr>
          <w:rFonts w:asciiTheme="minorHAnsi" w:hAnsiTheme="minorHAnsi"/>
        </w:rPr>
      </w:pPr>
    </w:p>
    <w:p w14:paraId="0AEF2283" w14:textId="77777777" w:rsidR="00B92569" w:rsidRPr="009A5A97" w:rsidRDefault="00693109" w:rsidP="009A5A97">
      <w:pPr>
        <w:spacing w:line="360" w:lineRule="auto"/>
        <w:rPr>
          <w:rFonts w:asciiTheme="minorHAnsi" w:hAnsiTheme="minorHAnsi"/>
          <w:b/>
        </w:rPr>
      </w:pPr>
      <w:r w:rsidRPr="00B92569">
        <w:rPr>
          <w:rFonts w:asciiTheme="minorHAnsi" w:hAnsiTheme="minorHAnsi"/>
          <w:b/>
        </w:rPr>
        <w:t>A1.2 Parameters and challenges in speech detection for emotion analysis</w:t>
      </w:r>
    </w:p>
    <w:p w14:paraId="130BBD74" w14:textId="77777777" w:rsidR="009A5A97" w:rsidRPr="009A5A97" w:rsidRDefault="00B92569" w:rsidP="009A5A97">
      <w:pPr>
        <w:pStyle w:val="ListParagraph"/>
        <w:numPr>
          <w:ilvl w:val="0"/>
          <w:numId w:val="1"/>
        </w:numPr>
        <w:spacing w:line="360" w:lineRule="auto"/>
        <w:jc w:val="both"/>
        <w:rPr>
          <w:rFonts w:eastAsia="Times New Roman"/>
        </w:rPr>
      </w:pPr>
      <w:r w:rsidRPr="009A5A97">
        <w:rPr>
          <w:rFonts w:eastAsia="Times New Roman"/>
        </w:rPr>
        <w:t xml:space="preserve">Firstly, discovering which features are indicative of emotion classes is a difficult task. The key challenge, in emotion detection and in pattern recognition in general, is to maximise the between-class variability whilst minimising the </w:t>
      </w:r>
      <w:proofErr w:type="spellStart"/>
      <w:r w:rsidRPr="009A5A97">
        <w:rPr>
          <w:rFonts w:eastAsia="Times New Roman"/>
        </w:rPr>
        <w:t>withinclass</w:t>
      </w:r>
      <w:proofErr w:type="spellEnd"/>
      <w:r w:rsidRPr="009A5A97">
        <w:rPr>
          <w:rFonts w:eastAsia="Times New Roman"/>
        </w:rPr>
        <w:t xml:space="preserve"> variability so that classes are well separated. However, features indicating different emotional states may be overlapping, and there may be multiple ways of expressing the same emotional state. One strategy is to compute as many features as possible. Optimisation algorithms can then be applied to select the features contributing most to the discrimination while ignoring others, creating a compact emotion code that can be used for classification. This avoids making difficult a priori assumptions about which features may be relevant. </w:t>
      </w:r>
    </w:p>
    <w:p w14:paraId="446FD804" w14:textId="77777777" w:rsidR="009A5A97" w:rsidRPr="009A5A97" w:rsidRDefault="00B92569" w:rsidP="009A5A97">
      <w:pPr>
        <w:pStyle w:val="ListParagraph"/>
        <w:numPr>
          <w:ilvl w:val="0"/>
          <w:numId w:val="1"/>
        </w:numPr>
        <w:spacing w:line="360" w:lineRule="auto"/>
        <w:jc w:val="both"/>
        <w:rPr>
          <w:rFonts w:eastAsia="Times New Roman"/>
        </w:rPr>
      </w:pPr>
      <w:r w:rsidRPr="009A5A97">
        <w:rPr>
          <w:rFonts w:eastAsia="Times New Roman"/>
        </w:rPr>
        <w:t xml:space="preserve">Secondly, previous studies indicate that several emotions can occur simultaneously [14]. For example, co-occurring emotions could include being happy at the same time as being tired, or feeling touched, surprised and excited when hearing good news. This requires a classifier that can infer multiple temporally co-occurring emotions. </w:t>
      </w:r>
    </w:p>
    <w:p w14:paraId="11BEF93B" w14:textId="77777777" w:rsidR="009A5A97" w:rsidRPr="009A5A97" w:rsidRDefault="00B92569" w:rsidP="009A5A97">
      <w:pPr>
        <w:pStyle w:val="ListParagraph"/>
        <w:numPr>
          <w:ilvl w:val="0"/>
          <w:numId w:val="1"/>
        </w:numPr>
        <w:spacing w:line="360" w:lineRule="auto"/>
        <w:jc w:val="both"/>
        <w:rPr>
          <w:rFonts w:eastAsia="Times New Roman"/>
        </w:rPr>
      </w:pPr>
      <w:r w:rsidRPr="009A5A97">
        <w:rPr>
          <w:rFonts w:eastAsia="Times New Roman"/>
        </w:rPr>
        <w:t xml:space="preserve">Thirdly, real-time classification will require choosing and implementing efficient algorithms and data structures. </w:t>
      </w:r>
    </w:p>
    <w:p w14:paraId="666C15DC" w14:textId="77777777" w:rsidR="009A5A97" w:rsidRPr="009A5A97" w:rsidRDefault="009A5A97" w:rsidP="009A5A97">
      <w:pPr>
        <w:pStyle w:val="ListParagraph"/>
        <w:numPr>
          <w:ilvl w:val="0"/>
          <w:numId w:val="1"/>
        </w:numPr>
        <w:spacing w:line="360" w:lineRule="auto"/>
        <w:jc w:val="both"/>
        <w:rPr>
          <w:rFonts w:eastAsia="Times New Roman"/>
        </w:rPr>
      </w:pPr>
      <w:r w:rsidRPr="009A5A97">
        <w:rPr>
          <w:rFonts w:eastAsia="Times New Roman"/>
        </w:rPr>
        <w:t>Fourth, in persuasive communication, special attention is required to what non-verbal clues the speaker conveys. Untrained speakers often come across as bland, lifeless and colourless. Precisely measuring and analysing the voice is a difficult task.</w:t>
      </w:r>
    </w:p>
    <w:p w14:paraId="5B8F996C" w14:textId="77777777" w:rsidR="009A5A97" w:rsidRDefault="009A5A97" w:rsidP="009A5A97">
      <w:pPr>
        <w:spacing w:line="360" w:lineRule="auto"/>
        <w:jc w:val="both"/>
        <w:rPr>
          <w:rFonts w:eastAsia="Times New Roman"/>
        </w:rPr>
      </w:pPr>
    </w:p>
    <w:p w14:paraId="2EFDB1C8" w14:textId="77777777" w:rsidR="00B92569" w:rsidRDefault="00B92569" w:rsidP="009A5A97">
      <w:pPr>
        <w:spacing w:line="360" w:lineRule="auto"/>
        <w:jc w:val="both"/>
        <w:rPr>
          <w:rFonts w:eastAsia="Times New Roman"/>
        </w:rPr>
      </w:pPr>
      <w:r>
        <w:rPr>
          <w:rFonts w:eastAsia="Times New Roman"/>
        </w:rPr>
        <w:t xml:space="preserve">Despite </w:t>
      </w:r>
      <w:proofErr w:type="spellStart"/>
      <w:r>
        <w:rPr>
          <w:rFonts w:eastAsia="Times New Roman"/>
        </w:rPr>
        <w:t>there</w:t>
      </w:r>
      <w:proofErr w:type="spellEnd"/>
      <w:r>
        <w:rPr>
          <w:rFonts w:eastAsia="Times New Roman"/>
        </w:rPr>
        <w:t xml:space="preserve"> existing some working systems, implementations are still seen as challenging and are generally expected to be imperfect and imprecise.</w:t>
      </w:r>
    </w:p>
    <w:p w14:paraId="559A0E8F" w14:textId="77777777" w:rsidR="009A5A97" w:rsidRPr="009A5A97" w:rsidRDefault="009A5A97" w:rsidP="009A5A97">
      <w:pPr>
        <w:spacing w:line="360" w:lineRule="auto"/>
        <w:jc w:val="both"/>
        <w:rPr>
          <w:rFonts w:eastAsia="Times New Roman"/>
        </w:rPr>
      </w:pPr>
    </w:p>
    <w:p w14:paraId="122D7A0A" w14:textId="77777777" w:rsidR="00693109" w:rsidRPr="009A5A97" w:rsidRDefault="00693109" w:rsidP="00B92569">
      <w:pPr>
        <w:spacing w:line="360" w:lineRule="auto"/>
        <w:rPr>
          <w:rFonts w:asciiTheme="minorHAnsi" w:hAnsiTheme="minorHAnsi"/>
          <w:b/>
        </w:rPr>
      </w:pPr>
      <w:r w:rsidRPr="009A5A97">
        <w:rPr>
          <w:rFonts w:asciiTheme="minorHAnsi" w:hAnsiTheme="minorHAnsi"/>
          <w:b/>
        </w:rPr>
        <w:t>A1.3 Critical analysis of techniques in speech recognition for emotion analysis</w:t>
      </w:r>
    </w:p>
    <w:p w14:paraId="660E268F" w14:textId="77777777" w:rsidR="008948E0" w:rsidRDefault="00737424" w:rsidP="008948E0">
      <w:pPr>
        <w:rPr>
          <w:rFonts w:eastAsia="Times New Roman"/>
        </w:rPr>
      </w:pPr>
      <w:r>
        <w:rPr>
          <w:rFonts w:eastAsia="Times New Roman"/>
        </w:rPr>
        <w:lastRenderedPageBreak/>
        <w:t xml:space="preserve">Table-1 presents the current available methods, which targeted the speech emotion recognition systems, and these are evaluated with its classifier, features set, and recognition rate and on different dataset levels. </w:t>
      </w:r>
      <w:r w:rsidR="008948E0">
        <w:rPr>
          <w:rFonts w:ascii="Arial" w:eastAsia="Times New Roman" w:hAnsi="Arial" w:cs="Arial"/>
          <w:color w:val="666666"/>
          <w:sz w:val="20"/>
          <w:szCs w:val="20"/>
          <w:shd w:val="clear" w:color="auto" w:fill="FFFFFF"/>
        </w:rPr>
        <w:t>(</w:t>
      </w:r>
      <w:proofErr w:type="spellStart"/>
      <w:r w:rsidR="008948E0">
        <w:rPr>
          <w:rFonts w:ascii="Arial" w:eastAsia="Times New Roman" w:hAnsi="Arial" w:cs="Arial"/>
          <w:color w:val="666666"/>
          <w:sz w:val="20"/>
          <w:szCs w:val="20"/>
          <w:shd w:val="clear" w:color="auto" w:fill="FFFFFF"/>
        </w:rPr>
        <w:t>Ntalampiras</w:t>
      </w:r>
      <w:proofErr w:type="spellEnd"/>
      <w:r w:rsidR="008948E0">
        <w:rPr>
          <w:rFonts w:ascii="Arial" w:eastAsia="Times New Roman" w:hAnsi="Arial" w:cs="Arial"/>
          <w:color w:val="666666"/>
          <w:sz w:val="20"/>
          <w:szCs w:val="20"/>
          <w:shd w:val="clear" w:color="auto" w:fill="FFFFFF"/>
        </w:rPr>
        <w:t>, 2015)</w:t>
      </w:r>
    </w:p>
    <w:p w14:paraId="4131A657" w14:textId="77777777" w:rsidR="00737424" w:rsidRDefault="00737424" w:rsidP="00737424">
      <w:pPr>
        <w:rPr>
          <w:rFonts w:eastAsia="Times New Roman"/>
        </w:rPr>
      </w:pPr>
    </w:p>
    <w:tbl>
      <w:tblPr>
        <w:tblW w:w="9918" w:type="dxa"/>
        <w:tblLayout w:type="fixed"/>
        <w:tblLook w:val="04A0" w:firstRow="1" w:lastRow="0" w:firstColumn="1" w:lastColumn="0" w:noHBand="0" w:noVBand="1"/>
      </w:tblPr>
      <w:tblGrid>
        <w:gridCol w:w="1218"/>
        <w:gridCol w:w="1338"/>
        <w:gridCol w:w="1550"/>
        <w:gridCol w:w="1701"/>
        <w:gridCol w:w="1701"/>
        <w:gridCol w:w="2410"/>
      </w:tblGrid>
      <w:tr w:rsidR="005173B0" w14:paraId="426A4133" w14:textId="77777777" w:rsidTr="005173B0">
        <w:trPr>
          <w:trHeight w:val="640"/>
        </w:trPr>
        <w:tc>
          <w:tcPr>
            <w:tcW w:w="12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22B7A" w14:textId="77777777" w:rsidR="005173B0" w:rsidRDefault="005173B0">
            <w:pPr>
              <w:jc w:val="center"/>
              <w:rPr>
                <w:rFonts w:ascii="Calibri" w:eastAsia="Times New Roman" w:hAnsi="Calibri"/>
                <w:color w:val="000000"/>
              </w:rPr>
            </w:pPr>
            <w:r>
              <w:rPr>
                <w:rFonts w:ascii="Calibri" w:eastAsia="Times New Roman" w:hAnsi="Calibri"/>
                <w:color w:val="000000"/>
              </w:rPr>
              <w:t>Ref</w:t>
            </w:r>
          </w:p>
        </w:tc>
        <w:tc>
          <w:tcPr>
            <w:tcW w:w="1338" w:type="dxa"/>
            <w:tcBorders>
              <w:top w:val="single" w:sz="4" w:space="0" w:color="auto"/>
              <w:left w:val="nil"/>
              <w:bottom w:val="single" w:sz="4" w:space="0" w:color="auto"/>
              <w:right w:val="single" w:sz="4" w:space="0" w:color="auto"/>
            </w:tcBorders>
            <w:shd w:val="clear" w:color="auto" w:fill="auto"/>
            <w:vAlign w:val="center"/>
            <w:hideMark/>
          </w:tcPr>
          <w:p w14:paraId="23CABCF7" w14:textId="77777777" w:rsidR="005173B0" w:rsidRDefault="005173B0">
            <w:pPr>
              <w:jc w:val="center"/>
              <w:rPr>
                <w:rFonts w:ascii="Calibri" w:eastAsia="Times New Roman" w:hAnsi="Calibri"/>
                <w:color w:val="000000"/>
              </w:rPr>
            </w:pPr>
            <w:r>
              <w:rPr>
                <w:rFonts w:ascii="Calibri" w:eastAsia="Times New Roman" w:hAnsi="Calibri"/>
                <w:color w:val="000000"/>
              </w:rPr>
              <w:t>Types of classifier</w:t>
            </w:r>
          </w:p>
        </w:tc>
        <w:tc>
          <w:tcPr>
            <w:tcW w:w="1550" w:type="dxa"/>
            <w:tcBorders>
              <w:top w:val="single" w:sz="4" w:space="0" w:color="auto"/>
              <w:left w:val="nil"/>
              <w:bottom w:val="single" w:sz="4" w:space="0" w:color="auto"/>
              <w:right w:val="single" w:sz="4" w:space="0" w:color="auto"/>
            </w:tcBorders>
            <w:shd w:val="clear" w:color="auto" w:fill="auto"/>
            <w:vAlign w:val="center"/>
            <w:hideMark/>
          </w:tcPr>
          <w:p w14:paraId="33C01ACF" w14:textId="77777777" w:rsidR="005173B0" w:rsidRDefault="005173B0">
            <w:pPr>
              <w:jc w:val="center"/>
              <w:rPr>
                <w:rFonts w:ascii="Calibri" w:eastAsia="Times New Roman" w:hAnsi="Calibri"/>
                <w:color w:val="000000"/>
              </w:rPr>
            </w:pPr>
            <w:r>
              <w:rPr>
                <w:rFonts w:ascii="Calibri" w:eastAsia="Times New Roman" w:hAnsi="Calibri"/>
                <w:color w:val="000000"/>
              </w:rPr>
              <w:t>Types of features</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BD15130" w14:textId="77777777" w:rsidR="005173B0" w:rsidRDefault="005173B0">
            <w:pPr>
              <w:jc w:val="center"/>
              <w:rPr>
                <w:rFonts w:ascii="Calibri" w:eastAsia="Times New Roman" w:hAnsi="Calibri"/>
                <w:color w:val="000000"/>
              </w:rPr>
            </w:pPr>
            <w:r>
              <w:rPr>
                <w:rFonts w:ascii="Calibri" w:eastAsia="Times New Roman" w:hAnsi="Calibri"/>
                <w:color w:val="000000"/>
              </w:rPr>
              <w:t>Recognition</w:t>
            </w:r>
            <w:r>
              <w:rPr>
                <w:rFonts w:ascii="Calibri" w:eastAsia="Times New Roman" w:hAnsi="Calibri"/>
                <w:color w:val="000000"/>
              </w:rPr>
              <w:br/>
              <w:t xml:space="preserve">Rate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8247E0B" w14:textId="77777777" w:rsidR="005173B0" w:rsidRDefault="005173B0">
            <w:pPr>
              <w:jc w:val="center"/>
              <w:rPr>
                <w:rFonts w:ascii="Calibri" w:eastAsia="Times New Roman" w:hAnsi="Calibri"/>
                <w:color w:val="000000"/>
              </w:rPr>
            </w:pPr>
            <w:r>
              <w:rPr>
                <w:rFonts w:ascii="Calibri" w:eastAsia="Times New Roman" w:hAnsi="Calibri"/>
                <w:color w:val="000000"/>
              </w:rPr>
              <w:t xml:space="preserve">Type of Dataset </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0B046383" w14:textId="77777777" w:rsidR="005173B0" w:rsidRDefault="005173B0">
            <w:pPr>
              <w:jc w:val="center"/>
              <w:rPr>
                <w:rFonts w:ascii="Calibri" w:eastAsia="Times New Roman" w:hAnsi="Calibri"/>
                <w:color w:val="000000"/>
              </w:rPr>
            </w:pPr>
            <w:r>
              <w:rPr>
                <w:rFonts w:ascii="Calibri" w:eastAsia="Times New Roman" w:hAnsi="Calibri"/>
                <w:color w:val="000000"/>
              </w:rPr>
              <w:t>Methods</w:t>
            </w:r>
          </w:p>
        </w:tc>
      </w:tr>
      <w:tr w:rsidR="005173B0" w14:paraId="5ADF9A34" w14:textId="77777777" w:rsidTr="005173B0">
        <w:trPr>
          <w:trHeight w:val="128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01542C9B" w14:textId="77777777" w:rsidR="005173B0" w:rsidRDefault="005173B0">
            <w:pPr>
              <w:jc w:val="center"/>
              <w:rPr>
                <w:rFonts w:ascii="Calibri" w:eastAsia="Times New Roman" w:hAnsi="Calibri"/>
                <w:color w:val="000000"/>
              </w:rPr>
            </w:pPr>
            <w:r>
              <w:rPr>
                <w:rFonts w:ascii="Calibri" w:eastAsia="Times New Roman" w:hAnsi="Calibri"/>
                <w:color w:val="000000"/>
              </w:rPr>
              <w:t>H. Cao(2015)</w:t>
            </w:r>
          </w:p>
        </w:tc>
        <w:tc>
          <w:tcPr>
            <w:tcW w:w="1338" w:type="dxa"/>
            <w:tcBorders>
              <w:top w:val="nil"/>
              <w:left w:val="nil"/>
              <w:bottom w:val="single" w:sz="4" w:space="0" w:color="auto"/>
              <w:right w:val="single" w:sz="4" w:space="0" w:color="auto"/>
            </w:tcBorders>
            <w:shd w:val="clear" w:color="auto" w:fill="auto"/>
            <w:vAlign w:val="center"/>
            <w:hideMark/>
          </w:tcPr>
          <w:p w14:paraId="153FD914" w14:textId="77777777" w:rsidR="005173B0" w:rsidRDefault="005173B0">
            <w:pPr>
              <w:jc w:val="center"/>
              <w:rPr>
                <w:rFonts w:ascii="Calibri" w:eastAsia="Times New Roman" w:hAnsi="Calibri"/>
                <w:color w:val="000000"/>
              </w:rPr>
            </w:pPr>
            <w:r>
              <w:rPr>
                <w:rFonts w:ascii="Calibri" w:eastAsia="Times New Roman" w:hAnsi="Calibri"/>
                <w:color w:val="000000"/>
              </w:rPr>
              <w:t xml:space="preserve">SVM </w:t>
            </w:r>
          </w:p>
        </w:tc>
        <w:tc>
          <w:tcPr>
            <w:tcW w:w="1550" w:type="dxa"/>
            <w:tcBorders>
              <w:top w:val="nil"/>
              <w:left w:val="nil"/>
              <w:bottom w:val="single" w:sz="4" w:space="0" w:color="auto"/>
              <w:right w:val="single" w:sz="4" w:space="0" w:color="auto"/>
            </w:tcBorders>
            <w:shd w:val="clear" w:color="auto" w:fill="auto"/>
            <w:vAlign w:val="center"/>
            <w:hideMark/>
          </w:tcPr>
          <w:p w14:paraId="4D779288" w14:textId="77777777" w:rsidR="005173B0" w:rsidRDefault="005173B0">
            <w:pPr>
              <w:jc w:val="center"/>
              <w:rPr>
                <w:rFonts w:ascii="Calibri" w:eastAsia="Times New Roman" w:hAnsi="Calibri"/>
                <w:color w:val="000000"/>
              </w:rPr>
            </w:pPr>
            <w:r>
              <w:rPr>
                <w:rFonts w:ascii="Calibri" w:eastAsia="Times New Roman" w:hAnsi="Calibri"/>
                <w:color w:val="000000"/>
              </w:rPr>
              <w:t>Prosodic and spectral features</w:t>
            </w:r>
          </w:p>
        </w:tc>
        <w:tc>
          <w:tcPr>
            <w:tcW w:w="1701" w:type="dxa"/>
            <w:tcBorders>
              <w:top w:val="nil"/>
              <w:left w:val="nil"/>
              <w:bottom w:val="single" w:sz="4" w:space="0" w:color="auto"/>
              <w:right w:val="single" w:sz="4" w:space="0" w:color="auto"/>
            </w:tcBorders>
            <w:shd w:val="clear" w:color="auto" w:fill="auto"/>
            <w:vAlign w:val="center"/>
            <w:hideMark/>
          </w:tcPr>
          <w:p w14:paraId="7F3D4E92" w14:textId="77777777" w:rsidR="005173B0" w:rsidRDefault="005173B0">
            <w:pPr>
              <w:jc w:val="center"/>
              <w:rPr>
                <w:rFonts w:ascii="Calibri" w:eastAsia="Times New Roman" w:hAnsi="Calibri"/>
                <w:color w:val="000000"/>
              </w:rPr>
            </w:pPr>
            <w:r>
              <w:rPr>
                <w:rFonts w:ascii="Calibri" w:eastAsia="Times New Roman" w:hAnsi="Calibri"/>
                <w:color w:val="000000"/>
              </w:rPr>
              <w:t>44.40%</w:t>
            </w:r>
          </w:p>
        </w:tc>
        <w:tc>
          <w:tcPr>
            <w:tcW w:w="1701" w:type="dxa"/>
            <w:tcBorders>
              <w:top w:val="nil"/>
              <w:left w:val="nil"/>
              <w:bottom w:val="single" w:sz="4" w:space="0" w:color="auto"/>
              <w:right w:val="single" w:sz="4" w:space="0" w:color="auto"/>
            </w:tcBorders>
            <w:shd w:val="clear" w:color="auto" w:fill="auto"/>
            <w:vAlign w:val="center"/>
            <w:hideMark/>
          </w:tcPr>
          <w:p w14:paraId="6DFC336B" w14:textId="77777777" w:rsidR="005173B0" w:rsidRDefault="005173B0">
            <w:pPr>
              <w:jc w:val="center"/>
              <w:rPr>
                <w:rFonts w:ascii="Calibri" w:eastAsia="Times New Roman" w:hAnsi="Calibri"/>
                <w:color w:val="000000"/>
              </w:rPr>
            </w:pPr>
            <w:r>
              <w:rPr>
                <w:rFonts w:ascii="Calibri" w:eastAsia="Times New Roman" w:hAnsi="Calibri"/>
                <w:color w:val="000000"/>
              </w:rPr>
              <w:t>Berlin &amp; LDC &amp; FAU</w:t>
            </w:r>
            <w:r>
              <w:rPr>
                <w:rFonts w:ascii="Calibri" w:eastAsia="Times New Roman" w:hAnsi="Calibri"/>
                <w:color w:val="000000"/>
              </w:rPr>
              <w:br/>
            </w:r>
            <w:proofErr w:type="spellStart"/>
            <w:r>
              <w:rPr>
                <w:rFonts w:ascii="Calibri" w:eastAsia="Times New Roman" w:hAnsi="Calibri"/>
                <w:color w:val="000000"/>
              </w:rPr>
              <w:t>Aibo</w:t>
            </w:r>
            <w:proofErr w:type="spellEnd"/>
            <w:r>
              <w:rPr>
                <w:rFonts w:ascii="Calibri" w:eastAsia="Times New Roman" w:hAnsi="Calibri"/>
                <w:color w:val="000000"/>
              </w:rPr>
              <w:t xml:space="preserve"> dataset </w:t>
            </w:r>
          </w:p>
        </w:tc>
        <w:tc>
          <w:tcPr>
            <w:tcW w:w="2410" w:type="dxa"/>
            <w:tcBorders>
              <w:top w:val="nil"/>
              <w:left w:val="nil"/>
              <w:bottom w:val="single" w:sz="4" w:space="0" w:color="auto"/>
              <w:right w:val="single" w:sz="4" w:space="0" w:color="auto"/>
            </w:tcBorders>
            <w:shd w:val="clear" w:color="auto" w:fill="auto"/>
            <w:vAlign w:val="center"/>
            <w:hideMark/>
          </w:tcPr>
          <w:p w14:paraId="7F4D7DCA" w14:textId="77777777" w:rsidR="005173B0" w:rsidRDefault="005173B0">
            <w:pPr>
              <w:jc w:val="center"/>
              <w:rPr>
                <w:rFonts w:ascii="Calibri" w:eastAsia="Times New Roman" w:hAnsi="Calibri"/>
                <w:color w:val="000000"/>
              </w:rPr>
            </w:pPr>
            <w:r>
              <w:rPr>
                <w:rFonts w:ascii="Calibri" w:eastAsia="Times New Roman" w:hAnsi="Calibri"/>
                <w:color w:val="000000"/>
              </w:rPr>
              <w:t>Ranking SVM</w:t>
            </w:r>
          </w:p>
        </w:tc>
      </w:tr>
      <w:tr w:rsidR="005173B0" w14:paraId="6099AEA6" w14:textId="77777777" w:rsidTr="005173B0">
        <w:trPr>
          <w:trHeight w:val="192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4F2BA56A" w14:textId="77777777" w:rsidR="005173B0" w:rsidRDefault="005173B0">
            <w:pPr>
              <w:jc w:val="center"/>
              <w:rPr>
                <w:rFonts w:ascii="Calibri" w:eastAsia="Times New Roman" w:hAnsi="Calibri"/>
                <w:color w:val="000000"/>
              </w:rPr>
            </w:pPr>
            <w:r>
              <w:rPr>
                <w:rFonts w:ascii="Calibri" w:eastAsia="Times New Roman" w:hAnsi="Calibri"/>
                <w:color w:val="000000"/>
              </w:rPr>
              <w:t>T. L. New (2003)</w:t>
            </w:r>
          </w:p>
        </w:tc>
        <w:tc>
          <w:tcPr>
            <w:tcW w:w="1338" w:type="dxa"/>
            <w:tcBorders>
              <w:top w:val="nil"/>
              <w:left w:val="nil"/>
              <w:bottom w:val="single" w:sz="4" w:space="0" w:color="auto"/>
              <w:right w:val="single" w:sz="4" w:space="0" w:color="auto"/>
            </w:tcBorders>
            <w:shd w:val="clear" w:color="auto" w:fill="auto"/>
            <w:vAlign w:val="center"/>
            <w:hideMark/>
          </w:tcPr>
          <w:p w14:paraId="5875BC42" w14:textId="77777777" w:rsidR="005173B0" w:rsidRDefault="005173B0">
            <w:pPr>
              <w:jc w:val="center"/>
              <w:rPr>
                <w:rFonts w:ascii="Calibri" w:eastAsia="Times New Roman" w:hAnsi="Calibri"/>
                <w:color w:val="000000"/>
              </w:rPr>
            </w:pPr>
            <w:r>
              <w:rPr>
                <w:rFonts w:ascii="Calibri" w:eastAsia="Times New Roman" w:hAnsi="Calibri"/>
                <w:color w:val="000000"/>
              </w:rPr>
              <w:t>HMM</w:t>
            </w:r>
          </w:p>
        </w:tc>
        <w:tc>
          <w:tcPr>
            <w:tcW w:w="1550" w:type="dxa"/>
            <w:tcBorders>
              <w:top w:val="nil"/>
              <w:left w:val="nil"/>
              <w:bottom w:val="single" w:sz="4" w:space="0" w:color="auto"/>
              <w:right w:val="single" w:sz="4" w:space="0" w:color="auto"/>
            </w:tcBorders>
            <w:shd w:val="clear" w:color="auto" w:fill="auto"/>
            <w:vAlign w:val="center"/>
            <w:hideMark/>
          </w:tcPr>
          <w:p w14:paraId="37C40745" w14:textId="77777777" w:rsidR="005173B0" w:rsidRDefault="005173B0">
            <w:pPr>
              <w:jc w:val="center"/>
              <w:rPr>
                <w:rFonts w:ascii="Calibri" w:eastAsia="Times New Roman" w:hAnsi="Calibri"/>
                <w:color w:val="000000"/>
              </w:rPr>
            </w:pPr>
            <w:r>
              <w:rPr>
                <w:rFonts w:ascii="Calibri" w:eastAsia="Times New Roman" w:hAnsi="Calibri"/>
                <w:color w:val="000000"/>
              </w:rPr>
              <w:t>Log frequency power coefficients (LFPC), MFCC</w:t>
            </w:r>
          </w:p>
        </w:tc>
        <w:tc>
          <w:tcPr>
            <w:tcW w:w="1701" w:type="dxa"/>
            <w:tcBorders>
              <w:top w:val="nil"/>
              <w:left w:val="nil"/>
              <w:bottom w:val="single" w:sz="4" w:space="0" w:color="auto"/>
              <w:right w:val="single" w:sz="4" w:space="0" w:color="auto"/>
            </w:tcBorders>
            <w:shd w:val="clear" w:color="auto" w:fill="auto"/>
            <w:vAlign w:val="center"/>
            <w:hideMark/>
          </w:tcPr>
          <w:p w14:paraId="7657ACFE" w14:textId="77777777" w:rsidR="005173B0" w:rsidRDefault="005173B0">
            <w:pPr>
              <w:jc w:val="center"/>
              <w:rPr>
                <w:rFonts w:ascii="Calibri" w:eastAsia="Times New Roman" w:hAnsi="Calibri"/>
                <w:color w:val="000000"/>
              </w:rPr>
            </w:pPr>
            <w:r>
              <w:rPr>
                <w:rFonts w:ascii="Calibri" w:eastAsia="Times New Roman" w:hAnsi="Calibri"/>
                <w:color w:val="000000"/>
              </w:rPr>
              <w:t>Average and best result 78% and 96% respectively</w:t>
            </w:r>
          </w:p>
        </w:tc>
        <w:tc>
          <w:tcPr>
            <w:tcW w:w="1701" w:type="dxa"/>
            <w:tcBorders>
              <w:top w:val="nil"/>
              <w:left w:val="nil"/>
              <w:bottom w:val="single" w:sz="4" w:space="0" w:color="auto"/>
              <w:right w:val="single" w:sz="4" w:space="0" w:color="auto"/>
            </w:tcBorders>
            <w:shd w:val="clear" w:color="auto" w:fill="auto"/>
            <w:vAlign w:val="center"/>
            <w:hideMark/>
          </w:tcPr>
          <w:p w14:paraId="1C947EB1" w14:textId="77777777" w:rsidR="005173B0" w:rsidRDefault="005173B0">
            <w:pPr>
              <w:jc w:val="center"/>
              <w:rPr>
                <w:rFonts w:ascii="Calibri" w:eastAsia="Times New Roman" w:hAnsi="Calibri"/>
                <w:color w:val="000000"/>
              </w:rPr>
            </w:pPr>
            <w:r>
              <w:rPr>
                <w:rFonts w:ascii="Calibri" w:eastAsia="Times New Roman" w:hAnsi="Calibri"/>
                <w:color w:val="000000"/>
              </w:rPr>
              <w:t>Two private speech dataset</w:t>
            </w:r>
          </w:p>
        </w:tc>
        <w:tc>
          <w:tcPr>
            <w:tcW w:w="2410" w:type="dxa"/>
            <w:tcBorders>
              <w:top w:val="nil"/>
              <w:left w:val="nil"/>
              <w:bottom w:val="single" w:sz="4" w:space="0" w:color="auto"/>
              <w:right w:val="single" w:sz="4" w:space="0" w:color="auto"/>
            </w:tcBorders>
            <w:shd w:val="clear" w:color="auto" w:fill="auto"/>
            <w:vAlign w:val="center"/>
            <w:hideMark/>
          </w:tcPr>
          <w:p w14:paraId="07CD0DDE" w14:textId="77777777" w:rsidR="005173B0" w:rsidRDefault="005173B0">
            <w:pPr>
              <w:jc w:val="center"/>
              <w:rPr>
                <w:rFonts w:ascii="Calibri" w:eastAsia="Times New Roman" w:hAnsi="Calibri"/>
                <w:color w:val="000000"/>
              </w:rPr>
            </w:pPr>
            <w:r>
              <w:rPr>
                <w:rFonts w:ascii="Calibri" w:eastAsia="Times New Roman" w:hAnsi="Calibri"/>
                <w:color w:val="000000"/>
              </w:rPr>
              <w:t>Discrete HMM and LFPC to characterize speech signal</w:t>
            </w:r>
          </w:p>
        </w:tc>
      </w:tr>
      <w:tr w:rsidR="005173B0" w14:paraId="2BB378D2" w14:textId="77777777" w:rsidTr="005173B0">
        <w:trPr>
          <w:trHeight w:val="384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02CE0E92" w14:textId="77777777" w:rsidR="005173B0" w:rsidRDefault="005173B0">
            <w:pPr>
              <w:jc w:val="center"/>
              <w:rPr>
                <w:rFonts w:ascii="Calibri" w:eastAsia="Times New Roman" w:hAnsi="Calibri"/>
                <w:color w:val="000000"/>
              </w:rPr>
            </w:pPr>
            <w:r>
              <w:rPr>
                <w:rFonts w:ascii="Calibri" w:eastAsia="Times New Roman" w:hAnsi="Calibri"/>
                <w:color w:val="000000"/>
              </w:rPr>
              <w:t xml:space="preserve">J.-H. </w:t>
            </w:r>
            <w:proofErr w:type="spellStart"/>
            <w:r>
              <w:rPr>
                <w:rFonts w:ascii="Calibri" w:eastAsia="Times New Roman" w:hAnsi="Calibri"/>
                <w:color w:val="000000"/>
              </w:rPr>
              <w:t>Yeh</w:t>
            </w:r>
            <w:proofErr w:type="spellEnd"/>
            <w:r>
              <w:rPr>
                <w:rFonts w:ascii="Calibri" w:eastAsia="Times New Roman" w:hAnsi="Calibri"/>
                <w:color w:val="000000"/>
              </w:rPr>
              <w:t>(2011)</w:t>
            </w:r>
          </w:p>
        </w:tc>
        <w:tc>
          <w:tcPr>
            <w:tcW w:w="1338" w:type="dxa"/>
            <w:tcBorders>
              <w:top w:val="nil"/>
              <w:left w:val="nil"/>
              <w:bottom w:val="single" w:sz="4" w:space="0" w:color="auto"/>
              <w:right w:val="single" w:sz="4" w:space="0" w:color="auto"/>
            </w:tcBorders>
            <w:shd w:val="clear" w:color="auto" w:fill="auto"/>
            <w:vAlign w:val="center"/>
            <w:hideMark/>
          </w:tcPr>
          <w:p w14:paraId="3611989C" w14:textId="77777777" w:rsidR="005173B0" w:rsidRDefault="005173B0">
            <w:pPr>
              <w:jc w:val="center"/>
              <w:rPr>
                <w:rFonts w:ascii="Calibri" w:eastAsia="Times New Roman" w:hAnsi="Calibri"/>
                <w:color w:val="000000"/>
              </w:rPr>
            </w:pPr>
            <w:r>
              <w:rPr>
                <w:rFonts w:ascii="Calibri" w:eastAsia="Times New Roman" w:hAnsi="Calibri"/>
                <w:color w:val="000000"/>
              </w:rPr>
              <w:t xml:space="preserve">k-NN </w:t>
            </w:r>
          </w:p>
        </w:tc>
        <w:tc>
          <w:tcPr>
            <w:tcW w:w="1550" w:type="dxa"/>
            <w:tcBorders>
              <w:top w:val="nil"/>
              <w:left w:val="nil"/>
              <w:bottom w:val="single" w:sz="4" w:space="0" w:color="auto"/>
              <w:right w:val="single" w:sz="4" w:space="0" w:color="auto"/>
            </w:tcBorders>
            <w:shd w:val="clear" w:color="auto" w:fill="auto"/>
            <w:vAlign w:val="center"/>
            <w:hideMark/>
          </w:tcPr>
          <w:p w14:paraId="5C185A89" w14:textId="77777777" w:rsidR="005173B0" w:rsidRDefault="005173B0">
            <w:pPr>
              <w:jc w:val="center"/>
              <w:rPr>
                <w:rFonts w:ascii="Calibri" w:eastAsia="Times New Roman" w:hAnsi="Calibri"/>
                <w:color w:val="000000"/>
              </w:rPr>
            </w:pPr>
            <w:r>
              <w:rPr>
                <w:rFonts w:ascii="Calibri" w:eastAsia="Times New Roman" w:hAnsi="Calibri"/>
                <w:color w:val="000000"/>
              </w:rPr>
              <w:t>Jitter, shimmer, formants, LPC, LPCC, MFCC, LFPC, PLP, and Rasta-PLP, SFS and SBS</w:t>
            </w:r>
          </w:p>
        </w:tc>
        <w:tc>
          <w:tcPr>
            <w:tcW w:w="1701" w:type="dxa"/>
            <w:tcBorders>
              <w:top w:val="nil"/>
              <w:left w:val="nil"/>
              <w:bottom w:val="single" w:sz="4" w:space="0" w:color="auto"/>
              <w:right w:val="single" w:sz="4" w:space="0" w:color="auto"/>
            </w:tcBorders>
            <w:shd w:val="clear" w:color="auto" w:fill="auto"/>
            <w:vAlign w:val="center"/>
            <w:hideMark/>
          </w:tcPr>
          <w:p w14:paraId="2D561DA7" w14:textId="77777777" w:rsidR="005173B0" w:rsidRDefault="005173B0">
            <w:pPr>
              <w:jc w:val="center"/>
              <w:rPr>
                <w:rFonts w:ascii="Calibri" w:eastAsia="Times New Roman" w:hAnsi="Calibri"/>
                <w:color w:val="000000"/>
              </w:rPr>
            </w:pPr>
            <w:r>
              <w:rPr>
                <w:rFonts w:ascii="Calibri" w:eastAsia="Times New Roman" w:hAnsi="Calibri"/>
                <w:color w:val="000000"/>
              </w:rPr>
              <w:t>Best 86%</w:t>
            </w:r>
          </w:p>
        </w:tc>
        <w:tc>
          <w:tcPr>
            <w:tcW w:w="1701" w:type="dxa"/>
            <w:tcBorders>
              <w:top w:val="nil"/>
              <w:left w:val="nil"/>
              <w:bottom w:val="single" w:sz="4" w:space="0" w:color="auto"/>
              <w:right w:val="single" w:sz="4" w:space="0" w:color="auto"/>
            </w:tcBorders>
            <w:shd w:val="clear" w:color="auto" w:fill="auto"/>
            <w:vAlign w:val="center"/>
            <w:hideMark/>
          </w:tcPr>
          <w:p w14:paraId="5BBC4803" w14:textId="77777777" w:rsidR="005173B0" w:rsidRDefault="005173B0">
            <w:pPr>
              <w:jc w:val="center"/>
              <w:rPr>
                <w:rFonts w:ascii="Calibri" w:eastAsia="Times New Roman" w:hAnsi="Calibri"/>
                <w:color w:val="000000"/>
              </w:rPr>
            </w:pPr>
            <w:r>
              <w:rPr>
                <w:rFonts w:ascii="Calibri" w:eastAsia="Times New Roman" w:hAnsi="Calibri"/>
                <w:color w:val="000000"/>
              </w:rPr>
              <w:t>Chinese emotional speech corpus We invited 18 males and 16 females</w:t>
            </w:r>
          </w:p>
        </w:tc>
        <w:tc>
          <w:tcPr>
            <w:tcW w:w="2410" w:type="dxa"/>
            <w:tcBorders>
              <w:top w:val="nil"/>
              <w:left w:val="nil"/>
              <w:bottom w:val="single" w:sz="4" w:space="0" w:color="auto"/>
              <w:right w:val="single" w:sz="4" w:space="0" w:color="auto"/>
            </w:tcBorders>
            <w:shd w:val="clear" w:color="auto" w:fill="auto"/>
            <w:vAlign w:val="center"/>
            <w:hideMark/>
          </w:tcPr>
          <w:p w14:paraId="61238BB5" w14:textId="77777777" w:rsidR="005173B0" w:rsidRDefault="005173B0">
            <w:pPr>
              <w:jc w:val="center"/>
              <w:rPr>
                <w:rFonts w:ascii="Calibri" w:eastAsia="Times New Roman" w:hAnsi="Calibri"/>
                <w:color w:val="000000"/>
              </w:rPr>
            </w:pPr>
            <w:r>
              <w:rPr>
                <w:rFonts w:ascii="Calibri" w:eastAsia="Times New Roman" w:hAnsi="Calibri"/>
                <w:color w:val="000000"/>
              </w:rPr>
              <w:t>Segment based method by employing k-NN, SFS ( sequential forward selection), SBS (sequential backward selection)</w:t>
            </w:r>
          </w:p>
        </w:tc>
      </w:tr>
      <w:tr w:rsidR="005173B0" w14:paraId="339BD46D" w14:textId="77777777" w:rsidTr="005173B0">
        <w:trPr>
          <w:trHeight w:val="160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1F2ED081" w14:textId="77777777" w:rsidR="005173B0" w:rsidRDefault="005173B0">
            <w:pPr>
              <w:jc w:val="center"/>
              <w:rPr>
                <w:rFonts w:ascii="Calibri" w:eastAsia="Times New Roman" w:hAnsi="Calibri"/>
                <w:color w:val="000000"/>
              </w:rPr>
            </w:pPr>
            <w:r>
              <w:rPr>
                <w:rFonts w:ascii="Calibri" w:eastAsia="Times New Roman" w:hAnsi="Calibri"/>
                <w:color w:val="000000"/>
              </w:rPr>
              <w:t>C.-C. Lee (2009)</w:t>
            </w:r>
          </w:p>
        </w:tc>
        <w:tc>
          <w:tcPr>
            <w:tcW w:w="1338" w:type="dxa"/>
            <w:tcBorders>
              <w:top w:val="nil"/>
              <w:left w:val="nil"/>
              <w:bottom w:val="single" w:sz="4" w:space="0" w:color="auto"/>
              <w:right w:val="single" w:sz="4" w:space="0" w:color="auto"/>
            </w:tcBorders>
            <w:shd w:val="clear" w:color="auto" w:fill="auto"/>
            <w:vAlign w:val="center"/>
            <w:hideMark/>
          </w:tcPr>
          <w:p w14:paraId="6201B1E3" w14:textId="77777777" w:rsidR="005173B0" w:rsidRDefault="005173B0">
            <w:pPr>
              <w:jc w:val="center"/>
              <w:rPr>
                <w:rFonts w:ascii="Calibri" w:eastAsia="Times New Roman" w:hAnsi="Calibri"/>
                <w:color w:val="000000"/>
              </w:rPr>
            </w:pPr>
            <w:r>
              <w:rPr>
                <w:rFonts w:ascii="Calibri" w:eastAsia="Times New Roman" w:hAnsi="Calibri"/>
                <w:color w:val="000000"/>
              </w:rPr>
              <w:t>Bayesian</w:t>
            </w:r>
            <w:r>
              <w:rPr>
                <w:rFonts w:ascii="Calibri" w:eastAsia="Times New Roman" w:hAnsi="Calibri"/>
                <w:color w:val="000000"/>
              </w:rPr>
              <w:br/>
              <w:t>Logistic</w:t>
            </w:r>
            <w:r>
              <w:rPr>
                <w:rFonts w:ascii="Calibri" w:eastAsia="Times New Roman" w:hAnsi="Calibri"/>
                <w:color w:val="000000"/>
              </w:rPr>
              <w:br/>
              <w:t>Regression,</w:t>
            </w:r>
            <w:r>
              <w:rPr>
                <w:rFonts w:ascii="Calibri" w:eastAsia="Times New Roman" w:hAnsi="Calibri"/>
                <w:color w:val="000000"/>
              </w:rPr>
              <w:br/>
              <w:t xml:space="preserve">SVM </w:t>
            </w:r>
          </w:p>
        </w:tc>
        <w:tc>
          <w:tcPr>
            <w:tcW w:w="1550" w:type="dxa"/>
            <w:tcBorders>
              <w:top w:val="nil"/>
              <w:left w:val="nil"/>
              <w:bottom w:val="single" w:sz="4" w:space="0" w:color="auto"/>
              <w:right w:val="single" w:sz="4" w:space="0" w:color="auto"/>
            </w:tcBorders>
            <w:shd w:val="clear" w:color="auto" w:fill="auto"/>
            <w:vAlign w:val="center"/>
            <w:hideMark/>
          </w:tcPr>
          <w:p w14:paraId="7612472D" w14:textId="77777777" w:rsidR="005173B0" w:rsidRDefault="005173B0">
            <w:pPr>
              <w:jc w:val="center"/>
              <w:rPr>
                <w:rFonts w:ascii="Calibri" w:eastAsia="Times New Roman" w:hAnsi="Calibri"/>
                <w:color w:val="000000"/>
              </w:rPr>
            </w:pPr>
            <w:r>
              <w:rPr>
                <w:rFonts w:ascii="Calibri" w:eastAsia="Times New Roman" w:hAnsi="Calibri"/>
                <w:color w:val="000000"/>
              </w:rPr>
              <w:t xml:space="preserve">large-margin feature </w:t>
            </w:r>
          </w:p>
        </w:tc>
        <w:tc>
          <w:tcPr>
            <w:tcW w:w="1701" w:type="dxa"/>
            <w:tcBorders>
              <w:top w:val="nil"/>
              <w:left w:val="nil"/>
              <w:bottom w:val="single" w:sz="4" w:space="0" w:color="auto"/>
              <w:right w:val="single" w:sz="4" w:space="0" w:color="auto"/>
            </w:tcBorders>
            <w:shd w:val="clear" w:color="auto" w:fill="auto"/>
            <w:vAlign w:val="center"/>
            <w:hideMark/>
          </w:tcPr>
          <w:p w14:paraId="364170E6" w14:textId="77777777" w:rsidR="005173B0" w:rsidRDefault="005173B0">
            <w:pPr>
              <w:jc w:val="center"/>
              <w:rPr>
                <w:rFonts w:ascii="Calibri" w:eastAsia="Times New Roman" w:hAnsi="Calibri"/>
                <w:color w:val="000000"/>
              </w:rPr>
            </w:pPr>
            <w:r>
              <w:rPr>
                <w:rFonts w:ascii="Calibri" w:eastAsia="Times New Roman" w:hAnsi="Calibri"/>
                <w:color w:val="000000"/>
              </w:rPr>
              <w:t>70.1% &amp; 65.1% for two and five class</w:t>
            </w:r>
          </w:p>
        </w:tc>
        <w:tc>
          <w:tcPr>
            <w:tcW w:w="1701" w:type="dxa"/>
            <w:tcBorders>
              <w:top w:val="nil"/>
              <w:left w:val="nil"/>
              <w:bottom w:val="single" w:sz="4" w:space="0" w:color="auto"/>
              <w:right w:val="single" w:sz="4" w:space="0" w:color="auto"/>
            </w:tcBorders>
            <w:shd w:val="clear" w:color="auto" w:fill="auto"/>
            <w:vAlign w:val="center"/>
            <w:hideMark/>
          </w:tcPr>
          <w:p w14:paraId="07950299" w14:textId="77777777" w:rsidR="005173B0" w:rsidRDefault="005173B0">
            <w:pPr>
              <w:jc w:val="center"/>
              <w:rPr>
                <w:rFonts w:ascii="Calibri" w:eastAsia="Times New Roman" w:hAnsi="Calibri"/>
                <w:color w:val="000000"/>
              </w:rPr>
            </w:pPr>
            <w:r>
              <w:rPr>
                <w:rFonts w:ascii="Calibri" w:eastAsia="Times New Roman" w:hAnsi="Calibri"/>
                <w:color w:val="000000"/>
              </w:rPr>
              <w:t>AIBO dataset</w:t>
            </w:r>
          </w:p>
        </w:tc>
        <w:tc>
          <w:tcPr>
            <w:tcW w:w="2410" w:type="dxa"/>
            <w:tcBorders>
              <w:top w:val="nil"/>
              <w:left w:val="nil"/>
              <w:bottom w:val="single" w:sz="4" w:space="0" w:color="auto"/>
              <w:right w:val="single" w:sz="4" w:space="0" w:color="auto"/>
            </w:tcBorders>
            <w:shd w:val="clear" w:color="auto" w:fill="auto"/>
            <w:vAlign w:val="center"/>
            <w:hideMark/>
          </w:tcPr>
          <w:p w14:paraId="7A914F4A" w14:textId="77777777" w:rsidR="005173B0" w:rsidRDefault="005173B0">
            <w:pPr>
              <w:jc w:val="center"/>
              <w:rPr>
                <w:rFonts w:ascii="Calibri" w:eastAsia="Times New Roman" w:hAnsi="Calibri"/>
                <w:color w:val="000000"/>
              </w:rPr>
            </w:pPr>
            <w:r>
              <w:rPr>
                <w:rFonts w:ascii="Calibri" w:eastAsia="Times New Roman" w:hAnsi="Calibri"/>
                <w:color w:val="000000"/>
              </w:rPr>
              <w:t>Hierarchical structure for binary decision tree</w:t>
            </w:r>
          </w:p>
        </w:tc>
      </w:tr>
    </w:tbl>
    <w:p w14:paraId="28C72B14" w14:textId="77777777" w:rsidR="00737424" w:rsidRDefault="00737424" w:rsidP="00737424">
      <w:pPr>
        <w:rPr>
          <w:rFonts w:eastAsia="Times New Roman"/>
        </w:rPr>
      </w:pPr>
    </w:p>
    <w:p w14:paraId="75AF8F4C" w14:textId="77777777" w:rsidR="009A5A97" w:rsidRPr="009A5A97" w:rsidRDefault="009A5A97" w:rsidP="00B92569">
      <w:pPr>
        <w:spacing w:line="360" w:lineRule="auto"/>
        <w:rPr>
          <w:rFonts w:asciiTheme="minorHAnsi" w:hAnsiTheme="minorHAnsi"/>
        </w:rPr>
      </w:pPr>
    </w:p>
    <w:p w14:paraId="6B194341" w14:textId="77777777" w:rsidR="00693109" w:rsidRDefault="00693109" w:rsidP="00B92569">
      <w:pPr>
        <w:spacing w:line="360" w:lineRule="auto"/>
        <w:rPr>
          <w:rFonts w:asciiTheme="minorHAnsi" w:hAnsiTheme="minorHAnsi"/>
        </w:rPr>
      </w:pPr>
      <w:r w:rsidRPr="00B92569">
        <w:rPr>
          <w:rFonts w:asciiTheme="minorHAnsi" w:hAnsiTheme="minorHAnsi"/>
        </w:rPr>
        <w:t>A1.4 Stance taken with justification</w:t>
      </w:r>
    </w:p>
    <w:p w14:paraId="3C6DA315" w14:textId="7AD46D4A" w:rsidR="000E6963" w:rsidRPr="000E6963" w:rsidRDefault="005173B0" w:rsidP="000E6963">
      <w:pPr>
        <w:spacing w:line="360" w:lineRule="auto"/>
        <w:rPr>
          <w:rFonts w:asciiTheme="minorHAnsi" w:eastAsia="Times New Roman" w:hAnsiTheme="minorHAnsi"/>
        </w:rPr>
      </w:pPr>
      <w:r w:rsidRPr="000E6963">
        <w:rPr>
          <w:rFonts w:asciiTheme="minorHAnsi" w:eastAsia="Times New Roman" w:hAnsiTheme="minorHAnsi"/>
        </w:rPr>
        <w:t>V</w:t>
      </w:r>
      <w:r w:rsidRPr="000E6963">
        <w:rPr>
          <w:rFonts w:asciiTheme="minorHAnsi" w:eastAsia="Times New Roman" w:hAnsiTheme="minorHAnsi"/>
        </w:rPr>
        <w:t>arious speeches emotional recognition systems reviewed and discussed based</w:t>
      </w:r>
      <w:r w:rsidRPr="000E6963">
        <w:rPr>
          <w:rFonts w:asciiTheme="minorHAnsi" w:eastAsia="Times New Roman" w:hAnsiTheme="minorHAnsi"/>
        </w:rPr>
        <w:t xml:space="preserve"> on different</w:t>
      </w:r>
      <w:r w:rsidRPr="000E6963">
        <w:rPr>
          <w:rFonts w:asciiTheme="minorHAnsi" w:eastAsia="Times New Roman" w:hAnsiTheme="minorHAnsi"/>
        </w:rPr>
        <w:t xml:space="preserve"> approaches. </w:t>
      </w:r>
      <w:r w:rsidRPr="000E6963">
        <w:rPr>
          <w:rFonts w:asciiTheme="minorHAnsi" w:eastAsia="Times New Roman" w:hAnsiTheme="minorHAnsi"/>
        </w:rPr>
        <w:t>Here t</w:t>
      </w:r>
      <w:r w:rsidR="009643FB" w:rsidRPr="000E6963">
        <w:rPr>
          <w:rFonts w:asciiTheme="minorHAnsi" w:eastAsia="Times New Roman" w:hAnsiTheme="minorHAnsi"/>
        </w:rPr>
        <w:t>he performance is also compared</w:t>
      </w:r>
      <w:r w:rsidRPr="000E6963">
        <w:rPr>
          <w:rFonts w:asciiTheme="minorHAnsi" w:eastAsia="Times New Roman" w:hAnsiTheme="minorHAnsi"/>
        </w:rPr>
        <w:t xml:space="preserve"> in terms of classifier, features, recognition rate, and datasets. Well-design classifiers have </w:t>
      </w:r>
      <w:proofErr w:type="gramStart"/>
      <w:r w:rsidRPr="000E6963">
        <w:rPr>
          <w:rFonts w:asciiTheme="minorHAnsi" w:eastAsia="Times New Roman" w:hAnsiTheme="minorHAnsi"/>
        </w:rPr>
        <w:t>obtain</w:t>
      </w:r>
      <w:proofErr w:type="gramEnd"/>
      <w:r w:rsidRPr="000E6963">
        <w:rPr>
          <w:rFonts w:asciiTheme="minorHAnsi" w:eastAsia="Times New Roman" w:hAnsiTheme="minorHAnsi"/>
        </w:rPr>
        <w:t xml:space="preserve"> high classification accuracies between different types of emotions. In this </w:t>
      </w:r>
      <w:r w:rsidR="009643FB" w:rsidRPr="000E6963">
        <w:rPr>
          <w:rFonts w:asciiTheme="minorHAnsi" w:eastAsia="Times New Roman" w:hAnsiTheme="minorHAnsi"/>
        </w:rPr>
        <w:t xml:space="preserve">study </w:t>
      </w:r>
      <w:r w:rsidRPr="000E6963">
        <w:rPr>
          <w:rFonts w:asciiTheme="minorHAnsi" w:eastAsia="Times New Roman" w:hAnsiTheme="minorHAnsi"/>
        </w:rPr>
        <w:t>HMM with adopting short time LFPC as a feature proves a good accuracy on different levels in the chart.</w:t>
      </w:r>
      <w:r w:rsidR="000E6963" w:rsidRPr="000E6963">
        <w:rPr>
          <w:rFonts w:asciiTheme="minorHAnsi" w:eastAsia="Times New Roman" w:hAnsiTheme="minorHAnsi"/>
        </w:rPr>
        <w:t xml:space="preserve"> </w:t>
      </w:r>
      <w:proofErr w:type="spellStart"/>
      <w:proofErr w:type="gramStart"/>
      <w:r w:rsidR="000E6963" w:rsidRPr="000E6963">
        <w:rPr>
          <w:rFonts w:asciiTheme="minorHAnsi" w:eastAsia="Times New Roman" w:hAnsiTheme="minorHAnsi"/>
        </w:rPr>
        <w:lastRenderedPageBreak/>
        <w:t>Basharirad</w:t>
      </w:r>
      <w:proofErr w:type="spellEnd"/>
      <w:r w:rsidR="000E6963" w:rsidRPr="000E6963">
        <w:rPr>
          <w:rFonts w:asciiTheme="minorHAnsi" w:eastAsia="Times New Roman" w:hAnsiTheme="minorHAnsi"/>
        </w:rPr>
        <w:t>(</w:t>
      </w:r>
      <w:proofErr w:type="gramEnd"/>
      <w:r w:rsidR="000E6963" w:rsidRPr="000E6963">
        <w:rPr>
          <w:rFonts w:asciiTheme="minorHAnsi" w:eastAsia="Times New Roman" w:hAnsiTheme="minorHAnsi"/>
        </w:rPr>
        <w:t>2017)</w:t>
      </w:r>
      <w:r w:rsidR="000E6963" w:rsidRPr="000E6963">
        <w:rPr>
          <w:rFonts w:asciiTheme="minorHAnsi" w:eastAsia="Times New Roman" w:hAnsiTheme="minorHAnsi"/>
        </w:rPr>
        <w:t xml:space="preserve"> </w:t>
      </w:r>
      <w:r w:rsidRPr="000E6963">
        <w:rPr>
          <w:rFonts w:asciiTheme="minorHAnsi" w:eastAsia="Times New Roman" w:hAnsiTheme="minorHAnsi"/>
        </w:rPr>
        <w:t>The majority of the current datasets are not capable for evaluation of speech emotion recognition. In most of them, it is hard even for human to specify different emotion of certain collected utterances; e.g. the human recognition accuracy was 80% for Berlin</w:t>
      </w:r>
      <w:r w:rsidR="009643FB" w:rsidRPr="000E6963">
        <w:rPr>
          <w:rFonts w:asciiTheme="minorHAnsi" w:eastAsia="Times New Roman" w:hAnsiTheme="minorHAnsi"/>
        </w:rPr>
        <w:t xml:space="preserve"> </w:t>
      </w:r>
    </w:p>
    <w:p w14:paraId="7C312DE3" w14:textId="77777777" w:rsidR="005173B0" w:rsidRPr="00B92569" w:rsidRDefault="005173B0" w:rsidP="00B92569">
      <w:pPr>
        <w:spacing w:line="360" w:lineRule="auto"/>
        <w:rPr>
          <w:rFonts w:asciiTheme="minorHAnsi" w:hAnsiTheme="minorHAnsi"/>
        </w:rPr>
      </w:pPr>
    </w:p>
    <w:p w14:paraId="4335FD23" w14:textId="7D54DC07" w:rsidR="00421FA4" w:rsidRDefault="00693109" w:rsidP="00B92569">
      <w:pPr>
        <w:spacing w:line="360" w:lineRule="auto"/>
        <w:rPr>
          <w:rFonts w:asciiTheme="minorHAnsi" w:hAnsiTheme="minorHAnsi"/>
        </w:rPr>
      </w:pPr>
      <w:r w:rsidRPr="00B92569">
        <w:rPr>
          <w:rFonts w:asciiTheme="minorHAnsi" w:hAnsiTheme="minorHAnsi"/>
        </w:rPr>
        <w:t>A1.5 Conclusion</w:t>
      </w:r>
      <w:bookmarkStart w:id="0" w:name="_GoBack"/>
      <w:bookmarkEnd w:id="0"/>
    </w:p>
    <w:p w14:paraId="1A3E2F7C" w14:textId="77777777" w:rsidR="00E60C5E" w:rsidRDefault="00E60C5E">
      <w:pPr>
        <w:rPr>
          <w:rFonts w:asciiTheme="minorHAnsi" w:hAnsiTheme="minorHAnsi"/>
        </w:rPr>
      </w:pPr>
      <w:r>
        <w:rPr>
          <w:rFonts w:asciiTheme="minorHAnsi" w:hAnsiTheme="minorHAnsi"/>
        </w:rPr>
        <w:br w:type="page"/>
      </w:r>
    </w:p>
    <w:p w14:paraId="1A60AC9E" w14:textId="25FDF21E" w:rsidR="00E60C5E" w:rsidRPr="006718F4" w:rsidRDefault="00E60C5E" w:rsidP="00E60C5E">
      <w:pPr>
        <w:spacing w:line="360" w:lineRule="auto"/>
        <w:rPr>
          <w:rFonts w:asciiTheme="minorHAnsi" w:hAnsiTheme="minorHAnsi"/>
          <w:b/>
        </w:rPr>
      </w:pPr>
      <w:r w:rsidRPr="006718F4">
        <w:rPr>
          <w:rFonts w:asciiTheme="minorHAnsi" w:hAnsiTheme="minorHAnsi"/>
          <w:b/>
        </w:rPr>
        <w:lastRenderedPageBreak/>
        <w:t>Introduction</w:t>
      </w:r>
    </w:p>
    <w:p w14:paraId="09CAEABD" w14:textId="77777777" w:rsidR="00E60C5E" w:rsidRPr="00E60C5E" w:rsidRDefault="00E60C5E" w:rsidP="00E60C5E">
      <w:pPr>
        <w:spacing w:line="360" w:lineRule="auto"/>
        <w:rPr>
          <w:rFonts w:asciiTheme="minorHAnsi" w:hAnsiTheme="minorHAnsi"/>
        </w:rPr>
      </w:pPr>
      <w:r w:rsidRPr="00E60C5E">
        <w:rPr>
          <w:rFonts w:asciiTheme="minorHAnsi" w:hAnsiTheme="minorHAnsi"/>
        </w:rPr>
        <w:t>With rapid development of technology, the issues of public and personal safety are</w:t>
      </w:r>
    </w:p>
    <w:p w14:paraId="489C171F" w14:textId="77777777" w:rsidR="00E60C5E" w:rsidRPr="00E60C5E" w:rsidRDefault="00E60C5E" w:rsidP="00E60C5E">
      <w:pPr>
        <w:spacing w:line="360" w:lineRule="auto"/>
        <w:rPr>
          <w:rFonts w:asciiTheme="minorHAnsi" w:hAnsiTheme="minorHAnsi"/>
        </w:rPr>
      </w:pPr>
      <w:r w:rsidRPr="00E60C5E">
        <w:rPr>
          <w:rFonts w:asciiTheme="minorHAnsi" w:hAnsiTheme="minorHAnsi"/>
        </w:rPr>
        <w:t>increasingly becoming prominent. Hence, security systems have attracted widespread</w:t>
      </w:r>
    </w:p>
    <w:p w14:paraId="272FDE86" w14:textId="77777777" w:rsidR="00E60C5E" w:rsidRPr="00E60C5E" w:rsidRDefault="00E60C5E" w:rsidP="00E60C5E">
      <w:pPr>
        <w:spacing w:line="360" w:lineRule="auto"/>
        <w:rPr>
          <w:rFonts w:asciiTheme="minorHAnsi" w:hAnsiTheme="minorHAnsi"/>
        </w:rPr>
      </w:pPr>
      <w:r w:rsidRPr="00E60C5E">
        <w:rPr>
          <w:rFonts w:asciiTheme="minorHAnsi" w:hAnsiTheme="minorHAnsi"/>
        </w:rPr>
        <w:t xml:space="preserve">attention. People pay more and more attention to the surveillance systems because of </w:t>
      </w:r>
      <w:proofErr w:type="gramStart"/>
      <w:r w:rsidRPr="00E60C5E">
        <w:rPr>
          <w:rFonts w:asciiTheme="minorHAnsi" w:hAnsiTheme="minorHAnsi"/>
        </w:rPr>
        <w:t>their</w:t>
      </w:r>
      <w:proofErr w:type="gramEnd"/>
    </w:p>
    <w:p w14:paraId="7278817C" w14:textId="77777777" w:rsidR="00E60C5E" w:rsidRPr="00E60C5E" w:rsidRDefault="00E60C5E" w:rsidP="00E60C5E">
      <w:pPr>
        <w:spacing w:line="360" w:lineRule="auto"/>
        <w:rPr>
          <w:rFonts w:asciiTheme="minorHAnsi" w:hAnsiTheme="minorHAnsi"/>
        </w:rPr>
      </w:pPr>
      <w:r w:rsidRPr="00E60C5E">
        <w:rPr>
          <w:rFonts w:asciiTheme="minorHAnsi" w:hAnsiTheme="minorHAnsi"/>
        </w:rPr>
        <w:t>convenient and information-rich features. All of these characteristics make a surveillance</w:t>
      </w:r>
    </w:p>
    <w:p w14:paraId="140C64D7" w14:textId="77777777" w:rsidR="00E60C5E" w:rsidRPr="00E60C5E" w:rsidRDefault="00E60C5E" w:rsidP="00E60C5E">
      <w:pPr>
        <w:spacing w:line="360" w:lineRule="auto"/>
        <w:rPr>
          <w:rFonts w:asciiTheme="minorHAnsi" w:hAnsiTheme="minorHAnsi"/>
        </w:rPr>
      </w:pPr>
      <w:r w:rsidRPr="00E60C5E">
        <w:rPr>
          <w:rFonts w:asciiTheme="minorHAnsi" w:hAnsiTheme="minorHAnsi"/>
        </w:rPr>
        <w:t>system a useful component of a security system. Nowadays, audio sensory devices are</w:t>
      </w:r>
    </w:p>
    <w:p w14:paraId="3A854A12" w14:textId="77777777" w:rsidR="00E60C5E" w:rsidRPr="00E60C5E" w:rsidRDefault="00E60C5E" w:rsidP="00E60C5E">
      <w:pPr>
        <w:spacing w:line="360" w:lineRule="auto"/>
        <w:rPr>
          <w:rFonts w:asciiTheme="minorHAnsi" w:hAnsiTheme="minorHAnsi"/>
        </w:rPr>
      </w:pPr>
      <w:r w:rsidRPr="00E60C5E">
        <w:rPr>
          <w:rFonts w:asciiTheme="minorHAnsi" w:hAnsiTheme="minorHAnsi"/>
        </w:rPr>
        <w:t>incorporated in combination with video. In digital audio surveillance systems, audio is</w:t>
      </w:r>
    </w:p>
    <w:p w14:paraId="5011628E" w14:textId="60AAA02A" w:rsidR="00E60C5E" w:rsidRPr="00E60C5E" w:rsidRDefault="00E60C5E" w:rsidP="00E60C5E">
      <w:pPr>
        <w:spacing w:line="360" w:lineRule="auto"/>
        <w:rPr>
          <w:rFonts w:asciiTheme="minorHAnsi" w:hAnsiTheme="minorHAnsi"/>
        </w:rPr>
      </w:pPr>
      <w:r w:rsidRPr="00E60C5E">
        <w:rPr>
          <w:rFonts w:asciiTheme="minorHAnsi" w:hAnsiTheme="minorHAnsi"/>
        </w:rPr>
        <w:t>captured, digitized and sent to the audio device throu</w:t>
      </w:r>
      <w:r>
        <w:rPr>
          <w:rFonts w:asciiTheme="minorHAnsi" w:hAnsiTheme="minorHAnsi"/>
        </w:rPr>
        <w:t xml:space="preserve">gh the transmission network for </w:t>
      </w:r>
      <w:r w:rsidRPr="00E60C5E">
        <w:rPr>
          <w:rFonts w:asciiTheme="minorHAnsi" w:hAnsiTheme="minorHAnsi"/>
        </w:rPr>
        <w:t>making</w:t>
      </w:r>
      <w:r>
        <w:rPr>
          <w:rFonts w:asciiTheme="minorHAnsi" w:hAnsiTheme="minorHAnsi"/>
        </w:rPr>
        <w:t xml:space="preserve"> </w:t>
      </w:r>
      <w:r w:rsidRPr="00E60C5E">
        <w:rPr>
          <w:rFonts w:asciiTheme="minorHAnsi" w:hAnsiTheme="minorHAnsi"/>
        </w:rPr>
        <w:t>decision and reaction.</w:t>
      </w:r>
    </w:p>
    <w:p w14:paraId="45FEBDE6" w14:textId="77777777" w:rsidR="00E60C5E" w:rsidRPr="00E60C5E" w:rsidRDefault="00E60C5E" w:rsidP="00E60C5E">
      <w:pPr>
        <w:spacing w:line="360" w:lineRule="auto"/>
        <w:rPr>
          <w:rFonts w:asciiTheme="minorHAnsi" w:hAnsiTheme="minorHAnsi"/>
        </w:rPr>
      </w:pPr>
      <w:r w:rsidRPr="00E60C5E">
        <w:rPr>
          <w:rFonts w:asciiTheme="minorHAnsi" w:hAnsiTheme="minorHAnsi"/>
        </w:rPr>
        <w:t>Problem statement</w:t>
      </w:r>
    </w:p>
    <w:p w14:paraId="58C7F200" w14:textId="77777777" w:rsidR="00E60C5E" w:rsidRPr="00E60C5E" w:rsidRDefault="00E60C5E" w:rsidP="00E60C5E">
      <w:pPr>
        <w:spacing w:line="360" w:lineRule="auto"/>
        <w:rPr>
          <w:rFonts w:asciiTheme="minorHAnsi" w:hAnsiTheme="minorHAnsi"/>
        </w:rPr>
      </w:pPr>
      <w:r w:rsidRPr="00E60C5E">
        <w:rPr>
          <w:rFonts w:asciiTheme="minorHAnsi" w:hAnsiTheme="minorHAnsi"/>
        </w:rPr>
        <w:t>Develop and simulate an algorithm for audio surveillance in MATLAB.</w:t>
      </w:r>
    </w:p>
    <w:p w14:paraId="099BD4DA" w14:textId="77777777" w:rsidR="00E60C5E" w:rsidRPr="00E60C5E" w:rsidRDefault="00E60C5E" w:rsidP="00E60C5E">
      <w:pPr>
        <w:spacing w:line="360" w:lineRule="auto"/>
        <w:rPr>
          <w:rFonts w:asciiTheme="minorHAnsi" w:hAnsiTheme="minorHAnsi"/>
        </w:rPr>
      </w:pPr>
      <w:r w:rsidRPr="00E60C5E">
        <w:rPr>
          <w:rFonts w:asciiTheme="minorHAnsi" w:hAnsiTheme="minorHAnsi"/>
        </w:rPr>
        <w:t>Perform the following:</w:t>
      </w:r>
    </w:p>
    <w:p w14:paraId="3A41636C" w14:textId="77777777" w:rsidR="00E60C5E" w:rsidRDefault="00E60C5E" w:rsidP="00E60C5E">
      <w:pPr>
        <w:spacing w:line="360" w:lineRule="auto"/>
        <w:rPr>
          <w:rFonts w:asciiTheme="minorHAnsi" w:hAnsiTheme="minorHAnsi"/>
          <w:b/>
        </w:rPr>
      </w:pPr>
      <w:r w:rsidRPr="00E60C5E">
        <w:rPr>
          <w:rFonts w:asciiTheme="minorHAnsi" w:hAnsiTheme="minorHAnsi"/>
        </w:rPr>
        <w:t>B</w:t>
      </w:r>
      <w:r w:rsidRPr="006718F4">
        <w:rPr>
          <w:rFonts w:asciiTheme="minorHAnsi" w:hAnsiTheme="minorHAnsi"/>
          <w:b/>
        </w:rPr>
        <w:t>2.1 Discuss and Compare recent algorithms for audio surveillance.</w:t>
      </w:r>
    </w:p>
    <w:p w14:paraId="3C485F1C" w14:textId="0CEB51EE" w:rsidR="004D7E78" w:rsidRDefault="004D7E78" w:rsidP="004D7E78">
      <w:pPr>
        <w:spacing w:line="360" w:lineRule="auto"/>
        <w:jc w:val="both"/>
        <w:rPr>
          <w:rFonts w:asciiTheme="minorHAnsi" w:eastAsia="Times New Roman" w:hAnsiTheme="minorHAnsi"/>
        </w:rPr>
      </w:pPr>
      <w:proofErr w:type="gramStart"/>
      <w:r w:rsidRPr="004D7E78">
        <w:rPr>
          <w:rFonts w:asciiTheme="minorHAnsi" w:eastAsia="Times New Roman" w:hAnsiTheme="minorHAnsi"/>
        </w:rPr>
        <w:t>This section intents</w:t>
      </w:r>
      <w:proofErr w:type="gramEnd"/>
      <w:r w:rsidRPr="004D7E78">
        <w:rPr>
          <w:rFonts w:asciiTheme="minorHAnsi" w:eastAsia="Times New Roman" w:hAnsiTheme="minorHAnsi"/>
        </w:rPr>
        <w:t xml:space="preserve"> to provide a representative picture of what has been developed so far in the area of audio surveillance (see also Table 1). The emphasis of previous approaches is mainly placed on the classifier, the feature extraction process, the training data, and the number of classes.</w:t>
      </w:r>
    </w:p>
    <w:tbl>
      <w:tblPr>
        <w:tblW w:w="9460" w:type="dxa"/>
        <w:tblLook w:val="04A0" w:firstRow="1" w:lastRow="0" w:firstColumn="1" w:lastColumn="0" w:noHBand="0" w:noVBand="1"/>
      </w:tblPr>
      <w:tblGrid>
        <w:gridCol w:w="1664"/>
        <w:gridCol w:w="2079"/>
        <w:gridCol w:w="1686"/>
        <w:gridCol w:w="1230"/>
        <w:gridCol w:w="1342"/>
        <w:gridCol w:w="1459"/>
      </w:tblGrid>
      <w:tr w:rsidR="00253865" w14:paraId="7E07F415" w14:textId="77777777" w:rsidTr="00253865">
        <w:trPr>
          <w:trHeight w:val="640"/>
        </w:trPr>
        <w:tc>
          <w:tcPr>
            <w:tcW w:w="14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78BBB2" w14:textId="77777777" w:rsidR="00253865" w:rsidRDefault="00253865">
            <w:pPr>
              <w:jc w:val="center"/>
              <w:rPr>
                <w:rFonts w:ascii="Calibri" w:eastAsia="Times New Roman" w:hAnsi="Calibri"/>
                <w:color w:val="000000"/>
              </w:rPr>
            </w:pPr>
            <w:r>
              <w:rPr>
                <w:rFonts w:ascii="Calibri" w:eastAsia="Times New Roman" w:hAnsi="Calibri"/>
                <w:color w:val="000000"/>
              </w:rPr>
              <w:t>Paper</w:t>
            </w:r>
          </w:p>
        </w:tc>
        <w:tc>
          <w:tcPr>
            <w:tcW w:w="2313" w:type="dxa"/>
            <w:tcBorders>
              <w:top w:val="single" w:sz="4" w:space="0" w:color="auto"/>
              <w:left w:val="nil"/>
              <w:bottom w:val="single" w:sz="4" w:space="0" w:color="auto"/>
              <w:right w:val="single" w:sz="4" w:space="0" w:color="auto"/>
            </w:tcBorders>
            <w:shd w:val="clear" w:color="auto" w:fill="auto"/>
            <w:vAlign w:val="center"/>
            <w:hideMark/>
          </w:tcPr>
          <w:p w14:paraId="20C5682B"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Atypical sound classes </w:t>
            </w:r>
          </w:p>
        </w:tc>
        <w:tc>
          <w:tcPr>
            <w:tcW w:w="1808" w:type="dxa"/>
            <w:tcBorders>
              <w:top w:val="single" w:sz="4" w:space="0" w:color="auto"/>
              <w:left w:val="nil"/>
              <w:bottom w:val="single" w:sz="4" w:space="0" w:color="auto"/>
              <w:right w:val="single" w:sz="4" w:space="0" w:color="auto"/>
            </w:tcBorders>
            <w:shd w:val="clear" w:color="auto" w:fill="auto"/>
            <w:vAlign w:val="center"/>
            <w:hideMark/>
          </w:tcPr>
          <w:p w14:paraId="5039FE8E"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Model adaptation </w:t>
            </w:r>
          </w:p>
        </w:tc>
        <w:tc>
          <w:tcPr>
            <w:tcW w:w="1273" w:type="dxa"/>
            <w:tcBorders>
              <w:top w:val="single" w:sz="4" w:space="0" w:color="auto"/>
              <w:left w:val="nil"/>
              <w:bottom w:val="single" w:sz="4" w:space="0" w:color="auto"/>
              <w:right w:val="single" w:sz="4" w:space="0" w:color="auto"/>
            </w:tcBorders>
            <w:shd w:val="clear" w:color="auto" w:fill="auto"/>
            <w:vAlign w:val="center"/>
            <w:hideMark/>
          </w:tcPr>
          <w:p w14:paraId="5BE76B9F"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Classifier </w:t>
            </w:r>
          </w:p>
        </w:tc>
        <w:tc>
          <w:tcPr>
            <w:tcW w:w="1290" w:type="dxa"/>
            <w:tcBorders>
              <w:top w:val="single" w:sz="4" w:space="0" w:color="auto"/>
              <w:left w:val="nil"/>
              <w:bottom w:val="single" w:sz="4" w:space="0" w:color="auto"/>
              <w:right w:val="single" w:sz="4" w:space="0" w:color="auto"/>
            </w:tcBorders>
            <w:shd w:val="clear" w:color="auto" w:fill="auto"/>
            <w:vAlign w:val="center"/>
            <w:hideMark/>
          </w:tcPr>
          <w:p w14:paraId="58188B07"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Features </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409A6455" w14:textId="77777777" w:rsidR="00253865" w:rsidRDefault="00253865">
            <w:pPr>
              <w:jc w:val="center"/>
              <w:rPr>
                <w:rFonts w:ascii="Calibri" w:eastAsia="Times New Roman" w:hAnsi="Calibri"/>
                <w:color w:val="000000"/>
              </w:rPr>
            </w:pPr>
            <w:r>
              <w:rPr>
                <w:rFonts w:ascii="Calibri" w:eastAsia="Times New Roman" w:hAnsi="Calibri"/>
                <w:color w:val="000000"/>
              </w:rPr>
              <w:t>Database</w:t>
            </w:r>
          </w:p>
        </w:tc>
      </w:tr>
      <w:tr w:rsidR="00253865" w14:paraId="6512E8DE" w14:textId="77777777" w:rsidTr="00253865">
        <w:trPr>
          <w:trHeight w:val="192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122BB65A" w14:textId="77777777" w:rsidR="00253865" w:rsidRDefault="00253865">
            <w:pPr>
              <w:jc w:val="center"/>
              <w:rPr>
                <w:rFonts w:ascii="Calibri" w:eastAsia="Times New Roman" w:hAnsi="Calibri"/>
                <w:color w:val="000000"/>
              </w:rPr>
            </w:pPr>
            <w:proofErr w:type="spellStart"/>
            <w:r>
              <w:rPr>
                <w:rFonts w:ascii="Calibri" w:eastAsia="Times New Roman" w:hAnsi="Calibri"/>
                <w:color w:val="000000"/>
              </w:rPr>
              <w:t>Ntalampiras</w:t>
            </w:r>
            <w:proofErr w:type="spellEnd"/>
            <w:r>
              <w:rPr>
                <w:rFonts w:ascii="Calibri" w:eastAsia="Times New Roman" w:hAnsi="Calibri"/>
                <w:color w:val="000000"/>
              </w:rPr>
              <w:t xml:space="preserve"> et al. [29] </w:t>
            </w:r>
          </w:p>
        </w:tc>
        <w:tc>
          <w:tcPr>
            <w:tcW w:w="2313" w:type="dxa"/>
            <w:tcBorders>
              <w:top w:val="nil"/>
              <w:left w:val="nil"/>
              <w:bottom w:val="single" w:sz="4" w:space="0" w:color="auto"/>
              <w:right w:val="single" w:sz="4" w:space="0" w:color="auto"/>
            </w:tcBorders>
            <w:shd w:val="clear" w:color="auto" w:fill="auto"/>
            <w:vAlign w:val="center"/>
            <w:hideMark/>
          </w:tcPr>
          <w:p w14:paraId="31FF63C0"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Scream, gunshot, and explosion </w:t>
            </w:r>
          </w:p>
        </w:tc>
        <w:tc>
          <w:tcPr>
            <w:tcW w:w="1808" w:type="dxa"/>
            <w:tcBorders>
              <w:top w:val="nil"/>
              <w:left w:val="nil"/>
              <w:bottom w:val="single" w:sz="4" w:space="0" w:color="auto"/>
              <w:right w:val="single" w:sz="4" w:space="0" w:color="auto"/>
            </w:tcBorders>
            <w:shd w:val="clear" w:color="auto" w:fill="auto"/>
            <w:vAlign w:val="center"/>
            <w:hideMark/>
          </w:tcPr>
          <w:p w14:paraId="2DA29A69"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MAP adaptation of GMMs </w:t>
            </w:r>
          </w:p>
        </w:tc>
        <w:tc>
          <w:tcPr>
            <w:tcW w:w="1273" w:type="dxa"/>
            <w:tcBorders>
              <w:top w:val="nil"/>
              <w:left w:val="nil"/>
              <w:bottom w:val="single" w:sz="4" w:space="0" w:color="auto"/>
              <w:right w:val="single" w:sz="4" w:space="0" w:color="auto"/>
            </w:tcBorders>
            <w:shd w:val="clear" w:color="auto" w:fill="auto"/>
            <w:vAlign w:val="center"/>
            <w:hideMark/>
          </w:tcPr>
          <w:p w14:paraId="520A89EE"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GMM </w:t>
            </w:r>
          </w:p>
        </w:tc>
        <w:tc>
          <w:tcPr>
            <w:tcW w:w="1290" w:type="dxa"/>
            <w:tcBorders>
              <w:top w:val="nil"/>
              <w:left w:val="nil"/>
              <w:bottom w:val="single" w:sz="4" w:space="0" w:color="auto"/>
              <w:right w:val="single" w:sz="4" w:space="0" w:color="auto"/>
            </w:tcBorders>
            <w:shd w:val="clear" w:color="auto" w:fill="auto"/>
            <w:vAlign w:val="center"/>
            <w:hideMark/>
          </w:tcPr>
          <w:p w14:paraId="795A5CDA"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MFCC, MPEG-7, CB-TEO, Intonation </w:t>
            </w:r>
          </w:p>
        </w:tc>
        <w:tc>
          <w:tcPr>
            <w:tcW w:w="1298" w:type="dxa"/>
            <w:tcBorders>
              <w:top w:val="nil"/>
              <w:left w:val="nil"/>
              <w:bottom w:val="single" w:sz="4" w:space="0" w:color="auto"/>
              <w:right w:val="single" w:sz="4" w:space="0" w:color="auto"/>
            </w:tcBorders>
            <w:shd w:val="clear" w:color="auto" w:fill="auto"/>
            <w:vAlign w:val="center"/>
            <w:hideMark/>
          </w:tcPr>
          <w:p w14:paraId="1AA91EE5"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Large audio corpora from professional sound effects </w:t>
            </w:r>
          </w:p>
        </w:tc>
      </w:tr>
      <w:tr w:rsidR="00253865" w14:paraId="29EFFC5B" w14:textId="77777777" w:rsidTr="00253865">
        <w:trPr>
          <w:trHeight w:val="160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217C76E6" w14:textId="77777777" w:rsidR="00253865" w:rsidRDefault="00253865">
            <w:pPr>
              <w:jc w:val="center"/>
              <w:rPr>
                <w:rFonts w:ascii="Calibri" w:eastAsia="Times New Roman" w:hAnsi="Calibri"/>
                <w:color w:val="000000"/>
              </w:rPr>
            </w:pPr>
            <w:proofErr w:type="spellStart"/>
            <w:r>
              <w:rPr>
                <w:rFonts w:ascii="Calibri" w:eastAsia="Times New Roman" w:hAnsi="Calibri"/>
                <w:color w:val="000000"/>
              </w:rPr>
              <w:t>Valenzise</w:t>
            </w:r>
            <w:proofErr w:type="spellEnd"/>
            <w:r>
              <w:rPr>
                <w:rFonts w:ascii="Calibri" w:eastAsia="Times New Roman" w:hAnsi="Calibri"/>
                <w:color w:val="000000"/>
              </w:rPr>
              <w:t xml:space="preserve"> et al. [30]</w:t>
            </w:r>
          </w:p>
        </w:tc>
        <w:tc>
          <w:tcPr>
            <w:tcW w:w="2313" w:type="dxa"/>
            <w:tcBorders>
              <w:top w:val="nil"/>
              <w:left w:val="nil"/>
              <w:bottom w:val="single" w:sz="4" w:space="0" w:color="auto"/>
              <w:right w:val="single" w:sz="4" w:space="0" w:color="auto"/>
            </w:tcBorders>
            <w:shd w:val="clear" w:color="auto" w:fill="auto"/>
            <w:vAlign w:val="center"/>
            <w:hideMark/>
          </w:tcPr>
          <w:p w14:paraId="3EEA1EC3" w14:textId="77777777" w:rsidR="00253865" w:rsidRDefault="00253865">
            <w:pPr>
              <w:jc w:val="center"/>
              <w:rPr>
                <w:rFonts w:ascii="Calibri" w:eastAsia="Times New Roman" w:hAnsi="Calibri"/>
                <w:color w:val="000000"/>
              </w:rPr>
            </w:pPr>
            <w:r>
              <w:rPr>
                <w:rFonts w:ascii="Calibri" w:eastAsia="Times New Roman" w:hAnsi="Calibri"/>
                <w:color w:val="000000"/>
              </w:rPr>
              <w:t>Scream</w:t>
            </w:r>
            <w:r>
              <w:rPr>
                <w:rFonts w:ascii="Calibri" w:eastAsia="Times New Roman" w:hAnsi="Calibri"/>
                <w:color w:val="000000"/>
              </w:rPr>
              <w:br/>
              <w:t>and</w:t>
            </w:r>
            <w:r>
              <w:rPr>
                <w:rFonts w:ascii="Calibri" w:eastAsia="Times New Roman" w:hAnsi="Calibri"/>
                <w:color w:val="000000"/>
              </w:rPr>
              <w:br/>
              <w:t>gunshot</w:t>
            </w:r>
          </w:p>
        </w:tc>
        <w:tc>
          <w:tcPr>
            <w:tcW w:w="1808" w:type="dxa"/>
            <w:tcBorders>
              <w:top w:val="nil"/>
              <w:left w:val="nil"/>
              <w:bottom w:val="single" w:sz="4" w:space="0" w:color="auto"/>
              <w:right w:val="single" w:sz="4" w:space="0" w:color="auto"/>
            </w:tcBorders>
            <w:shd w:val="clear" w:color="auto" w:fill="auto"/>
            <w:vAlign w:val="center"/>
            <w:hideMark/>
          </w:tcPr>
          <w:p w14:paraId="36AAE413" w14:textId="77777777" w:rsidR="00253865" w:rsidRDefault="00253865">
            <w:pPr>
              <w:jc w:val="center"/>
              <w:rPr>
                <w:rFonts w:ascii="Calibri" w:eastAsia="Times New Roman" w:hAnsi="Calibri"/>
                <w:color w:val="000000"/>
              </w:rPr>
            </w:pPr>
            <w:r>
              <w:rPr>
                <w:rFonts w:ascii="Calibri" w:eastAsia="Times New Roman" w:hAnsi="Calibri"/>
                <w:color w:val="000000"/>
              </w:rPr>
              <w:t>-</w:t>
            </w:r>
          </w:p>
        </w:tc>
        <w:tc>
          <w:tcPr>
            <w:tcW w:w="1273" w:type="dxa"/>
            <w:tcBorders>
              <w:top w:val="nil"/>
              <w:left w:val="nil"/>
              <w:bottom w:val="single" w:sz="4" w:space="0" w:color="auto"/>
              <w:right w:val="single" w:sz="4" w:space="0" w:color="auto"/>
            </w:tcBorders>
            <w:shd w:val="clear" w:color="auto" w:fill="auto"/>
            <w:vAlign w:val="center"/>
            <w:hideMark/>
          </w:tcPr>
          <w:p w14:paraId="54FC8072"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GMM </w:t>
            </w:r>
          </w:p>
        </w:tc>
        <w:tc>
          <w:tcPr>
            <w:tcW w:w="1290" w:type="dxa"/>
            <w:tcBorders>
              <w:top w:val="nil"/>
              <w:left w:val="nil"/>
              <w:bottom w:val="single" w:sz="4" w:space="0" w:color="auto"/>
              <w:right w:val="single" w:sz="4" w:space="0" w:color="auto"/>
            </w:tcBorders>
            <w:shd w:val="clear" w:color="auto" w:fill="auto"/>
            <w:vAlign w:val="center"/>
            <w:hideMark/>
          </w:tcPr>
          <w:p w14:paraId="75D8838E" w14:textId="77777777" w:rsidR="00253865" w:rsidRDefault="00253865">
            <w:pPr>
              <w:jc w:val="center"/>
              <w:rPr>
                <w:rFonts w:ascii="Calibri" w:eastAsia="Times New Roman" w:hAnsi="Calibri"/>
                <w:color w:val="000000"/>
              </w:rPr>
            </w:pPr>
            <w:r>
              <w:rPr>
                <w:rFonts w:ascii="Calibri" w:eastAsia="Times New Roman" w:hAnsi="Calibri"/>
                <w:color w:val="000000"/>
              </w:rPr>
              <w:t>Temporal, spectral, cepstral, correlation</w:t>
            </w:r>
          </w:p>
        </w:tc>
        <w:tc>
          <w:tcPr>
            <w:tcW w:w="1298" w:type="dxa"/>
            <w:tcBorders>
              <w:top w:val="nil"/>
              <w:left w:val="nil"/>
              <w:bottom w:val="single" w:sz="4" w:space="0" w:color="auto"/>
              <w:right w:val="single" w:sz="4" w:space="0" w:color="auto"/>
            </w:tcBorders>
            <w:shd w:val="clear" w:color="auto" w:fill="auto"/>
            <w:vAlign w:val="center"/>
            <w:hideMark/>
          </w:tcPr>
          <w:p w14:paraId="0E3BDF3E" w14:textId="77777777" w:rsidR="00253865" w:rsidRDefault="00253865">
            <w:pPr>
              <w:jc w:val="center"/>
              <w:rPr>
                <w:rFonts w:ascii="Calibri" w:eastAsia="Times New Roman" w:hAnsi="Calibri"/>
                <w:color w:val="000000"/>
              </w:rPr>
            </w:pPr>
            <w:r>
              <w:rPr>
                <w:rFonts w:ascii="Calibri" w:eastAsia="Times New Roman" w:hAnsi="Calibri"/>
                <w:color w:val="000000"/>
              </w:rPr>
              <w:t>Movie soundtracks, Internet, and people shouts</w:t>
            </w:r>
          </w:p>
        </w:tc>
      </w:tr>
      <w:tr w:rsidR="00253865" w14:paraId="3716487D" w14:textId="77777777" w:rsidTr="00253865">
        <w:trPr>
          <w:trHeight w:val="128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76B0F6B0" w14:textId="77777777" w:rsidR="00253865" w:rsidRDefault="00253865">
            <w:pPr>
              <w:jc w:val="center"/>
              <w:rPr>
                <w:rFonts w:ascii="Calibri" w:eastAsia="Times New Roman" w:hAnsi="Calibri"/>
                <w:color w:val="000000"/>
              </w:rPr>
            </w:pPr>
            <w:proofErr w:type="spellStart"/>
            <w:r>
              <w:rPr>
                <w:rFonts w:ascii="Calibri" w:eastAsia="Times New Roman" w:hAnsi="Calibri"/>
                <w:color w:val="000000"/>
              </w:rPr>
              <w:t>Radhakrishnan</w:t>
            </w:r>
            <w:proofErr w:type="spellEnd"/>
            <w:r>
              <w:rPr>
                <w:rFonts w:ascii="Calibri" w:eastAsia="Times New Roman" w:hAnsi="Calibri"/>
                <w:color w:val="000000"/>
              </w:rPr>
              <w:t xml:space="preserve"> &amp; </w:t>
            </w:r>
            <w:proofErr w:type="spellStart"/>
            <w:r>
              <w:rPr>
                <w:rFonts w:ascii="Calibri" w:eastAsia="Times New Roman" w:hAnsi="Calibri"/>
                <w:color w:val="000000"/>
              </w:rPr>
              <w:t>Divakaran</w:t>
            </w:r>
            <w:proofErr w:type="spellEnd"/>
            <w:r>
              <w:rPr>
                <w:rFonts w:ascii="Calibri" w:eastAsia="Times New Roman" w:hAnsi="Calibri"/>
                <w:color w:val="000000"/>
              </w:rPr>
              <w:t xml:space="preserve"> [31]</w:t>
            </w:r>
          </w:p>
        </w:tc>
        <w:tc>
          <w:tcPr>
            <w:tcW w:w="2313" w:type="dxa"/>
            <w:tcBorders>
              <w:top w:val="nil"/>
              <w:left w:val="nil"/>
              <w:bottom w:val="single" w:sz="4" w:space="0" w:color="auto"/>
              <w:right w:val="single" w:sz="4" w:space="0" w:color="auto"/>
            </w:tcBorders>
            <w:shd w:val="clear" w:color="auto" w:fill="auto"/>
            <w:vAlign w:val="center"/>
            <w:hideMark/>
          </w:tcPr>
          <w:p w14:paraId="7DF4B0A6" w14:textId="77777777" w:rsidR="00253865" w:rsidRDefault="00253865">
            <w:pPr>
              <w:jc w:val="center"/>
              <w:rPr>
                <w:rFonts w:ascii="Calibri" w:eastAsia="Times New Roman" w:hAnsi="Calibri"/>
                <w:color w:val="000000"/>
              </w:rPr>
            </w:pPr>
            <w:r>
              <w:rPr>
                <w:rFonts w:ascii="Calibri" w:eastAsia="Times New Roman" w:hAnsi="Calibri"/>
                <w:color w:val="000000"/>
              </w:rPr>
              <w:t>Banging</w:t>
            </w:r>
            <w:r>
              <w:rPr>
                <w:rFonts w:ascii="Calibri" w:eastAsia="Times New Roman" w:hAnsi="Calibri"/>
                <w:color w:val="000000"/>
              </w:rPr>
              <w:br/>
              <w:t xml:space="preserve">and </w:t>
            </w:r>
            <w:proofErr w:type="spellStart"/>
            <w:r>
              <w:rPr>
                <w:rFonts w:ascii="Calibri" w:eastAsia="Times New Roman" w:hAnsi="Calibri"/>
                <w:color w:val="000000"/>
              </w:rPr>
              <w:t>nonneutral</w:t>
            </w:r>
            <w:proofErr w:type="spellEnd"/>
            <w:r>
              <w:rPr>
                <w:rFonts w:ascii="Calibri" w:eastAsia="Times New Roman" w:hAnsi="Calibri"/>
                <w:color w:val="000000"/>
              </w:rPr>
              <w:br/>
              <w:t>speech</w:t>
            </w:r>
          </w:p>
        </w:tc>
        <w:tc>
          <w:tcPr>
            <w:tcW w:w="1808" w:type="dxa"/>
            <w:tcBorders>
              <w:top w:val="nil"/>
              <w:left w:val="nil"/>
              <w:bottom w:val="single" w:sz="4" w:space="0" w:color="auto"/>
              <w:right w:val="single" w:sz="4" w:space="0" w:color="auto"/>
            </w:tcBorders>
            <w:shd w:val="clear" w:color="auto" w:fill="auto"/>
            <w:vAlign w:val="center"/>
            <w:hideMark/>
          </w:tcPr>
          <w:p w14:paraId="2F29D41B" w14:textId="77777777" w:rsidR="00253865" w:rsidRDefault="00253865">
            <w:pPr>
              <w:jc w:val="center"/>
              <w:rPr>
                <w:rFonts w:ascii="Calibri" w:eastAsia="Times New Roman" w:hAnsi="Calibri"/>
                <w:color w:val="000000"/>
              </w:rPr>
            </w:pPr>
            <w:r>
              <w:rPr>
                <w:rFonts w:ascii="Calibri" w:eastAsia="Times New Roman" w:hAnsi="Calibri"/>
                <w:color w:val="000000"/>
              </w:rPr>
              <w:t>-</w:t>
            </w:r>
          </w:p>
        </w:tc>
        <w:tc>
          <w:tcPr>
            <w:tcW w:w="1273" w:type="dxa"/>
            <w:tcBorders>
              <w:top w:val="nil"/>
              <w:left w:val="nil"/>
              <w:bottom w:val="single" w:sz="4" w:space="0" w:color="auto"/>
              <w:right w:val="single" w:sz="4" w:space="0" w:color="auto"/>
            </w:tcBorders>
            <w:shd w:val="clear" w:color="auto" w:fill="auto"/>
            <w:vAlign w:val="center"/>
            <w:hideMark/>
          </w:tcPr>
          <w:p w14:paraId="72BAD6C3"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GMM </w:t>
            </w:r>
          </w:p>
        </w:tc>
        <w:tc>
          <w:tcPr>
            <w:tcW w:w="1290" w:type="dxa"/>
            <w:tcBorders>
              <w:top w:val="nil"/>
              <w:left w:val="nil"/>
              <w:bottom w:val="single" w:sz="4" w:space="0" w:color="auto"/>
              <w:right w:val="single" w:sz="4" w:space="0" w:color="auto"/>
            </w:tcBorders>
            <w:shd w:val="clear" w:color="auto" w:fill="auto"/>
            <w:vAlign w:val="center"/>
            <w:hideMark/>
          </w:tcPr>
          <w:p w14:paraId="04CDF792" w14:textId="77777777" w:rsidR="00253865" w:rsidRDefault="00253865">
            <w:pPr>
              <w:jc w:val="center"/>
              <w:rPr>
                <w:rFonts w:ascii="Calibri" w:eastAsia="Times New Roman" w:hAnsi="Calibri"/>
                <w:color w:val="000000"/>
              </w:rPr>
            </w:pPr>
            <w:r>
              <w:rPr>
                <w:rFonts w:ascii="Calibri" w:eastAsia="Times New Roman" w:hAnsi="Calibri"/>
                <w:color w:val="000000"/>
              </w:rPr>
              <w:t>MFCC</w:t>
            </w:r>
          </w:p>
        </w:tc>
        <w:tc>
          <w:tcPr>
            <w:tcW w:w="1298" w:type="dxa"/>
            <w:tcBorders>
              <w:top w:val="nil"/>
              <w:left w:val="nil"/>
              <w:bottom w:val="single" w:sz="4" w:space="0" w:color="auto"/>
              <w:right w:val="single" w:sz="4" w:space="0" w:color="auto"/>
            </w:tcBorders>
            <w:shd w:val="clear" w:color="auto" w:fill="auto"/>
            <w:vAlign w:val="center"/>
            <w:hideMark/>
          </w:tcPr>
          <w:p w14:paraId="6C9F51E9" w14:textId="77777777" w:rsidR="00253865" w:rsidRDefault="00253865">
            <w:pPr>
              <w:jc w:val="center"/>
              <w:rPr>
                <w:rFonts w:ascii="Calibri" w:eastAsia="Times New Roman" w:hAnsi="Calibri"/>
                <w:color w:val="000000"/>
              </w:rPr>
            </w:pPr>
            <w:r>
              <w:rPr>
                <w:rFonts w:ascii="Calibri" w:eastAsia="Times New Roman" w:hAnsi="Calibri"/>
                <w:color w:val="000000"/>
              </w:rPr>
              <w:t>Elevator recordings</w:t>
            </w:r>
          </w:p>
        </w:tc>
      </w:tr>
      <w:tr w:rsidR="00253865" w14:paraId="593F0F04" w14:textId="77777777" w:rsidTr="00253865">
        <w:trPr>
          <w:trHeight w:val="128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6CE7AC2A" w14:textId="77777777" w:rsidR="00253865" w:rsidRDefault="00253865">
            <w:pPr>
              <w:jc w:val="center"/>
              <w:rPr>
                <w:rFonts w:ascii="Calibri" w:eastAsia="Times New Roman" w:hAnsi="Calibri"/>
                <w:color w:val="000000"/>
              </w:rPr>
            </w:pPr>
            <w:proofErr w:type="spellStart"/>
            <w:r>
              <w:rPr>
                <w:rFonts w:ascii="Calibri" w:eastAsia="Times New Roman" w:hAnsi="Calibri"/>
                <w:color w:val="000000"/>
              </w:rPr>
              <w:lastRenderedPageBreak/>
              <w:t>Clavel</w:t>
            </w:r>
            <w:proofErr w:type="spellEnd"/>
            <w:r>
              <w:rPr>
                <w:rFonts w:ascii="Calibri" w:eastAsia="Times New Roman" w:hAnsi="Calibri"/>
                <w:color w:val="000000"/>
              </w:rPr>
              <w:br/>
              <w:t>et al. [32]</w:t>
            </w:r>
          </w:p>
        </w:tc>
        <w:tc>
          <w:tcPr>
            <w:tcW w:w="2313" w:type="dxa"/>
            <w:tcBorders>
              <w:top w:val="nil"/>
              <w:left w:val="nil"/>
              <w:bottom w:val="single" w:sz="4" w:space="0" w:color="auto"/>
              <w:right w:val="single" w:sz="4" w:space="0" w:color="auto"/>
            </w:tcBorders>
            <w:shd w:val="clear" w:color="auto" w:fill="auto"/>
            <w:vAlign w:val="center"/>
            <w:hideMark/>
          </w:tcPr>
          <w:p w14:paraId="0EC4AF69" w14:textId="77777777" w:rsidR="00253865" w:rsidRDefault="00253865">
            <w:pPr>
              <w:jc w:val="center"/>
              <w:rPr>
                <w:rFonts w:ascii="Calibri" w:eastAsia="Times New Roman" w:hAnsi="Calibri"/>
                <w:color w:val="000000"/>
              </w:rPr>
            </w:pPr>
            <w:r>
              <w:rPr>
                <w:rFonts w:ascii="Calibri" w:eastAsia="Times New Roman" w:hAnsi="Calibri"/>
                <w:color w:val="000000"/>
              </w:rPr>
              <w:t>Gunshot</w:t>
            </w:r>
          </w:p>
        </w:tc>
        <w:tc>
          <w:tcPr>
            <w:tcW w:w="1808" w:type="dxa"/>
            <w:tcBorders>
              <w:top w:val="nil"/>
              <w:left w:val="nil"/>
              <w:bottom w:val="single" w:sz="4" w:space="0" w:color="auto"/>
              <w:right w:val="single" w:sz="4" w:space="0" w:color="auto"/>
            </w:tcBorders>
            <w:shd w:val="clear" w:color="auto" w:fill="auto"/>
            <w:vAlign w:val="center"/>
            <w:hideMark/>
          </w:tcPr>
          <w:p w14:paraId="2A8A1534" w14:textId="77777777" w:rsidR="00253865" w:rsidRDefault="00253865">
            <w:pPr>
              <w:jc w:val="center"/>
              <w:rPr>
                <w:rFonts w:ascii="Calibri" w:eastAsia="Times New Roman" w:hAnsi="Calibri"/>
                <w:color w:val="000000"/>
              </w:rPr>
            </w:pPr>
            <w:r>
              <w:rPr>
                <w:rFonts w:ascii="Calibri" w:eastAsia="Times New Roman" w:hAnsi="Calibri"/>
                <w:color w:val="000000"/>
              </w:rPr>
              <w:t>-</w:t>
            </w:r>
          </w:p>
        </w:tc>
        <w:tc>
          <w:tcPr>
            <w:tcW w:w="1273" w:type="dxa"/>
            <w:tcBorders>
              <w:top w:val="nil"/>
              <w:left w:val="nil"/>
              <w:bottom w:val="single" w:sz="4" w:space="0" w:color="auto"/>
              <w:right w:val="single" w:sz="4" w:space="0" w:color="auto"/>
            </w:tcBorders>
            <w:shd w:val="clear" w:color="auto" w:fill="auto"/>
            <w:vAlign w:val="center"/>
            <w:hideMark/>
          </w:tcPr>
          <w:p w14:paraId="0E5C3F5D" w14:textId="77777777" w:rsidR="00253865" w:rsidRDefault="00253865">
            <w:pPr>
              <w:jc w:val="center"/>
              <w:rPr>
                <w:rFonts w:ascii="Calibri" w:eastAsia="Times New Roman" w:hAnsi="Calibri"/>
                <w:color w:val="000000"/>
              </w:rPr>
            </w:pPr>
            <w:r>
              <w:rPr>
                <w:rFonts w:ascii="Calibri" w:eastAsia="Times New Roman" w:hAnsi="Calibri"/>
                <w:color w:val="000000"/>
              </w:rPr>
              <w:t xml:space="preserve">GMM </w:t>
            </w:r>
          </w:p>
        </w:tc>
        <w:tc>
          <w:tcPr>
            <w:tcW w:w="1290" w:type="dxa"/>
            <w:tcBorders>
              <w:top w:val="nil"/>
              <w:left w:val="nil"/>
              <w:bottom w:val="single" w:sz="4" w:space="0" w:color="auto"/>
              <w:right w:val="single" w:sz="4" w:space="0" w:color="auto"/>
            </w:tcBorders>
            <w:shd w:val="clear" w:color="auto" w:fill="auto"/>
            <w:vAlign w:val="center"/>
            <w:hideMark/>
          </w:tcPr>
          <w:p w14:paraId="03F7939A" w14:textId="77777777" w:rsidR="00253865" w:rsidRDefault="00253865">
            <w:pPr>
              <w:jc w:val="center"/>
              <w:rPr>
                <w:rFonts w:ascii="Calibri" w:eastAsia="Times New Roman" w:hAnsi="Calibri"/>
                <w:color w:val="000000"/>
              </w:rPr>
            </w:pPr>
            <w:r>
              <w:rPr>
                <w:rFonts w:ascii="Calibri" w:eastAsia="Times New Roman" w:hAnsi="Calibri"/>
                <w:color w:val="000000"/>
              </w:rPr>
              <w:t>MFCC,</w:t>
            </w:r>
            <w:r>
              <w:rPr>
                <w:rFonts w:ascii="Calibri" w:eastAsia="Times New Roman" w:hAnsi="Calibri"/>
                <w:color w:val="000000"/>
              </w:rPr>
              <w:br/>
              <w:t>spectral</w:t>
            </w:r>
            <w:r>
              <w:rPr>
                <w:rFonts w:ascii="Calibri" w:eastAsia="Times New Roman" w:hAnsi="Calibri"/>
                <w:color w:val="000000"/>
              </w:rPr>
              <w:br/>
              <w:t>moments</w:t>
            </w:r>
          </w:p>
        </w:tc>
        <w:tc>
          <w:tcPr>
            <w:tcW w:w="1298" w:type="dxa"/>
            <w:tcBorders>
              <w:top w:val="nil"/>
              <w:left w:val="nil"/>
              <w:bottom w:val="single" w:sz="4" w:space="0" w:color="auto"/>
              <w:right w:val="single" w:sz="4" w:space="0" w:color="auto"/>
            </w:tcBorders>
            <w:shd w:val="clear" w:color="auto" w:fill="auto"/>
            <w:vAlign w:val="center"/>
            <w:hideMark/>
          </w:tcPr>
          <w:p w14:paraId="4BE632FE" w14:textId="77777777" w:rsidR="00253865" w:rsidRDefault="00253865">
            <w:pPr>
              <w:jc w:val="center"/>
              <w:rPr>
                <w:rFonts w:ascii="Calibri" w:eastAsia="Times New Roman" w:hAnsi="Calibri"/>
                <w:color w:val="000000"/>
              </w:rPr>
            </w:pPr>
            <w:r>
              <w:rPr>
                <w:rFonts w:ascii="Calibri" w:eastAsia="Times New Roman" w:hAnsi="Calibri"/>
                <w:color w:val="000000"/>
              </w:rPr>
              <w:t>CDs for the</w:t>
            </w:r>
            <w:r>
              <w:rPr>
                <w:rFonts w:ascii="Calibri" w:eastAsia="Times New Roman" w:hAnsi="Calibri"/>
                <w:color w:val="000000"/>
              </w:rPr>
              <w:br/>
              <w:t>national</w:t>
            </w:r>
            <w:r>
              <w:rPr>
                <w:rFonts w:ascii="Calibri" w:eastAsia="Times New Roman" w:hAnsi="Calibri"/>
                <w:color w:val="000000"/>
              </w:rPr>
              <w:br/>
              <w:t>French</w:t>
            </w:r>
            <w:r>
              <w:rPr>
                <w:rFonts w:ascii="Calibri" w:eastAsia="Times New Roman" w:hAnsi="Calibri"/>
                <w:color w:val="000000"/>
              </w:rPr>
              <w:br/>
              <w:t>public radio</w:t>
            </w:r>
          </w:p>
        </w:tc>
      </w:tr>
      <w:tr w:rsidR="00253865" w14:paraId="54EE41E7" w14:textId="77777777" w:rsidTr="00253865">
        <w:trPr>
          <w:trHeight w:val="160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632FF700" w14:textId="77777777" w:rsidR="00253865" w:rsidRDefault="00253865">
            <w:pPr>
              <w:jc w:val="center"/>
              <w:rPr>
                <w:rFonts w:ascii="Calibri" w:eastAsia="Times New Roman" w:hAnsi="Calibri"/>
                <w:color w:val="000000"/>
              </w:rPr>
            </w:pPr>
            <w:proofErr w:type="spellStart"/>
            <w:r>
              <w:rPr>
                <w:rFonts w:ascii="Calibri" w:eastAsia="Times New Roman" w:hAnsi="Calibri"/>
                <w:color w:val="000000"/>
              </w:rPr>
              <w:t>Rouas</w:t>
            </w:r>
            <w:proofErr w:type="spellEnd"/>
            <w:r>
              <w:rPr>
                <w:rFonts w:ascii="Calibri" w:eastAsia="Times New Roman" w:hAnsi="Calibri"/>
                <w:color w:val="000000"/>
              </w:rPr>
              <w:br/>
              <w:t>et al. [33]</w:t>
            </w:r>
          </w:p>
        </w:tc>
        <w:tc>
          <w:tcPr>
            <w:tcW w:w="2313" w:type="dxa"/>
            <w:tcBorders>
              <w:top w:val="nil"/>
              <w:left w:val="nil"/>
              <w:bottom w:val="single" w:sz="4" w:space="0" w:color="auto"/>
              <w:right w:val="single" w:sz="4" w:space="0" w:color="auto"/>
            </w:tcBorders>
            <w:shd w:val="clear" w:color="auto" w:fill="auto"/>
            <w:vAlign w:val="center"/>
            <w:hideMark/>
          </w:tcPr>
          <w:p w14:paraId="4223A014" w14:textId="77777777" w:rsidR="00253865" w:rsidRDefault="00253865">
            <w:pPr>
              <w:jc w:val="center"/>
              <w:rPr>
                <w:rFonts w:ascii="Calibri" w:eastAsia="Times New Roman" w:hAnsi="Calibri"/>
                <w:color w:val="000000"/>
              </w:rPr>
            </w:pPr>
            <w:r>
              <w:rPr>
                <w:rFonts w:ascii="Calibri" w:eastAsia="Times New Roman" w:hAnsi="Calibri"/>
                <w:color w:val="000000"/>
              </w:rPr>
              <w:t>Shout</w:t>
            </w:r>
          </w:p>
        </w:tc>
        <w:tc>
          <w:tcPr>
            <w:tcW w:w="1808" w:type="dxa"/>
            <w:tcBorders>
              <w:top w:val="nil"/>
              <w:left w:val="nil"/>
              <w:bottom w:val="single" w:sz="4" w:space="0" w:color="auto"/>
              <w:right w:val="single" w:sz="4" w:space="0" w:color="auto"/>
            </w:tcBorders>
            <w:shd w:val="clear" w:color="auto" w:fill="auto"/>
            <w:vAlign w:val="center"/>
            <w:hideMark/>
          </w:tcPr>
          <w:p w14:paraId="6BC0FA60" w14:textId="77777777" w:rsidR="00253865" w:rsidRDefault="00253865">
            <w:pPr>
              <w:jc w:val="center"/>
              <w:rPr>
                <w:rFonts w:ascii="Calibri" w:eastAsia="Times New Roman" w:hAnsi="Calibri"/>
                <w:color w:val="000000"/>
              </w:rPr>
            </w:pPr>
            <w:r>
              <w:rPr>
                <w:rFonts w:ascii="Calibri" w:eastAsia="Times New Roman" w:hAnsi="Calibri"/>
                <w:color w:val="000000"/>
              </w:rPr>
              <w:t>Adaptive</w:t>
            </w:r>
            <w:r>
              <w:rPr>
                <w:rFonts w:ascii="Calibri" w:eastAsia="Times New Roman" w:hAnsi="Calibri"/>
                <w:color w:val="000000"/>
              </w:rPr>
              <w:br/>
              <w:t>threshold</w:t>
            </w:r>
            <w:r>
              <w:rPr>
                <w:rFonts w:ascii="Calibri" w:eastAsia="Times New Roman" w:hAnsi="Calibri"/>
                <w:color w:val="000000"/>
              </w:rPr>
              <w:br/>
              <w:t>for sound</w:t>
            </w:r>
            <w:r>
              <w:rPr>
                <w:rFonts w:ascii="Calibri" w:eastAsia="Times New Roman" w:hAnsi="Calibri"/>
                <w:color w:val="000000"/>
              </w:rPr>
              <w:br/>
              <w:t>activity</w:t>
            </w:r>
            <w:r>
              <w:rPr>
                <w:rFonts w:ascii="Calibri" w:eastAsia="Times New Roman" w:hAnsi="Calibri"/>
                <w:color w:val="000000"/>
              </w:rPr>
              <w:br/>
              <w:t>detection</w:t>
            </w:r>
          </w:p>
        </w:tc>
        <w:tc>
          <w:tcPr>
            <w:tcW w:w="1273" w:type="dxa"/>
            <w:tcBorders>
              <w:top w:val="nil"/>
              <w:left w:val="nil"/>
              <w:bottom w:val="single" w:sz="4" w:space="0" w:color="auto"/>
              <w:right w:val="single" w:sz="4" w:space="0" w:color="auto"/>
            </w:tcBorders>
            <w:shd w:val="clear" w:color="auto" w:fill="auto"/>
            <w:vAlign w:val="center"/>
            <w:hideMark/>
          </w:tcPr>
          <w:p w14:paraId="65523048" w14:textId="77777777" w:rsidR="00253865" w:rsidRDefault="00253865">
            <w:pPr>
              <w:jc w:val="center"/>
              <w:rPr>
                <w:rFonts w:ascii="Calibri" w:eastAsia="Times New Roman" w:hAnsi="Calibri"/>
                <w:color w:val="000000"/>
              </w:rPr>
            </w:pPr>
            <w:r>
              <w:rPr>
                <w:rFonts w:ascii="Calibri" w:eastAsia="Times New Roman" w:hAnsi="Calibri"/>
                <w:color w:val="000000"/>
              </w:rPr>
              <w:t>GMM,</w:t>
            </w:r>
            <w:r>
              <w:rPr>
                <w:rFonts w:ascii="Calibri" w:eastAsia="Times New Roman" w:hAnsi="Calibri"/>
                <w:color w:val="000000"/>
              </w:rPr>
              <w:br/>
              <w:t>SVM</w:t>
            </w:r>
          </w:p>
        </w:tc>
        <w:tc>
          <w:tcPr>
            <w:tcW w:w="1290" w:type="dxa"/>
            <w:tcBorders>
              <w:top w:val="nil"/>
              <w:left w:val="nil"/>
              <w:bottom w:val="single" w:sz="4" w:space="0" w:color="auto"/>
              <w:right w:val="single" w:sz="4" w:space="0" w:color="auto"/>
            </w:tcBorders>
            <w:shd w:val="clear" w:color="auto" w:fill="auto"/>
            <w:vAlign w:val="center"/>
            <w:hideMark/>
          </w:tcPr>
          <w:p w14:paraId="1D131A4B" w14:textId="77777777" w:rsidR="00253865" w:rsidRDefault="00253865">
            <w:pPr>
              <w:jc w:val="center"/>
              <w:rPr>
                <w:rFonts w:ascii="Calibri" w:eastAsia="Times New Roman" w:hAnsi="Calibri"/>
                <w:color w:val="000000"/>
              </w:rPr>
            </w:pPr>
            <w:r>
              <w:rPr>
                <w:rFonts w:ascii="Calibri" w:eastAsia="Times New Roman" w:hAnsi="Calibri"/>
                <w:color w:val="000000"/>
              </w:rPr>
              <w:t>Energy,</w:t>
            </w:r>
            <w:r>
              <w:rPr>
                <w:rFonts w:ascii="Calibri" w:eastAsia="Times New Roman" w:hAnsi="Calibri"/>
                <w:color w:val="000000"/>
              </w:rPr>
              <w:br/>
              <w:t>MFCC</w:t>
            </w:r>
          </w:p>
        </w:tc>
        <w:tc>
          <w:tcPr>
            <w:tcW w:w="1298" w:type="dxa"/>
            <w:tcBorders>
              <w:top w:val="nil"/>
              <w:left w:val="nil"/>
              <w:bottom w:val="single" w:sz="4" w:space="0" w:color="auto"/>
              <w:right w:val="single" w:sz="4" w:space="0" w:color="auto"/>
            </w:tcBorders>
            <w:shd w:val="clear" w:color="auto" w:fill="auto"/>
            <w:vAlign w:val="center"/>
            <w:hideMark/>
          </w:tcPr>
          <w:p w14:paraId="00E46473" w14:textId="77777777" w:rsidR="00253865" w:rsidRDefault="00253865">
            <w:pPr>
              <w:jc w:val="center"/>
              <w:rPr>
                <w:rFonts w:ascii="Calibri" w:eastAsia="Times New Roman" w:hAnsi="Calibri"/>
                <w:color w:val="000000"/>
              </w:rPr>
            </w:pPr>
            <w:r>
              <w:rPr>
                <w:rFonts w:ascii="Calibri" w:eastAsia="Times New Roman" w:hAnsi="Calibri"/>
                <w:color w:val="000000"/>
              </w:rPr>
              <w:t>Recorded</w:t>
            </w:r>
            <w:r>
              <w:rPr>
                <w:rFonts w:ascii="Calibri" w:eastAsia="Times New Roman" w:hAnsi="Calibri"/>
                <w:color w:val="000000"/>
              </w:rPr>
              <w:br/>
              <w:t>during four</w:t>
            </w:r>
            <w:r>
              <w:rPr>
                <w:rFonts w:ascii="Calibri" w:eastAsia="Times New Roman" w:hAnsi="Calibri"/>
                <w:color w:val="000000"/>
              </w:rPr>
              <w:br/>
              <w:t>scenarios</w:t>
            </w:r>
          </w:p>
        </w:tc>
      </w:tr>
      <w:tr w:rsidR="00253865" w14:paraId="5FC094CE" w14:textId="77777777" w:rsidTr="00253865">
        <w:trPr>
          <w:trHeight w:val="128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5363289D" w14:textId="77777777" w:rsidR="00253865" w:rsidRDefault="00253865">
            <w:pPr>
              <w:jc w:val="center"/>
              <w:rPr>
                <w:rFonts w:ascii="Calibri" w:eastAsia="Times New Roman" w:hAnsi="Calibri"/>
                <w:color w:val="000000"/>
              </w:rPr>
            </w:pPr>
            <w:proofErr w:type="spellStart"/>
            <w:r>
              <w:rPr>
                <w:rFonts w:ascii="Calibri" w:eastAsia="Times New Roman" w:hAnsi="Calibri"/>
                <w:color w:val="000000"/>
              </w:rPr>
              <w:t>Vacher</w:t>
            </w:r>
            <w:proofErr w:type="spellEnd"/>
            <w:r>
              <w:rPr>
                <w:rFonts w:ascii="Calibri" w:eastAsia="Times New Roman" w:hAnsi="Calibri"/>
                <w:color w:val="000000"/>
              </w:rPr>
              <w:br/>
              <w:t>et al. [34]</w:t>
            </w:r>
          </w:p>
        </w:tc>
        <w:tc>
          <w:tcPr>
            <w:tcW w:w="2313" w:type="dxa"/>
            <w:tcBorders>
              <w:top w:val="nil"/>
              <w:left w:val="nil"/>
              <w:bottom w:val="single" w:sz="4" w:space="0" w:color="auto"/>
              <w:right w:val="single" w:sz="4" w:space="0" w:color="auto"/>
            </w:tcBorders>
            <w:shd w:val="clear" w:color="auto" w:fill="auto"/>
            <w:vAlign w:val="center"/>
            <w:hideMark/>
          </w:tcPr>
          <w:p w14:paraId="1E19F158" w14:textId="77777777" w:rsidR="00253865" w:rsidRDefault="00253865">
            <w:pPr>
              <w:jc w:val="center"/>
              <w:rPr>
                <w:rFonts w:ascii="Calibri" w:eastAsia="Times New Roman" w:hAnsi="Calibri"/>
                <w:color w:val="000000"/>
              </w:rPr>
            </w:pPr>
            <w:r>
              <w:rPr>
                <w:rFonts w:ascii="Calibri" w:eastAsia="Times New Roman" w:hAnsi="Calibri"/>
                <w:color w:val="000000"/>
              </w:rPr>
              <w:t>Scream</w:t>
            </w:r>
            <w:r>
              <w:rPr>
                <w:rFonts w:ascii="Calibri" w:eastAsia="Times New Roman" w:hAnsi="Calibri"/>
                <w:color w:val="000000"/>
              </w:rPr>
              <w:br/>
              <w:t>and glass</w:t>
            </w:r>
            <w:r>
              <w:rPr>
                <w:rFonts w:ascii="Calibri" w:eastAsia="Times New Roman" w:hAnsi="Calibri"/>
                <w:color w:val="000000"/>
              </w:rPr>
              <w:br/>
              <w:t>break</w:t>
            </w:r>
          </w:p>
        </w:tc>
        <w:tc>
          <w:tcPr>
            <w:tcW w:w="1808" w:type="dxa"/>
            <w:tcBorders>
              <w:top w:val="nil"/>
              <w:left w:val="nil"/>
              <w:bottom w:val="single" w:sz="4" w:space="0" w:color="auto"/>
              <w:right w:val="single" w:sz="4" w:space="0" w:color="auto"/>
            </w:tcBorders>
            <w:shd w:val="clear" w:color="auto" w:fill="auto"/>
            <w:vAlign w:val="center"/>
            <w:hideMark/>
          </w:tcPr>
          <w:p w14:paraId="644C7C6E" w14:textId="77777777" w:rsidR="00253865" w:rsidRDefault="00253865">
            <w:pPr>
              <w:jc w:val="center"/>
              <w:rPr>
                <w:rFonts w:ascii="Calibri" w:eastAsia="Times New Roman" w:hAnsi="Calibri"/>
                <w:color w:val="000000"/>
              </w:rPr>
            </w:pPr>
            <w:r>
              <w:rPr>
                <w:rFonts w:ascii="Calibri" w:eastAsia="Times New Roman" w:hAnsi="Calibri"/>
                <w:color w:val="000000"/>
              </w:rPr>
              <w:t>-</w:t>
            </w:r>
          </w:p>
        </w:tc>
        <w:tc>
          <w:tcPr>
            <w:tcW w:w="1273" w:type="dxa"/>
            <w:tcBorders>
              <w:top w:val="nil"/>
              <w:left w:val="nil"/>
              <w:bottom w:val="single" w:sz="4" w:space="0" w:color="auto"/>
              <w:right w:val="single" w:sz="4" w:space="0" w:color="auto"/>
            </w:tcBorders>
            <w:shd w:val="clear" w:color="auto" w:fill="auto"/>
            <w:vAlign w:val="center"/>
            <w:hideMark/>
          </w:tcPr>
          <w:p w14:paraId="654E8264" w14:textId="77777777" w:rsidR="00253865" w:rsidRDefault="00253865">
            <w:pPr>
              <w:jc w:val="center"/>
              <w:rPr>
                <w:rFonts w:ascii="Calibri" w:eastAsia="Times New Roman" w:hAnsi="Calibri"/>
                <w:color w:val="000000"/>
              </w:rPr>
            </w:pPr>
            <w:r>
              <w:rPr>
                <w:rFonts w:ascii="Calibri" w:eastAsia="Times New Roman" w:hAnsi="Calibri"/>
                <w:color w:val="000000"/>
              </w:rPr>
              <w:t>GMM</w:t>
            </w:r>
          </w:p>
        </w:tc>
        <w:tc>
          <w:tcPr>
            <w:tcW w:w="1290" w:type="dxa"/>
            <w:tcBorders>
              <w:top w:val="nil"/>
              <w:left w:val="nil"/>
              <w:bottom w:val="single" w:sz="4" w:space="0" w:color="auto"/>
              <w:right w:val="single" w:sz="4" w:space="0" w:color="auto"/>
            </w:tcBorders>
            <w:shd w:val="clear" w:color="auto" w:fill="auto"/>
            <w:vAlign w:val="center"/>
            <w:hideMark/>
          </w:tcPr>
          <w:p w14:paraId="0FED2EE4" w14:textId="77777777" w:rsidR="00253865" w:rsidRDefault="00253865">
            <w:pPr>
              <w:jc w:val="center"/>
              <w:rPr>
                <w:rFonts w:ascii="Calibri" w:eastAsia="Times New Roman" w:hAnsi="Calibri"/>
                <w:color w:val="000000"/>
              </w:rPr>
            </w:pPr>
            <w:r>
              <w:rPr>
                <w:rFonts w:ascii="Calibri" w:eastAsia="Times New Roman" w:hAnsi="Calibri"/>
                <w:color w:val="000000"/>
              </w:rPr>
              <w:t>Wavelet based cepstral coefficients</w:t>
            </w:r>
          </w:p>
        </w:tc>
        <w:tc>
          <w:tcPr>
            <w:tcW w:w="1298" w:type="dxa"/>
            <w:tcBorders>
              <w:top w:val="nil"/>
              <w:left w:val="nil"/>
              <w:bottom w:val="single" w:sz="4" w:space="0" w:color="auto"/>
              <w:right w:val="single" w:sz="4" w:space="0" w:color="auto"/>
            </w:tcBorders>
            <w:shd w:val="clear" w:color="auto" w:fill="auto"/>
            <w:vAlign w:val="center"/>
            <w:hideMark/>
          </w:tcPr>
          <w:p w14:paraId="192C9E46" w14:textId="77777777" w:rsidR="00253865" w:rsidRDefault="00253865">
            <w:pPr>
              <w:jc w:val="center"/>
              <w:rPr>
                <w:rFonts w:ascii="Calibri" w:eastAsia="Times New Roman" w:hAnsi="Calibri"/>
                <w:color w:val="000000"/>
              </w:rPr>
            </w:pPr>
            <w:r>
              <w:rPr>
                <w:rFonts w:ascii="Calibri" w:eastAsia="Times New Roman" w:hAnsi="Calibri"/>
                <w:color w:val="000000"/>
              </w:rPr>
              <w:t>Laboratory</w:t>
            </w:r>
            <w:r>
              <w:rPr>
                <w:rFonts w:ascii="Calibri" w:eastAsia="Times New Roman" w:hAnsi="Calibri"/>
                <w:color w:val="000000"/>
              </w:rPr>
              <w:br/>
              <w:t>recordings</w:t>
            </w:r>
            <w:r>
              <w:rPr>
                <w:rFonts w:ascii="Calibri" w:eastAsia="Times New Roman" w:hAnsi="Calibri"/>
                <w:color w:val="000000"/>
              </w:rPr>
              <w:br/>
              <w:t>and RCWP</w:t>
            </w:r>
          </w:p>
        </w:tc>
      </w:tr>
      <w:tr w:rsidR="00253865" w14:paraId="1038141D" w14:textId="77777777" w:rsidTr="00253865">
        <w:trPr>
          <w:trHeight w:val="96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7A199792" w14:textId="77777777" w:rsidR="00253865" w:rsidRDefault="00253865">
            <w:pPr>
              <w:jc w:val="center"/>
              <w:rPr>
                <w:rFonts w:ascii="Calibri" w:eastAsia="Times New Roman" w:hAnsi="Calibri"/>
                <w:color w:val="000000"/>
              </w:rPr>
            </w:pPr>
            <w:proofErr w:type="spellStart"/>
            <w:r>
              <w:rPr>
                <w:rFonts w:ascii="Calibri" w:eastAsia="Times New Roman" w:hAnsi="Calibri"/>
                <w:color w:val="000000"/>
              </w:rPr>
              <w:t>Atrey</w:t>
            </w:r>
            <w:proofErr w:type="spellEnd"/>
            <w:r>
              <w:rPr>
                <w:rFonts w:ascii="Calibri" w:eastAsia="Times New Roman" w:hAnsi="Calibri"/>
                <w:color w:val="000000"/>
              </w:rPr>
              <w:t xml:space="preserve"> et al.</w:t>
            </w:r>
            <w:r>
              <w:rPr>
                <w:rFonts w:ascii="Calibri" w:eastAsia="Times New Roman" w:hAnsi="Calibri"/>
                <w:color w:val="000000"/>
              </w:rPr>
              <w:br/>
              <w:t>[35]</w:t>
            </w:r>
          </w:p>
        </w:tc>
        <w:tc>
          <w:tcPr>
            <w:tcW w:w="2313" w:type="dxa"/>
            <w:tcBorders>
              <w:top w:val="nil"/>
              <w:left w:val="nil"/>
              <w:bottom w:val="single" w:sz="4" w:space="0" w:color="auto"/>
              <w:right w:val="single" w:sz="4" w:space="0" w:color="auto"/>
            </w:tcBorders>
            <w:shd w:val="clear" w:color="auto" w:fill="auto"/>
            <w:vAlign w:val="center"/>
            <w:hideMark/>
          </w:tcPr>
          <w:p w14:paraId="42D8BC17" w14:textId="77777777" w:rsidR="00253865" w:rsidRDefault="00253865">
            <w:pPr>
              <w:jc w:val="center"/>
              <w:rPr>
                <w:rFonts w:ascii="Calibri" w:eastAsia="Times New Roman" w:hAnsi="Calibri"/>
                <w:color w:val="000000"/>
              </w:rPr>
            </w:pPr>
            <w:r>
              <w:rPr>
                <w:rFonts w:ascii="Calibri" w:eastAsia="Times New Roman" w:hAnsi="Calibri"/>
                <w:color w:val="000000"/>
              </w:rPr>
              <w:t>Shout</w:t>
            </w:r>
          </w:p>
        </w:tc>
        <w:tc>
          <w:tcPr>
            <w:tcW w:w="1808" w:type="dxa"/>
            <w:tcBorders>
              <w:top w:val="nil"/>
              <w:left w:val="nil"/>
              <w:bottom w:val="single" w:sz="4" w:space="0" w:color="auto"/>
              <w:right w:val="single" w:sz="4" w:space="0" w:color="auto"/>
            </w:tcBorders>
            <w:shd w:val="clear" w:color="auto" w:fill="auto"/>
            <w:vAlign w:val="center"/>
            <w:hideMark/>
          </w:tcPr>
          <w:p w14:paraId="0FB4A888" w14:textId="77777777" w:rsidR="00253865" w:rsidRDefault="00253865">
            <w:pPr>
              <w:jc w:val="center"/>
              <w:rPr>
                <w:rFonts w:ascii="Calibri" w:eastAsia="Times New Roman" w:hAnsi="Calibri"/>
                <w:color w:val="000000"/>
              </w:rPr>
            </w:pPr>
            <w:r>
              <w:rPr>
                <w:rFonts w:ascii="Calibri" w:eastAsia="Times New Roman" w:hAnsi="Calibri"/>
                <w:color w:val="000000"/>
              </w:rPr>
              <w:t>-</w:t>
            </w:r>
          </w:p>
        </w:tc>
        <w:tc>
          <w:tcPr>
            <w:tcW w:w="1273" w:type="dxa"/>
            <w:tcBorders>
              <w:top w:val="nil"/>
              <w:left w:val="nil"/>
              <w:bottom w:val="single" w:sz="4" w:space="0" w:color="auto"/>
              <w:right w:val="single" w:sz="4" w:space="0" w:color="auto"/>
            </w:tcBorders>
            <w:shd w:val="clear" w:color="auto" w:fill="auto"/>
            <w:vAlign w:val="center"/>
            <w:hideMark/>
          </w:tcPr>
          <w:p w14:paraId="20B22BA5" w14:textId="77777777" w:rsidR="00253865" w:rsidRDefault="00253865">
            <w:pPr>
              <w:jc w:val="center"/>
              <w:rPr>
                <w:rFonts w:ascii="Calibri" w:eastAsia="Times New Roman" w:hAnsi="Calibri"/>
                <w:color w:val="000000"/>
              </w:rPr>
            </w:pPr>
            <w:r>
              <w:rPr>
                <w:rFonts w:ascii="Calibri" w:eastAsia="Times New Roman" w:hAnsi="Calibri"/>
                <w:color w:val="000000"/>
              </w:rPr>
              <w:t>GMM</w:t>
            </w:r>
          </w:p>
        </w:tc>
        <w:tc>
          <w:tcPr>
            <w:tcW w:w="1290" w:type="dxa"/>
            <w:tcBorders>
              <w:top w:val="nil"/>
              <w:left w:val="nil"/>
              <w:bottom w:val="single" w:sz="4" w:space="0" w:color="auto"/>
              <w:right w:val="single" w:sz="4" w:space="0" w:color="auto"/>
            </w:tcBorders>
            <w:shd w:val="clear" w:color="auto" w:fill="auto"/>
            <w:vAlign w:val="center"/>
            <w:hideMark/>
          </w:tcPr>
          <w:p w14:paraId="6E41224B" w14:textId="77777777" w:rsidR="00253865" w:rsidRDefault="00253865">
            <w:pPr>
              <w:jc w:val="center"/>
              <w:rPr>
                <w:rFonts w:ascii="Calibri" w:eastAsia="Times New Roman" w:hAnsi="Calibri"/>
                <w:color w:val="000000"/>
              </w:rPr>
            </w:pPr>
            <w:r>
              <w:rPr>
                <w:rFonts w:ascii="Calibri" w:eastAsia="Times New Roman" w:hAnsi="Calibri"/>
                <w:color w:val="000000"/>
              </w:rPr>
              <w:t>ZCR, LPC,</w:t>
            </w:r>
            <w:r>
              <w:rPr>
                <w:rFonts w:ascii="Calibri" w:eastAsia="Times New Roman" w:hAnsi="Calibri"/>
                <w:color w:val="000000"/>
              </w:rPr>
              <w:br/>
              <w:t>LPCC,</w:t>
            </w:r>
            <w:r>
              <w:rPr>
                <w:rFonts w:ascii="Calibri" w:eastAsia="Times New Roman" w:hAnsi="Calibri"/>
                <w:color w:val="000000"/>
              </w:rPr>
              <w:br/>
              <w:t>LFCC</w:t>
            </w:r>
          </w:p>
        </w:tc>
        <w:tc>
          <w:tcPr>
            <w:tcW w:w="1298" w:type="dxa"/>
            <w:tcBorders>
              <w:top w:val="nil"/>
              <w:left w:val="nil"/>
              <w:bottom w:val="single" w:sz="4" w:space="0" w:color="auto"/>
              <w:right w:val="single" w:sz="4" w:space="0" w:color="auto"/>
            </w:tcBorders>
            <w:shd w:val="clear" w:color="auto" w:fill="auto"/>
            <w:vAlign w:val="center"/>
            <w:hideMark/>
          </w:tcPr>
          <w:p w14:paraId="53CD90C7" w14:textId="77777777" w:rsidR="00253865" w:rsidRDefault="00253865">
            <w:pPr>
              <w:jc w:val="center"/>
              <w:rPr>
                <w:rFonts w:ascii="Calibri" w:eastAsia="Times New Roman" w:hAnsi="Calibri"/>
                <w:color w:val="000000"/>
              </w:rPr>
            </w:pPr>
            <w:r>
              <w:rPr>
                <w:rFonts w:ascii="Calibri" w:eastAsia="Times New Roman" w:hAnsi="Calibri"/>
                <w:color w:val="000000"/>
              </w:rPr>
              <w:t>Recorded</w:t>
            </w:r>
            <w:r>
              <w:rPr>
                <w:rFonts w:ascii="Calibri" w:eastAsia="Times New Roman" w:hAnsi="Calibri"/>
                <w:color w:val="000000"/>
              </w:rPr>
              <w:br/>
              <w:t xml:space="preserve">in </w:t>
            </w:r>
            <w:proofErr w:type="spellStart"/>
            <w:r>
              <w:rPr>
                <w:rFonts w:ascii="Calibri" w:eastAsia="Times New Roman" w:hAnsi="Calibri"/>
                <w:color w:val="000000"/>
              </w:rPr>
              <w:t>offi</w:t>
            </w:r>
            <w:proofErr w:type="spellEnd"/>
            <w:r>
              <w:rPr>
                <w:rFonts w:ascii="Calibri" w:eastAsia="Times New Roman" w:hAnsi="Calibri"/>
                <w:color w:val="000000"/>
              </w:rPr>
              <w:t xml:space="preserve"> </w:t>
            </w:r>
            <w:proofErr w:type="spellStart"/>
            <w:r>
              <w:rPr>
                <w:rFonts w:ascii="Calibri" w:eastAsia="Times New Roman" w:hAnsi="Calibri"/>
                <w:color w:val="000000"/>
              </w:rPr>
              <w:t>ce</w:t>
            </w:r>
            <w:proofErr w:type="spellEnd"/>
            <w:r>
              <w:rPr>
                <w:rFonts w:ascii="Calibri" w:eastAsia="Times New Roman" w:hAnsi="Calibri"/>
                <w:color w:val="000000"/>
              </w:rPr>
              <w:br/>
              <w:t>corridor</w:t>
            </w:r>
          </w:p>
        </w:tc>
      </w:tr>
      <w:tr w:rsidR="00253865" w14:paraId="3A37CB6D" w14:textId="77777777" w:rsidTr="00253865">
        <w:trPr>
          <w:trHeight w:val="1280"/>
        </w:trPr>
        <w:tc>
          <w:tcPr>
            <w:tcW w:w="1478" w:type="dxa"/>
            <w:tcBorders>
              <w:top w:val="nil"/>
              <w:left w:val="single" w:sz="4" w:space="0" w:color="auto"/>
              <w:bottom w:val="single" w:sz="4" w:space="0" w:color="auto"/>
              <w:right w:val="single" w:sz="4" w:space="0" w:color="auto"/>
            </w:tcBorders>
            <w:shd w:val="clear" w:color="auto" w:fill="auto"/>
            <w:vAlign w:val="center"/>
            <w:hideMark/>
          </w:tcPr>
          <w:p w14:paraId="52684CA3" w14:textId="77777777" w:rsidR="00253865" w:rsidRDefault="00253865">
            <w:pPr>
              <w:jc w:val="center"/>
              <w:rPr>
                <w:rFonts w:ascii="Calibri" w:eastAsia="Times New Roman" w:hAnsi="Calibri"/>
                <w:color w:val="000000"/>
              </w:rPr>
            </w:pPr>
            <w:r>
              <w:rPr>
                <w:rFonts w:ascii="Calibri" w:eastAsia="Times New Roman" w:hAnsi="Calibri"/>
                <w:color w:val="000000"/>
              </w:rPr>
              <w:t>Ito et al. [36]</w:t>
            </w:r>
          </w:p>
        </w:tc>
        <w:tc>
          <w:tcPr>
            <w:tcW w:w="2313" w:type="dxa"/>
            <w:tcBorders>
              <w:top w:val="nil"/>
              <w:left w:val="nil"/>
              <w:bottom w:val="single" w:sz="4" w:space="0" w:color="auto"/>
              <w:right w:val="single" w:sz="4" w:space="0" w:color="auto"/>
            </w:tcBorders>
            <w:shd w:val="clear" w:color="auto" w:fill="auto"/>
            <w:vAlign w:val="center"/>
            <w:hideMark/>
          </w:tcPr>
          <w:p w14:paraId="0650FA96" w14:textId="77777777" w:rsidR="00253865" w:rsidRDefault="00253865">
            <w:pPr>
              <w:jc w:val="center"/>
              <w:rPr>
                <w:rFonts w:ascii="Calibri" w:eastAsia="Times New Roman" w:hAnsi="Calibri"/>
                <w:color w:val="000000"/>
              </w:rPr>
            </w:pPr>
            <w:r>
              <w:rPr>
                <w:rFonts w:ascii="Calibri" w:eastAsia="Times New Roman" w:hAnsi="Calibri"/>
                <w:color w:val="000000"/>
              </w:rPr>
              <w:t>Glass clash, scream, fi re cracker</w:t>
            </w:r>
          </w:p>
        </w:tc>
        <w:tc>
          <w:tcPr>
            <w:tcW w:w="1808" w:type="dxa"/>
            <w:tcBorders>
              <w:top w:val="nil"/>
              <w:left w:val="nil"/>
              <w:bottom w:val="single" w:sz="4" w:space="0" w:color="auto"/>
              <w:right w:val="single" w:sz="4" w:space="0" w:color="auto"/>
            </w:tcBorders>
            <w:shd w:val="clear" w:color="auto" w:fill="auto"/>
            <w:vAlign w:val="center"/>
            <w:hideMark/>
          </w:tcPr>
          <w:p w14:paraId="6BA9F926" w14:textId="77777777" w:rsidR="00253865" w:rsidRDefault="00253865">
            <w:pPr>
              <w:jc w:val="center"/>
              <w:rPr>
                <w:rFonts w:ascii="Calibri" w:eastAsia="Times New Roman" w:hAnsi="Calibri"/>
                <w:color w:val="000000"/>
              </w:rPr>
            </w:pPr>
            <w:r>
              <w:rPr>
                <w:rFonts w:ascii="Calibri" w:eastAsia="Times New Roman" w:hAnsi="Calibri"/>
                <w:color w:val="000000"/>
              </w:rPr>
              <w:t>Adaptive threshold for abnormal sound event detection</w:t>
            </w:r>
          </w:p>
        </w:tc>
        <w:tc>
          <w:tcPr>
            <w:tcW w:w="1273" w:type="dxa"/>
            <w:tcBorders>
              <w:top w:val="nil"/>
              <w:left w:val="nil"/>
              <w:bottom w:val="single" w:sz="4" w:space="0" w:color="auto"/>
              <w:right w:val="single" w:sz="4" w:space="0" w:color="auto"/>
            </w:tcBorders>
            <w:shd w:val="clear" w:color="auto" w:fill="auto"/>
            <w:vAlign w:val="center"/>
            <w:hideMark/>
          </w:tcPr>
          <w:p w14:paraId="72C80A88" w14:textId="77777777" w:rsidR="00253865" w:rsidRDefault="00253865">
            <w:pPr>
              <w:jc w:val="center"/>
              <w:rPr>
                <w:rFonts w:ascii="Calibri" w:eastAsia="Times New Roman" w:hAnsi="Calibri"/>
                <w:color w:val="000000"/>
              </w:rPr>
            </w:pPr>
            <w:r>
              <w:rPr>
                <w:rFonts w:ascii="Calibri" w:eastAsia="Times New Roman" w:hAnsi="Calibri"/>
                <w:color w:val="000000"/>
              </w:rPr>
              <w:t>GMM</w:t>
            </w:r>
          </w:p>
        </w:tc>
        <w:tc>
          <w:tcPr>
            <w:tcW w:w="1290" w:type="dxa"/>
            <w:tcBorders>
              <w:top w:val="nil"/>
              <w:left w:val="nil"/>
              <w:bottom w:val="single" w:sz="4" w:space="0" w:color="auto"/>
              <w:right w:val="single" w:sz="4" w:space="0" w:color="auto"/>
            </w:tcBorders>
            <w:shd w:val="clear" w:color="auto" w:fill="auto"/>
            <w:vAlign w:val="center"/>
            <w:hideMark/>
          </w:tcPr>
          <w:p w14:paraId="7F48FA9D" w14:textId="77777777" w:rsidR="00253865" w:rsidRDefault="00253865">
            <w:pPr>
              <w:jc w:val="center"/>
              <w:rPr>
                <w:rFonts w:ascii="Calibri" w:eastAsia="Times New Roman" w:hAnsi="Calibri"/>
                <w:color w:val="000000"/>
              </w:rPr>
            </w:pPr>
            <w:r>
              <w:rPr>
                <w:rFonts w:ascii="Calibri" w:eastAsia="Times New Roman" w:hAnsi="Calibri"/>
                <w:color w:val="000000"/>
              </w:rPr>
              <w:t>MFCC,</w:t>
            </w:r>
            <w:r>
              <w:rPr>
                <w:rFonts w:ascii="Calibri" w:eastAsia="Times New Roman" w:hAnsi="Calibri"/>
                <w:color w:val="000000"/>
              </w:rPr>
              <w:br/>
              <w:t>Power</w:t>
            </w:r>
          </w:p>
        </w:tc>
        <w:tc>
          <w:tcPr>
            <w:tcW w:w="1298" w:type="dxa"/>
            <w:tcBorders>
              <w:top w:val="nil"/>
              <w:left w:val="nil"/>
              <w:bottom w:val="single" w:sz="4" w:space="0" w:color="auto"/>
              <w:right w:val="single" w:sz="4" w:space="0" w:color="auto"/>
            </w:tcBorders>
            <w:shd w:val="clear" w:color="auto" w:fill="auto"/>
            <w:vAlign w:val="center"/>
            <w:hideMark/>
          </w:tcPr>
          <w:p w14:paraId="2DC358F0" w14:textId="77777777" w:rsidR="00253865" w:rsidRDefault="00253865">
            <w:pPr>
              <w:jc w:val="center"/>
              <w:rPr>
                <w:rFonts w:ascii="Calibri" w:eastAsia="Times New Roman" w:hAnsi="Calibri"/>
                <w:color w:val="000000"/>
              </w:rPr>
            </w:pPr>
            <w:r>
              <w:rPr>
                <w:rFonts w:ascii="Calibri" w:eastAsia="Times New Roman" w:hAnsi="Calibri"/>
                <w:color w:val="000000"/>
              </w:rPr>
              <w:t>Recorded</w:t>
            </w:r>
            <w:r>
              <w:rPr>
                <w:rFonts w:ascii="Calibri" w:eastAsia="Times New Roman" w:hAnsi="Calibri"/>
                <w:color w:val="000000"/>
              </w:rPr>
              <w:br/>
              <w:t>under</w:t>
            </w:r>
            <w:r>
              <w:rPr>
                <w:rFonts w:ascii="Calibri" w:eastAsia="Times New Roman" w:hAnsi="Calibri"/>
                <w:color w:val="000000"/>
              </w:rPr>
              <w:br/>
              <w:t>laboratory</w:t>
            </w:r>
            <w:r>
              <w:rPr>
                <w:rFonts w:ascii="Calibri" w:eastAsia="Times New Roman" w:hAnsi="Calibri"/>
                <w:color w:val="000000"/>
              </w:rPr>
              <w:br/>
              <w:t>conditions</w:t>
            </w:r>
          </w:p>
        </w:tc>
      </w:tr>
    </w:tbl>
    <w:p w14:paraId="3AB2CBFC" w14:textId="77777777" w:rsidR="004D7E78" w:rsidRPr="004D7E78" w:rsidRDefault="004D7E78" w:rsidP="004D7E78">
      <w:pPr>
        <w:spacing w:line="360" w:lineRule="auto"/>
        <w:jc w:val="both"/>
        <w:rPr>
          <w:rFonts w:asciiTheme="minorHAnsi" w:eastAsia="Times New Roman" w:hAnsiTheme="minorHAnsi"/>
        </w:rPr>
      </w:pPr>
    </w:p>
    <w:p w14:paraId="72D18843" w14:textId="77777777" w:rsidR="00647733" w:rsidRPr="006718F4" w:rsidRDefault="00647733" w:rsidP="00E60C5E">
      <w:pPr>
        <w:spacing w:line="360" w:lineRule="auto"/>
        <w:rPr>
          <w:rFonts w:asciiTheme="minorHAnsi" w:hAnsiTheme="minorHAnsi"/>
          <w:b/>
        </w:rPr>
      </w:pPr>
    </w:p>
    <w:p w14:paraId="221824D4" w14:textId="2B6DB566" w:rsidR="00E60C5E" w:rsidRDefault="00E60C5E" w:rsidP="00E60C5E">
      <w:pPr>
        <w:spacing w:line="360" w:lineRule="auto"/>
        <w:rPr>
          <w:rFonts w:asciiTheme="minorHAnsi" w:hAnsiTheme="minorHAnsi"/>
          <w:b/>
        </w:rPr>
      </w:pPr>
      <w:r w:rsidRPr="00253865">
        <w:rPr>
          <w:rFonts w:asciiTheme="minorHAnsi" w:hAnsiTheme="minorHAnsi"/>
          <w:b/>
        </w:rPr>
        <w:t>B2.2 Review various feature extraction and classification techniques for Speech</w:t>
      </w:r>
      <w:r w:rsidR="000123E3">
        <w:rPr>
          <w:rFonts w:asciiTheme="minorHAnsi" w:hAnsiTheme="minorHAnsi"/>
          <w:b/>
        </w:rPr>
        <w:t xml:space="preserve"> </w:t>
      </w:r>
      <w:r w:rsidRPr="00253865">
        <w:rPr>
          <w:rFonts w:asciiTheme="minorHAnsi" w:hAnsiTheme="minorHAnsi"/>
          <w:b/>
        </w:rPr>
        <w:t>Recognition.</w:t>
      </w:r>
    </w:p>
    <w:p w14:paraId="1EBF982A" w14:textId="77777777" w:rsidR="000123E3" w:rsidRDefault="000123E3" w:rsidP="00E60C5E">
      <w:pPr>
        <w:spacing w:line="360" w:lineRule="auto"/>
        <w:rPr>
          <w:rFonts w:asciiTheme="minorHAnsi" w:hAnsiTheme="minorHAnsi"/>
          <w:b/>
        </w:rPr>
      </w:pPr>
    </w:p>
    <w:p w14:paraId="3F8BCFAA" w14:textId="17D4DC66" w:rsidR="000123E3" w:rsidRDefault="000123E3" w:rsidP="000123E3">
      <w:pPr>
        <w:spacing w:line="360" w:lineRule="auto"/>
        <w:rPr>
          <w:rFonts w:asciiTheme="minorHAnsi" w:hAnsiTheme="minorHAnsi"/>
          <w:b/>
        </w:rPr>
      </w:pPr>
      <w:r w:rsidRPr="00253865">
        <w:rPr>
          <w:rFonts w:asciiTheme="minorHAnsi" w:hAnsiTheme="minorHAnsi"/>
          <w:b/>
        </w:rPr>
        <w:t xml:space="preserve">feature extraction </w:t>
      </w:r>
      <w:r>
        <w:rPr>
          <w:rFonts w:asciiTheme="minorHAnsi" w:hAnsiTheme="minorHAnsi"/>
          <w:b/>
        </w:rPr>
        <w:t xml:space="preserve">techniques for Speech </w:t>
      </w:r>
      <w:r w:rsidRPr="00253865">
        <w:rPr>
          <w:rFonts w:asciiTheme="minorHAnsi" w:hAnsiTheme="minorHAnsi"/>
          <w:b/>
        </w:rPr>
        <w:t>Recognition.</w:t>
      </w:r>
    </w:p>
    <w:p w14:paraId="2FB041B0" w14:textId="77777777" w:rsidR="001837E6" w:rsidRDefault="001837E6" w:rsidP="001837E6">
      <w:pPr>
        <w:rPr>
          <w:rFonts w:eastAsia="Times New Roman"/>
        </w:rPr>
      </w:pPr>
      <w:r>
        <w:rPr>
          <w:rFonts w:eastAsia="Times New Roman"/>
        </w:rPr>
        <w:t>Feature extraction is the main part of the speech recognition system. It is considered as the heart of the system. The work of this is to extract those features from the input speech (signal) that help the system in identifying the speaker. Feature extraction compresses the magnitude of the input signal (vector) without causing any harm to the power of speech signal.</w:t>
      </w:r>
    </w:p>
    <w:p w14:paraId="1D088549" w14:textId="77777777" w:rsidR="000A71C8" w:rsidRDefault="000A71C8" w:rsidP="001837E6">
      <w:pPr>
        <w:rPr>
          <w:rFonts w:eastAsia="Times New Roman"/>
        </w:rPr>
      </w:pPr>
    </w:p>
    <w:p w14:paraId="6AEDF1FF" w14:textId="77777777" w:rsidR="000A71C8" w:rsidRDefault="000A71C8" w:rsidP="001837E6">
      <w:pPr>
        <w:rPr>
          <w:rFonts w:eastAsia="Times New Roman"/>
        </w:rPr>
      </w:pPr>
    </w:p>
    <w:p w14:paraId="4569B17B" w14:textId="77777777" w:rsidR="000A71C8" w:rsidRDefault="000A71C8" w:rsidP="001837E6">
      <w:pPr>
        <w:rPr>
          <w:rFonts w:eastAsia="Times New Roman"/>
        </w:rPr>
      </w:pPr>
    </w:p>
    <w:p w14:paraId="02CAA09E" w14:textId="77777777" w:rsidR="000A71C8" w:rsidRDefault="000A71C8" w:rsidP="001837E6">
      <w:pPr>
        <w:rPr>
          <w:rFonts w:eastAsia="Times New Roman"/>
        </w:rPr>
      </w:pPr>
    </w:p>
    <w:p w14:paraId="32807436" w14:textId="77777777" w:rsidR="000A71C8" w:rsidRDefault="000A71C8" w:rsidP="001837E6">
      <w:pPr>
        <w:rPr>
          <w:rFonts w:eastAsia="Times New Roman"/>
        </w:rPr>
      </w:pPr>
    </w:p>
    <w:p w14:paraId="04F718E9" w14:textId="77777777" w:rsidR="000A71C8" w:rsidRDefault="000A71C8" w:rsidP="001837E6">
      <w:pPr>
        <w:rPr>
          <w:rFonts w:eastAsia="Times New Roman"/>
        </w:rPr>
      </w:pPr>
    </w:p>
    <w:p w14:paraId="16834C3C" w14:textId="77777777" w:rsidR="000A71C8" w:rsidRDefault="000A71C8" w:rsidP="001837E6">
      <w:pPr>
        <w:rPr>
          <w:rFonts w:eastAsia="Times New Roman"/>
        </w:rPr>
      </w:pPr>
    </w:p>
    <w:p w14:paraId="46104601" w14:textId="77777777" w:rsidR="000A71C8" w:rsidRDefault="000A71C8" w:rsidP="001837E6">
      <w:pPr>
        <w:rPr>
          <w:rFonts w:eastAsia="Times New Roman"/>
        </w:rPr>
      </w:pPr>
    </w:p>
    <w:p w14:paraId="795A74A5" w14:textId="77777777" w:rsidR="000A71C8" w:rsidRDefault="000A71C8" w:rsidP="001837E6">
      <w:pPr>
        <w:rPr>
          <w:rFonts w:eastAsia="Times New Roman"/>
        </w:rPr>
      </w:pPr>
    </w:p>
    <w:p w14:paraId="1E39C771" w14:textId="77777777" w:rsidR="000A71C8" w:rsidRDefault="000A71C8" w:rsidP="001837E6">
      <w:pPr>
        <w:rPr>
          <w:rFonts w:eastAsia="Times New Roman"/>
        </w:rPr>
      </w:pPr>
    </w:p>
    <w:p w14:paraId="5C17F844" w14:textId="77777777" w:rsidR="001837E6" w:rsidRDefault="001837E6" w:rsidP="001837E6">
      <w:pPr>
        <w:rPr>
          <w:rFonts w:eastAsia="Times New Roman"/>
        </w:rPr>
      </w:pPr>
    </w:p>
    <w:tbl>
      <w:tblPr>
        <w:tblpPr w:leftFromText="180" w:rightFromText="180" w:horzAnchor="page" w:tblpX="1222" w:tblpY="-356"/>
        <w:tblW w:w="9629" w:type="dxa"/>
        <w:tblLook w:val="04A0" w:firstRow="1" w:lastRow="0" w:firstColumn="1" w:lastColumn="0" w:noHBand="0" w:noVBand="1"/>
      </w:tblPr>
      <w:tblGrid>
        <w:gridCol w:w="1441"/>
        <w:gridCol w:w="2093"/>
        <w:gridCol w:w="2977"/>
        <w:gridCol w:w="3118"/>
      </w:tblGrid>
      <w:tr w:rsidR="000A71C8" w14:paraId="3C17A922" w14:textId="77777777" w:rsidTr="000A71C8">
        <w:trPr>
          <w:trHeight w:val="320"/>
        </w:trPr>
        <w:tc>
          <w:tcPr>
            <w:tcW w:w="1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7C12C" w14:textId="77777777" w:rsidR="000A71C8" w:rsidRDefault="000A71C8" w:rsidP="000A71C8">
            <w:pPr>
              <w:jc w:val="center"/>
              <w:rPr>
                <w:rFonts w:ascii="Calibri" w:eastAsia="Times New Roman" w:hAnsi="Calibri"/>
                <w:color w:val="000000"/>
              </w:rPr>
            </w:pPr>
            <w:r>
              <w:rPr>
                <w:rFonts w:ascii="Calibri" w:eastAsia="Times New Roman" w:hAnsi="Calibri"/>
                <w:color w:val="000000"/>
              </w:rPr>
              <w:lastRenderedPageBreak/>
              <w:t>Technique</w:t>
            </w:r>
          </w:p>
        </w:tc>
        <w:tc>
          <w:tcPr>
            <w:tcW w:w="2093" w:type="dxa"/>
            <w:tcBorders>
              <w:top w:val="single" w:sz="4" w:space="0" w:color="auto"/>
              <w:left w:val="nil"/>
              <w:bottom w:val="single" w:sz="4" w:space="0" w:color="auto"/>
              <w:right w:val="single" w:sz="4" w:space="0" w:color="auto"/>
            </w:tcBorders>
            <w:shd w:val="clear" w:color="auto" w:fill="auto"/>
            <w:vAlign w:val="center"/>
            <w:hideMark/>
          </w:tcPr>
          <w:p w14:paraId="5A6AA4C7" w14:textId="77777777" w:rsidR="000A71C8" w:rsidRDefault="000A71C8" w:rsidP="000A71C8">
            <w:pPr>
              <w:jc w:val="center"/>
              <w:rPr>
                <w:rFonts w:ascii="Calibri" w:eastAsia="Times New Roman" w:hAnsi="Calibri"/>
                <w:color w:val="000000"/>
              </w:rPr>
            </w:pPr>
            <w:r>
              <w:rPr>
                <w:rFonts w:ascii="Calibri" w:eastAsia="Times New Roman" w:hAnsi="Calibri"/>
                <w:color w:val="000000"/>
              </w:rPr>
              <w:t>Characteristics</w:t>
            </w:r>
          </w:p>
        </w:tc>
        <w:tc>
          <w:tcPr>
            <w:tcW w:w="2977" w:type="dxa"/>
            <w:tcBorders>
              <w:top w:val="single" w:sz="4" w:space="0" w:color="auto"/>
              <w:left w:val="nil"/>
              <w:bottom w:val="single" w:sz="4" w:space="0" w:color="auto"/>
              <w:right w:val="single" w:sz="4" w:space="0" w:color="auto"/>
            </w:tcBorders>
            <w:shd w:val="clear" w:color="auto" w:fill="auto"/>
            <w:vAlign w:val="center"/>
            <w:hideMark/>
          </w:tcPr>
          <w:p w14:paraId="4840406E" w14:textId="77777777" w:rsidR="000A71C8" w:rsidRDefault="000A71C8" w:rsidP="000A71C8">
            <w:pPr>
              <w:jc w:val="center"/>
              <w:rPr>
                <w:rFonts w:ascii="Calibri" w:eastAsia="Times New Roman" w:hAnsi="Calibri"/>
                <w:color w:val="000000"/>
              </w:rPr>
            </w:pPr>
            <w:r>
              <w:rPr>
                <w:rFonts w:ascii="Calibri" w:eastAsia="Times New Roman" w:hAnsi="Calibri"/>
                <w:color w:val="000000"/>
              </w:rPr>
              <w:t>Advantages</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14:paraId="63F4A981" w14:textId="77777777" w:rsidR="000A71C8" w:rsidRDefault="000A71C8" w:rsidP="000A71C8">
            <w:pPr>
              <w:jc w:val="center"/>
              <w:rPr>
                <w:rFonts w:ascii="Calibri" w:eastAsia="Times New Roman" w:hAnsi="Calibri"/>
                <w:color w:val="000000"/>
              </w:rPr>
            </w:pPr>
            <w:r>
              <w:rPr>
                <w:rFonts w:ascii="Calibri" w:eastAsia="Times New Roman" w:hAnsi="Calibri"/>
                <w:color w:val="000000"/>
              </w:rPr>
              <w:t>Disadvantages</w:t>
            </w:r>
          </w:p>
        </w:tc>
      </w:tr>
      <w:tr w:rsidR="000A71C8" w14:paraId="38850BC7" w14:textId="77777777" w:rsidTr="000A71C8">
        <w:trPr>
          <w:trHeight w:val="320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72C04D13" w14:textId="77777777" w:rsidR="000A71C8" w:rsidRDefault="000A71C8" w:rsidP="000A71C8">
            <w:pPr>
              <w:jc w:val="center"/>
              <w:rPr>
                <w:rFonts w:ascii="Calibri" w:eastAsia="Times New Roman" w:hAnsi="Calibri"/>
                <w:color w:val="000000"/>
              </w:rPr>
            </w:pPr>
            <w:r>
              <w:rPr>
                <w:rFonts w:ascii="Calibri" w:eastAsia="Times New Roman" w:hAnsi="Calibri"/>
                <w:color w:val="000000"/>
              </w:rPr>
              <w:t>LINEAR PREDICTIVE CODING</w:t>
            </w:r>
          </w:p>
        </w:tc>
        <w:tc>
          <w:tcPr>
            <w:tcW w:w="2093" w:type="dxa"/>
            <w:tcBorders>
              <w:top w:val="nil"/>
              <w:left w:val="nil"/>
              <w:bottom w:val="single" w:sz="4" w:space="0" w:color="auto"/>
              <w:right w:val="single" w:sz="4" w:space="0" w:color="auto"/>
            </w:tcBorders>
            <w:shd w:val="clear" w:color="auto" w:fill="auto"/>
            <w:vAlign w:val="center"/>
            <w:hideMark/>
          </w:tcPr>
          <w:p w14:paraId="5659B5EE"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xml:space="preserve">*Provides </w:t>
            </w:r>
            <w:proofErr w:type="spellStart"/>
            <w:r>
              <w:rPr>
                <w:rFonts w:ascii="Calibri" w:eastAsia="Times New Roman" w:hAnsi="Calibri"/>
                <w:color w:val="000000"/>
              </w:rPr>
              <w:t>autoregression</w:t>
            </w:r>
            <w:proofErr w:type="spellEnd"/>
            <w:r>
              <w:rPr>
                <w:rFonts w:ascii="Calibri" w:eastAsia="Times New Roman" w:hAnsi="Calibri"/>
                <w:color w:val="000000"/>
              </w:rPr>
              <w:t xml:space="preserve"> based speech features. *Is a formant estimation </w:t>
            </w:r>
            <w:proofErr w:type="gramStart"/>
            <w:r>
              <w:rPr>
                <w:rFonts w:ascii="Calibri" w:eastAsia="Times New Roman" w:hAnsi="Calibri"/>
                <w:color w:val="000000"/>
              </w:rPr>
              <w:t>technique .</w:t>
            </w:r>
            <w:proofErr w:type="gramEnd"/>
            <w:r>
              <w:rPr>
                <w:rFonts w:ascii="Calibri" w:eastAsia="Times New Roman" w:hAnsi="Calibri"/>
                <w:color w:val="000000"/>
              </w:rPr>
              <w:t xml:space="preserve"> *A static technique.  *The residual sound is very close to the vocal tract input signal.[7]</w:t>
            </w:r>
          </w:p>
        </w:tc>
        <w:tc>
          <w:tcPr>
            <w:tcW w:w="2977" w:type="dxa"/>
            <w:tcBorders>
              <w:top w:val="nil"/>
              <w:left w:val="nil"/>
              <w:bottom w:val="single" w:sz="4" w:space="0" w:color="auto"/>
              <w:right w:val="single" w:sz="4" w:space="0" w:color="auto"/>
            </w:tcBorders>
            <w:shd w:val="clear" w:color="auto" w:fill="auto"/>
            <w:vAlign w:val="center"/>
            <w:hideMark/>
          </w:tcPr>
          <w:p w14:paraId="4AA5582E"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xml:space="preserve">*Is a reliable, accurate and robust technique for providing parameters which describe the </w:t>
            </w:r>
            <w:proofErr w:type="spellStart"/>
            <w:r>
              <w:rPr>
                <w:rFonts w:ascii="Calibri" w:eastAsia="Times New Roman" w:hAnsi="Calibri"/>
                <w:color w:val="000000"/>
              </w:rPr>
              <w:t>timevarying</w:t>
            </w:r>
            <w:proofErr w:type="spellEnd"/>
            <w:r>
              <w:rPr>
                <w:rFonts w:ascii="Calibri" w:eastAsia="Times New Roman" w:hAnsi="Calibri"/>
                <w:color w:val="000000"/>
              </w:rPr>
              <w:t xml:space="preserve"> linear system which represent the vocal tract.  * Computation speed of LPC is good and provides with accurate parameters of speech. * Useful for encoding speech at low bit rate.</w:t>
            </w:r>
          </w:p>
        </w:tc>
        <w:tc>
          <w:tcPr>
            <w:tcW w:w="3118" w:type="dxa"/>
            <w:tcBorders>
              <w:top w:val="nil"/>
              <w:left w:val="nil"/>
              <w:bottom w:val="single" w:sz="4" w:space="0" w:color="auto"/>
              <w:right w:val="single" w:sz="4" w:space="0" w:color="auto"/>
            </w:tcBorders>
            <w:shd w:val="clear" w:color="auto" w:fill="auto"/>
            <w:vAlign w:val="center"/>
            <w:hideMark/>
          </w:tcPr>
          <w:p w14:paraId="4434CC0E"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xml:space="preserve">Is not able to distinguish the words with similar vowel </w:t>
            </w:r>
            <w:proofErr w:type="gramStart"/>
            <w:r>
              <w:rPr>
                <w:rFonts w:ascii="Calibri" w:eastAsia="Times New Roman" w:hAnsi="Calibri"/>
                <w:color w:val="000000"/>
              </w:rPr>
              <w:t>sounds .</w:t>
            </w:r>
            <w:proofErr w:type="gramEnd"/>
            <w:r>
              <w:rPr>
                <w:rFonts w:ascii="Calibri" w:eastAsia="Times New Roman" w:hAnsi="Calibri"/>
                <w:color w:val="000000"/>
              </w:rPr>
              <w:t xml:space="preserve"> * Cannot represent speech because of the assumption that signals are stationary and hence is not able to </w:t>
            </w:r>
            <w:proofErr w:type="spellStart"/>
            <w:r>
              <w:rPr>
                <w:rFonts w:ascii="Calibri" w:eastAsia="Times New Roman" w:hAnsi="Calibri"/>
                <w:color w:val="000000"/>
              </w:rPr>
              <w:t>analyze</w:t>
            </w:r>
            <w:proofErr w:type="spellEnd"/>
            <w:r>
              <w:rPr>
                <w:rFonts w:ascii="Calibri" w:eastAsia="Times New Roman" w:hAnsi="Calibri"/>
                <w:color w:val="000000"/>
              </w:rPr>
              <w:t xml:space="preserve"> the local events accurately. *LPC generates residual error as output that means some amount of important speech gets left in the residue resulting in poor speech quality.</w:t>
            </w:r>
          </w:p>
        </w:tc>
      </w:tr>
      <w:tr w:rsidR="000A71C8" w14:paraId="58CFD858" w14:textId="77777777" w:rsidTr="000A71C8">
        <w:trPr>
          <w:trHeight w:val="224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6321B133" w14:textId="77777777" w:rsidR="000A71C8" w:rsidRDefault="000A71C8" w:rsidP="000A71C8">
            <w:pPr>
              <w:jc w:val="center"/>
              <w:rPr>
                <w:rFonts w:ascii="Calibri" w:eastAsia="Times New Roman" w:hAnsi="Calibri"/>
                <w:color w:val="000000"/>
              </w:rPr>
            </w:pPr>
            <w:r>
              <w:rPr>
                <w:rFonts w:ascii="Calibri" w:eastAsia="Times New Roman" w:hAnsi="Calibri"/>
                <w:color w:val="000000"/>
              </w:rPr>
              <w:t>MEL – FREQUENCY CEPSTRUM (MFCC)</w:t>
            </w:r>
          </w:p>
        </w:tc>
        <w:tc>
          <w:tcPr>
            <w:tcW w:w="2093" w:type="dxa"/>
            <w:tcBorders>
              <w:top w:val="nil"/>
              <w:left w:val="nil"/>
              <w:bottom w:val="single" w:sz="4" w:space="0" w:color="auto"/>
              <w:right w:val="single" w:sz="4" w:space="0" w:color="auto"/>
            </w:tcBorders>
            <w:shd w:val="clear" w:color="auto" w:fill="auto"/>
            <w:vAlign w:val="center"/>
            <w:hideMark/>
          </w:tcPr>
          <w:p w14:paraId="1E97DE8D"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Used for speech processing tasks. *Mimics the human auditory system * Mel frequency scale: linear frequency spacing below 1000Hz &amp; a log spacing above 1000Hz.</w:t>
            </w:r>
          </w:p>
        </w:tc>
        <w:tc>
          <w:tcPr>
            <w:tcW w:w="2977" w:type="dxa"/>
            <w:tcBorders>
              <w:top w:val="nil"/>
              <w:left w:val="nil"/>
              <w:bottom w:val="single" w:sz="4" w:space="0" w:color="auto"/>
              <w:right w:val="single" w:sz="4" w:space="0" w:color="auto"/>
            </w:tcBorders>
            <w:shd w:val="clear" w:color="auto" w:fill="auto"/>
            <w:vAlign w:val="center"/>
            <w:hideMark/>
          </w:tcPr>
          <w:p w14:paraId="434185B7"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The recognition accuracy is high. That means the performance rate of MFCC is high. * MFCC captures main characteristics of phones in speech. * Low Complexity.</w:t>
            </w:r>
          </w:p>
        </w:tc>
        <w:tc>
          <w:tcPr>
            <w:tcW w:w="3118" w:type="dxa"/>
            <w:tcBorders>
              <w:top w:val="nil"/>
              <w:left w:val="nil"/>
              <w:bottom w:val="single" w:sz="4" w:space="0" w:color="auto"/>
              <w:right w:val="single" w:sz="4" w:space="0" w:color="auto"/>
            </w:tcBorders>
            <w:shd w:val="clear" w:color="auto" w:fill="auto"/>
            <w:vAlign w:val="center"/>
            <w:hideMark/>
          </w:tcPr>
          <w:p w14:paraId="43B383B0" w14:textId="77777777" w:rsidR="000A71C8" w:rsidRDefault="000A71C8" w:rsidP="000A71C8">
            <w:pPr>
              <w:jc w:val="center"/>
              <w:rPr>
                <w:rFonts w:ascii="Calibri" w:eastAsia="Times New Roman" w:hAnsi="Calibri"/>
                <w:color w:val="000000"/>
              </w:rPr>
            </w:pPr>
            <w:r>
              <w:rPr>
                <w:rFonts w:ascii="Calibri" w:eastAsia="Times New Roman" w:hAnsi="Calibri"/>
                <w:color w:val="000000"/>
              </w:rPr>
              <w:t>*In background noise MFCC does not give accurate results. * The filter bandwidth is not an independent design parameter * Performance might be affected by the number of filters.</w:t>
            </w:r>
          </w:p>
        </w:tc>
      </w:tr>
      <w:tr w:rsidR="000A71C8" w14:paraId="31ACC6C9" w14:textId="77777777" w:rsidTr="000A71C8">
        <w:trPr>
          <w:trHeight w:val="352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38AB86E7" w14:textId="77777777" w:rsidR="000A71C8" w:rsidRDefault="000A71C8" w:rsidP="000A71C8">
            <w:pPr>
              <w:jc w:val="center"/>
              <w:rPr>
                <w:rFonts w:ascii="Calibri" w:eastAsia="Times New Roman" w:hAnsi="Calibri"/>
                <w:color w:val="000000"/>
              </w:rPr>
            </w:pPr>
            <w:proofErr w:type="spellStart"/>
            <w:r>
              <w:rPr>
                <w:rFonts w:ascii="Calibri" w:eastAsia="Times New Roman" w:hAnsi="Calibri"/>
                <w:color w:val="000000"/>
              </w:rPr>
              <w:t>RelAtive</w:t>
            </w:r>
            <w:proofErr w:type="spellEnd"/>
            <w:r>
              <w:rPr>
                <w:rFonts w:ascii="Calibri" w:eastAsia="Times New Roman" w:hAnsi="Calibri"/>
                <w:color w:val="000000"/>
              </w:rPr>
              <w:t xml:space="preserve"> </w:t>
            </w:r>
            <w:proofErr w:type="spellStart"/>
            <w:r>
              <w:rPr>
                <w:rFonts w:ascii="Calibri" w:eastAsia="Times New Roman" w:hAnsi="Calibri"/>
                <w:color w:val="000000"/>
              </w:rPr>
              <w:t>SpecTrAl</w:t>
            </w:r>
            <w:proofErr w:type="spellEnd"/>
            <w:r>
              <w:rPr>
                <w:rFonts w:ascii="Calibri" w:eastAsia="Times New Roman" w:hAnsi="Calibri"/>
                <w:color w:val="000000"/>
              </w:rPr>
              <w:t xml:space="preserve"> (RASTA Filtering)</w:t>
            </w:r>
          </w:p>
        </w:tc>
        <w:tc>
          <w:tcPr>
            <w:tcW w:w="2093" w:type="dxa"/>
            <w:tcBorders>
              <w:top w:val="nil"/>
              <w:left w:val="nil"/>
              <w:bottom w:val="single" w:sz="4" w:space="0" w:color="auto"/>
              <w:right w:val="single" w:sz="4" w:space="0" w:color="auto"/>
            </w:tcBorders>
            <w:shd w:val="clear" w:color="auto" w:fill="auto"/>
            <w:vAlign w:val="center"/>
            <w:hideMark/>
          </w:tcPr>
          <w:p w14:paraId="27632B14"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Is a band pass filtering technique. * Designed to lessen impact of noise as well as enhance speech. That is, it is a technique which is widely used for the speech signals that have background noise or simply noisy speech.</w:t>
            </w:r>
          </w:p>
        </w:tc>
        <w:tc>
          <w:tcPr>
            <w:tcW w:w="2977" w:type="dxa"/>
            <w:tcBorders>
              <w:top w:val="nil"/>
              <w:left w:val="nil"/>
              <w:bottom w:val="single" w:sz="4" w:space="0" w:color="auto"/>
              <w:right w:val="single" w:sz="4" w:space="0" w:color="auto"/>
            </w:tcBorders>
            <w:shd w:val="clear" w:color="auto" w:fill="auto"/>
            <w:vAlign w:val="center"/>
            <w:hideMark/>
          </w:tcPr>
          <w:p w14:paraId="22786BF8" w14:textId="77777777" w:rsidR="000A71C8" w:rsidRDefault="000A71C8" w:rsidP="000A71C8">
            <w:pPr>
              <w:jc w:val="center"/>
              <w:rPr>
                <w:rFonts w:ascii="Calibri" w:eastAsia="Times New Roman" w:hAnsi="Calibri"/>
                <w:color w:val="000000"/>
              </w:rPr>
            </w:pPr>
            <w:r>
              <w:rPr>
                <w:rFonts w:ascii="Calibri" w:eastAsia="Times New Roman" w:hAnsi="Calibri"/>
                <w:color w:val="000000"/>
              </w:rPr>
              <w:t>*Removes the slow varying environmental variations as well as the fast variations in artefacts. * This technique does not depend on the choice of microphone or the position of the microphone to the mouth, hence it is robust. * Captures frequencies with low modulations that correspond to speech.</w:t>
            </w:r>
          </w:p>
        </w:tc>
        <w:tc>
          <w:tcPr>
            <w:tcW w:w="3118" w:type="dxa"/>
            <w:tcBorders>
              <w:top w:val="nil"/>
              <w:left w:val="nil"/>
              <w:bottom w:val="single" w:sz="4" w:space="0" w:color="auto"/>
              <w:right w:val="single" w:sz="4" w:space="0" w:color="auto"/>
            </w:tcBorders>
            <w:shd w:val="clear" w:color="auto" w:fill="auto"/>
            <w:vAlign w:val="center"/>
            <w:hideMark/>
          </w:tcPr>
          <w:p w14:paraId="00D2CA6F" w14:textId="77777777" w:rsidR="000A71C8" w:rsidRDefault="000A71C8" w:rsidP="000A71C8">
            <w:pPr>
              <w:jc w:val="center"/>
              <w:rPr>
                <w:rFonts w:ascii="Calibri" w:eastAsia="Times New Roman" w:hAnsi="Calibri"/>
                <w:color w:val="000000"/>
              </w:rPr>
            </w:pPr>
            <w:r>
              <w:rPr>
                <w:rFonts w:ascii="Calibri" w:eastAsia="Times New Roman" w:hAnsi="Calibri"/>
                <w:color w:val="000000"/>
              </w:rPr>
              <w:t>*This technique causes a minor deprivation in performance for the clean information but it also slashes the error in half for the filtered case. RASTA combined with PLP gives a better performance ratio.</w:t>
            </w:r>
          </w:p>
        </w:tc>
      </w:tr>
      <w:tr w:rsidR="000A71C8" w14:paraId="2CDC3B39" w14:textId="77777777" w:rsidTr="000A71C8">
        <w:trPr>
          <w:trHeight w:val="288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4C52EB48" w14:textId="77777777" w:rsidR="000A71C8" w:rsidRDefault="000A71C8" w:rsidP="000A71C8">
            <w:pPr>
              <w:jc w:val="center"/>
              <w:rPr>
                <w:rFonts w:ascii="Calibri" w:eastAsia="Times New Roman" w:hAnsi="Calibri"/>
                <w:color w:val="000000"/>
              </w:rPr>
            </w:pPr>
            <w:r>
              <w:rPr>
                <w:rFonts w:ascii="Calibri" w:eastAsia="Times New Roman" w:hAnsi="Calibri"/>
                <w:color w:val="000000"/>
              </w:rPr>
              <w:lastRenderedPageBreak/>
              <w:t>Probabilistic Linear Discriminate Analysis (PLDA)</w:t>
            </w:r>
          </w:p>
        </w:tc>
        <w:tc>
          <w:tcPr>
            <w:tcW w:w="2093" w:type="dxa"/>
            <w:tcBorders>
              <w:top w:val="nil"/>
              <w:left w:val="nil"/>
              <w:bottom w:val="single" w:sz="4" w:space="0" w:color="auto"/>
              <w:right w:val="single" w:sz="4" w:space="0" w:color="auto"/>
            </w:tcBorders>
            <w:shd w:val="clear" w:color="auto" w:fill="auto"/>
            <w:vAlign w:val="center"/>
            <w:hideMark/>
          </w:tcPr>
          <w:p w14:paraId="2418FB78"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xml:space="preserve">*Based on </w:t>
            </w:r>
            <w:proofErr w:type="spellStart"/>
            <w:r>
              <w:rPr>
                <w:rFonts w:ascii="Calibri" w:eastAsia="Times New Roman" w:hAnsi="Calibri"/>
                <w:color w:val="000000"/>
              </w:rPr>
              <w:t>i</w:t>
            </w:r>
            <w:proofErr w:type="spellEnd"/>
            <w:r>
              <w:rPr>
                <w:rFonts w:ascii="Calibri" w:eastAsia="Times New Roman" w:hAnsi="Calibri"/>
                <w:color w:val="000000"/>
              </w:rPr>
              <w:t xml:space="preserve">-vector extraction. The </w:t>
            </w:r>
            <w:proofErr w:type="spellStart"/>
            <w:r>
              <w:rPr>
                <w:rFonts w:ascii="Calibri" w:eastAsia="Times New Roman" w:hAnsi="Calibri"/>
                <w:color w:val="000000"/>
              </w:rPr>
              <w:t>ivector</w:t>
            </w:r>
            <w:proofErr w:type="spellEnd"/>
            <w:r>
              <w:rPr>
                <w:rFonts w:ascii="Calibri" w:eastAsia="Times New Roman" w:hAnsi="Calibri"/>
                <w:color w:val="000000"/>
              </w:rPr>
              <w:t xml:space="preserve"> is one which is full of information and is a low dimensional vector having fixed length. * This technique uses the state dependent variables of HMM. * PLDA is formulated by a generative model.</w:t>
            </w:r>
          </w:p>
        </w:tc>
        <w:tc>
          <w:tcPr>
            <w:tcW w:w="2977" w:type="dxa"/>
            <w:tcBorders>
              <w:top w:val="nil"/>
              <w:left w:val="nil"/>
              <w:bottom w:val="single" w:sz="4" w:space="0" w:color="auto"/>
              <w:right w:val="single" w:sz="4" w:space="0" w:color="auto"/>
            </w:tcBorders>
            <w:shd w:val="clear" w:color="auto" w:fill="auto"/>
            <w:vAlign w:val="center"/>
            <w:hideMark/>
          </w:tcPr>
          <w:p w14:paraId="6D73DF57"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Is a flexible acoustic model which makes use of variable number of interrelated input frames without any need of covariance modelling. * High recognition accuracy</w:t>
            </w:r>
          </w:p>
        </w:tc>
        <w:tc>
          <w:tcPr>
            <w:tcW w:w="3118" w:type="dxa"/>
            <w:tcBorders>
              <w:top w:val="nil"/>
              <w:left w:val="nil"/>
              <w:bottom w:val="single" w:sz="4" w:space="0" w:color="auto"/>
              <w:right w:val="single" w:sz="4" w:space="0" w:color="auto"/>
            </w:tcBorders>
            <w:shd w:val="clear" w:color="auto" w:fill="auto"/>
            <w:vAlign w:val="center"/>
            <w:hideMark/>
          </w:tcPr>
          <w:p w14:paraId="114C0804" w14:textId="77777777" w:rsidR="000A71C8" w:rsidRDefault="000A71C8" w:rsidP="000A71C8">
            <w:pPr>
              <w:jc w:val="center"/>
              <w:rPr>
                <w:rFonts w:ascii="Calibri" w:eastAsia="Times New Roman" w:hAnsi="Calibri"/>
                <w:color w:val="000000"/>
              </w:rPr>
            </w:pPr>
            <w:r>
              <w:rPr>
                <w:rFonts w:ascii="Calibri" w:eastAsia="Times New Roman" w:hAnsi="Calibri"/>
                <w:color w:val="000000"/>
              </w:rPr>
              <w:t>* The Gaussian assumption which are on the class conditional distributions. This is just an assumption and is not true actually. * The generative model is also a disadvantage. The objective was to fit the date which takes class discrimination into account.</w:t>
            </w:r>
          </w:p>
        </w:tc>
      </w:tr>
    </w:tbl>
    <w:p w14:paraId="2694FD44" w14:textId="77777777" w:rsidR="00007357" w:rsidRDefault="00007357" w:rsidP="001837E6">
      <w:pPr>
        <w:rPr>
          <w:rFonts w:eastAsia="Times New Roman"/>
        </w:rPr>
      </w:pPr>
    </w:p>
    <w:p w14:paraId="71AA7A28" w14:textId="77777777" w:rsidR="000123E3" w:rsidRDefault="000123E3" w:rsidP="000123E3">
      <w:pPr>
        <w:spacing w:line="360" w:lineRule="auto"/>
        <w:rPr>
          <w:rFonts w:asciiTheme="minorHAnsi" w:hAnsiTheme="minorHAnsi"/>
          <w:b/>
        </w:rPr>
      </w:pPr>
    </w:p>
    <w:p w14:paraId="7CA0A739" w14:textId="23C7B4F4" w:rsidR="00253865" w:rsidRDefault="00070CB4" w:rsidP="00E60C5E">
      <w:pPr>
        <w:spacing w:line="360" w:lineRule="auto"/>
        <w:rPr>
          <w:rFonts w:asciiTheme="minorHAnsi" w:hAnsiTheme="minorHAnsi"/>
          <w:b/>
        </w:rPr>
      </w:pPr>
      <w:r w:rsidRPr="00253865">
        <w:rPr>
          <w:rFonts w:asciiTheme="minorHAnsi" w:hAnsiTheme="minorHAnsi"/>
          <w:b/>
        </w:rPr>
        <w:t>classification techniques for Speech</w:t>
      </w:r>
      <w:r>
        <w:rPr>
          <w:rFonts w:asciiTheme="minorHAnsi" w:hAnsiTheme="minorHAnsi"/>
          <w:b/>
        </w:rPr>
        <w:t xml:space="preserve"> </w:t>
      </w:r>
      <w:r w:rsidRPr="00253865">
        <w:rPr>
          <w:rFonts w:asciiTheme="minorHAnsi" w:hAnsiTheme="minorHAnsi"/>
          <w:b/>
        </w:rPr>
        <w:t>Recognition.</w:t>
      </w:r>
    </w:p>
    <w:p w14:paraId="11507736" w14:textId="77777777" w:rsidR="00B83C25" w:rsidRDefault="00B83C25" w:rsidP="00E60C5E">
      <w:pPr>
        <w:spacing w:line="360" w:lineRule="auto"/>
        <w:rPr>
          <w:rFonts w:asciiTheme="minorHAnsi" w:hAnsiTheme="minorHAnsi"/>
          <w:b/>
        </w:rPr>
      </w:pPr>
    </w:p>
    <w:p w14:paraId="558C3EDD" w14:textId="43E4C9E4" w:rsidR="00B83C25" w:rsidRDefault="00B83C25" w:rsidP="00B83C25">
      <w:pPr>
        <w:rPr>
          <w:rFonts w:eastAsia="Times New Roman"/>
        </w:rPr>
      </w:pPr>
      <w:r>
        <w:rPr>
          <w:rFonts w:eastAsia="Times New Roman"/>
        </w:rPr>
        <w:t>Classifier compares the obtained features with stored features. Based upon this comparison classifier recognizes the particular speaker.</w:t>
      </w:r>
    </w:p>
    <w:p w14:paraId="3A3C2A39" w14:textId="77777777" w:rsidR="00253865" w:rsidRDefault="00253865" w:rsidP="00E60C5E">
      <w:pPr>
        <w:spacing w:line="360" w:lineRule="auto"/>
        <w:rPr>
          <w:rFonts w:asciiTheme="minorHAnsi" w:hAnsiTheme="minorHAnsi"/>
          <w:b/>
        </w:rPr>
      </w:pPr>
    </w:p>
    <w:tbl>
      <w:tblPr>
        <w:tblW w:w="9493" w:type="dxa"/>
        <w:tblLook w:val="04A0" w:firstRow="1" w:lastRow="0" w:firstColumn="1" w:lastColumn="0" w:noHBand="0" w:noVBand="1"/>
      </w:tblPr>
      <w:tblGrid>
        <w:gridCol w:w="1922"/>
        <w:gridCol w:w="1730"/>
        <w:gridCol w:w="2662"/>
        <w:gridCol w:w="3179"/>
      </w:tblGrid>
      <w:tr w:rsidR="00EC3151" w14:paraId="58EE2022" w14:textId="77777777" w:rsidTr="00EC3151">
        <w:trPr>
          <w:trHeight w:val="640"/>
        </w:trPr>
        <w:tc>
          <w:tcPr>
            <w:tcW w:w="1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3E482" w14:textId="77777777" w:rsidR="00EC3151" w:rsidRDefault="00EC3151">
            <w:pPr>
              <w:jc w:val="center"/>
              <w:rPr>
                <w:rFonts w:ascii="Calibri" w:eastAsia="Times New Roman" w:hAnsi="Calibri"/>
                <w:color w:val="000000"/>
              </w:rPr>
            </w:pPr>
            <w:r>
              <w:rPr>
                <w:rFonts w:ascii="Calibri" w:eastAsia="Times New Roman" w:hAnsi="Calibri"/>
                <w:color w:val="000000"/>
              </w:rPr>
              <w:t>Technique</w:t>
            </w:r>
          </w:p>
        </w:tc>
        <w:tc>
          <w:tcPr>
            <w:tcW w:w="1730" w:type="dxa"/>
            <w:tcBorders>
              <w:top w:val="single" w:sz="4" w:space="0" w:color="auto"/>
              <w:left w:val="nil"/>
              <w:bottom w:val="single" w:sz="4" w:space="0" w:color="auto"/>
              <w:right w:val="single" w:sz="4" w:space="0" w:color="auto"/>
            </w:tcBorders>
            <w:shd w:val="clear" w:color="auto" w:fill="auto"/>
            <w:vAlign w:val="center"/>
            <w:hideMark/>
          </w:tcPr>
          <w:p w14:paraId="53C21240" w14:textId="77777777" w:rsidR="00EC3151" w:rsidRDefault="00EC3151">
            <w:pPr>
              <w:jc w:val="center"/>
              <w:rPr>
                <w:rFonts w:ascii="Calibri" w:eastAsia="Times New Roman" w:hAnsi="Calibri"/>
                <w:color w:val="000000"/>
              </w:rPr>
            </w:pPr>
            <w:r>
              <w:rPr>
                <w:rFonts w:ascii="Calibri" w:eastAsia="Times New Roman" w:hAnsi="Calibri"/>
                <w:color w:val="000000"/>
              </w:rPr>
              <w:t>Characteristics</w:t>
            </w:r>
          </w:p>
        </w:tc>
        <w:tc>
          <w:tcPr>
            <w:tcW w:w="2662" w:type="dxa"/>
            <w:tcBorders>
              <w:top w:val="single" w:sz="4" w:space="0" w:color="auto"/>
              <w:left w:val="nil"/>
              <w:bottom w:val="single" w:sz="4" w:space="0" w:color="auto"/>
              <w:right w:val="single" w:sz="4" w:space="0" w:color="auto"/>
            </w:tcBorders>
            <w:shd w:val="clear" w:color="auto" w:fill="auto"/>
            <w:vAlign w:val="center"/>
            <w:hideMark/>
          </w:tcPr>
          <w:p w14:paraId="5742FA44" w14:textId="77777777" w:rsidR="00EC3151" w:rsidRDefault="00EC3151">
            <w:pPr>
              <w:jc w:val="center"/>
              <w:rPr>
                <w:rFonts w:ascii="Calibri" w:eastAsia="Times New Roman" w:hAnsi="Calibri"/>
                <w:color w:val="000000"/>
              </w:rPr>
            </w:pPr>
            <w:r>
              <w:rPr>
                <w:rFonts w:ascii="Calibri" w:eastAsia="Times New Roman" w:hAnsi="Calibri"/>
                <w:color w:val="000000"/>
              </w:rPr>
              <w:t>Advantages</w:t>
            </w:r>
          </w:p>
        </w:tc>
        <w:tc>
          <w:tcPr>
            <w:tcW w:w="3179" w:type="dxa"/>
            <w:tcBorders>
              <w:top w:val="single" w:sz="4" w:space="0" w:color="auto"/>
              <w:left w:val="nil"/>
              <w:bottom w:val="single" w:sz="4" w:space="0" w:color="auto"/>
              <w:right w:val="single" w:sz="4" w:space="0" w:color="auto"/>
            </w:tcBorders>
            <w:shd w:val="clear" w:color="auto" w:fill="auto"/>
            <w:vAlign w:val="center"/>
            <w:hideMark/>
          </w:tcPr>
          <w:p w14:paraId="3F87D473" w14:textId="77777777" w:rsidR="00EC3151" w:rsidRDefault="00EC3151">
            <w:pPr>
              <w:jc w:val="center"/>
              <w:rPr>
                <w:rFonts w:ascii="Calibri" w:eastAsia="Times New Roman" w:hAnsi="Calibri"/>
                <w:color w:val="000000"/>
              </w:rPr>
            </w:pPr>
            <w:r>
              <w:rPr>
                <w:rFonts w:ascii="Calibri" w:eastAsia="Times New Roman" w:hAnsi="Calibri"/>
                <w:color w:val="000000"/>
              </w:rPr>
              <w:t>Disadvantages</w:t>
            </w:r>
          </w:p>
        </w:tc>
      </w:tr>
      <w:tr w:rsidR="00EC3151" w14:paraId="2EBE7124" w14:textId="77777777" w:rsidTr="00B83C25">
        <w:trPr>
          <w:trHeight w:val="926"/>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4253A8D2" w14:textId="77777777" w:rsidR="00EC3151" w:rsidRDefault="00EC3151">
            <w:pPr>
              <w:jc w:val="center"/>
              <w:rPr>
                <w:rFonts w:ascii="Calibri" w:eastAsia="Times New Roman" w:hAnsi="Calibri"/>
                <w:color w:val="000000"/>
              </w:rPr>
            </w:pPr>
            <w:proofErr w:type="spellStart"/>
            <w:r>
              <w:rPr>
                <w:rFonts w:ascii="Calibri" w:eastAsia="Times New Roman" w:hAnsi="Calibri"/>
                <w:color w:val="000000"/>
              </w:rPr>
              <w:t>Guassian</w:t>
            </w:r>
            <w:proofErr w:type="spellEnd"/>
            <w:r>
              <w:rPr>
                <w:rFonts w:ascii="Calibri" w:eastAsia="Times New Roman" w:hAnsi="Calibri"/>
                <w:color w:val="000000"/>
              </w:rPr>
              <w:t xml:space="preserve"> Mixture Model</w:t>
            </w:r>
          </w:p>
        </w:tc>
        <w:tc>
          <w:tcPr>
            <w:tcW w:w="1730" w:type="dxa"/>
            <w:tcBorders>
              <w:top w:val="nil"/>
              <w:left w:val="nil"/>
              <w:bottom w:val="single" w:sz="4" w:space="0" w:color="auto"/>
              <w:right w:val="single" w:sz="4" w:space="0" w:color="auto"/>
            </w:tcBorders>
            <w:shd w:val="clear" w:color="auto" w:fill="auto"/>
            <w:vAlign w:val="center"/>
            <w:hideMark/>
          </w:tcPr>
          <w:p w14:paraId="1E804C6B" w14:textId="77777777" w:rsidR="00EC3151" w:rsidRDefault="00EC3151">
            <w:pPr>
              <w:jc w:val="center"/>
              <w:rPr>
                <w:rFonts w:ascii="Calibri" w:eastAsia="Times New Roman" w:hAnsi="Calibri"/>
                <w:color w:val="000000"/>
              </w:rPr>
            </w:pPr>
            <w:r>
              <w:rPr>
                <w:rFonts w:ascii="Calibri" w:eastAsia="Times New Roman" w:hAnsi="Calibr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3B006D54" w14:textId="77777777" w:rsidR="00EC3151" w:rsidRDefault="00EC3151">
            <w:pPr>
              <w:jc w:val="center"/>
              <w:rPr>
                <w:rFonts w:ascii="Calibri" w:eastAsia="Times New Roman" w:hAnsi="Calibri"/>
                <w:color w:val="000000"/>
              </w:rPr>
            </w:pPr>
            <w:r>
              <w:rPr>
                <w:rFonts w:ascii="Calibri" w:eastAsia="Times New Roman" w:hAnsi="Calibri"/>
                <w:color w:val="000000"/>
              </w:rPr>
              <w:t xml:space="preserve">Needs less </w:t>
            </w:r>
            <w:proofErr w:type="spellStart"/>
            <w:r>
              <w:rPr>
                <w:rFonts w:ascii="Calibri" w:eastAsia="Times New Roman" w:hAnsi="Calibri"/>
                <w:color w:val="000000"/>
              </w:rPr>
              <w:t>trainning</w:t>
            </w:r>
            <w:proofErr w:type="spellEnd"/>
            <w:r>
              <w:rPr>
                <w:rFonts w:ascii="Calibri" w:eastAsia="Times New Roman" w:hAnsi="Calibri"/>
                <w:color w:val="000000"/>
              </w:rPr>
              <w:t xml:space="preserve"> and test data</w:t>
            </w:r>
          </w:p>
        </w:tc>
        <w:tc>
          <w:tcPr>
            <w:tcW w:w="3179" w:type="dxa"/>
            <w:tcBorders>
              <w:top w:val="nil"/>
              <w:left w:val="nil"/>
              <w:bottom w:val="single" w:sz="4" w:space="0" w:color="auto"/>
              <w:right w:val="single" w:sz="4" w:space="0" w:color="auto"/>
            </w:tcBorders>
            <w:shd w:val="clear" w:color="auto" w:fill="auto"/>
            <w:vAlign w:val="center"/>
            <w:hideMark/>
          </w:tcPr>
          <w:p w14:paraId="1A6EFBCC" w14:textId="77777777" w:rsidR="00EC3151" w:rsidRDefault="00EC3151">
            <w:pPr>
              <w:jc w:val="center"/>
              <w:rPr>
                <w:rFonts w:ascii="Calibri" w:eastAsia="Times New Roman" w:hAnsi="Calibri"/>
                <w:color w:val="000000"/>
              </w:rPr>
            </w:pPr>
            <w:r>
              <w:rPr>
                <w:rFonts w:ascii="Calibri" w:eastAsia="Times New Roman" w:hAnsi="Calibri"/>
                <w:color w:val="000000"/>
              </w:rPr>
              <w:t>Compromise between DTW and HMM</w:t>
            </w:r>
          </w:p>
        </w:tc>
      </w:tr>
      <w:tr w:rsidR="00EC3151" w14:paraId="52E0062D" w14:textId="77777777" w:rsidTr="00B83C25">
        <w:trPr>
          <w:trHeight w:val="129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5B07361D" w14:textId="77777777" w:rsidR="00EC3151" w:rsidRDefault="00EC3151">
            <w:pPr>
              <w:jc w:val="center"/>
              <w:rPr>
                <w:rFonts w:ascii="Calibri" w:eastAsia="Times New Roman" w:hAnsi="Calibri"/>
                <w:color w:val="000000"/>
              </w:rPr>
            </w:pPr>
            <w:r>
              <w:rPr>
                <w:rFonts w:ascii="Calibri" w:eastAsia="Times New Roman" w:hAnsi="Calibri"/>
                <w:color w:val="000000"/>
              </w:rPr>
              <w:t>Dynamic Time Warping (DTW)</w:t>
            </w:r>
          </w:p>
        </w:tc>
        <w:tc>
          <w:tcPr>
            <w:tcW w:w="1730" w:type="dxa"/>
            <w:tcBorders>
              <w:top w:val="nil"/>
              <w:left w:val="nil"/>
              <w:bottom w:val="single" w:sz="4" w:space="0" w:color="auto"/>
              <w:right w:val="single" w:sz="4" w:space="0" w:color="auto"/>
            </w:tcBorders>
            <w:shd w:val="clear" w:color="auto" w:fill="auto"/>
            <w:vAlign w:val="center"/>
            <w:hideMark/>
          </w:tcPr>
          <w:p w14:paraId="3EB3CDAD" w14:textId="77777777" w:rsidR="00EC3151" w:rsidRDefault="00EC3151">
            <w:pPr>
              <w:jc w:val="center"/>
              <w:rPr>
                <w:rFonts w:ascii="Calibri" w:eastAsia="Times New Roman" w:hAnsi="Calibri"/>
                <w:color w:val="000000"/>
              </w:rPr>
            </w:pPr>
            <w:r>
              <w:rPr>
                <w:rFonts w:ascii="Calibri" w:eastAsia="Times New Roman" w:hAnsi="Calibr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12E64935" w14:textId="77777777" w:rsidR="00EC3151" w:rsidRDefault="00EC3151">
            <w:pPr>
              <w:jc w:val="center"/>
              <w:rPr>
                <w:rFonts w:ascii="Calibri" w:eastAsia="Times New Roman" w:hAnsi="Calibri"/>
                <w:color w:val="000000"/>
              </w:rPr>
            </w:pPr>
            <w:r>
              <w:rPr>
                <w:rFonts w:ascii="Calibri" w:eastAsia="Times New Roman" w:hAnsi="Calibri"/>
                <w:color w:val="000000"/>
              </w:rPr>
              <w:t xml:space="preserve">Requires less storage </w:t>
            </w:r>
            <w:proofErr w:type="spellStart"/>
            <w:r>
              <w:rPr>
                <w:rFonts w:ascii="Calibri" w:eastAsia="Times New Roman" w:hAnsi="Calibri"/>
                <w:color w:val="000000"/>
              </w:rPr>
              <w:t>space,beneficial</w:t>
            </w:r>
            <w:proofErr w:type="spellEnd"/>
            <w:r>
              <w:rPr>
                <w:rFonts w:ascii="Calibri" w:eastAsia="Times New Roman" w:hAnsi="Calibri"/>
                <w:color w:val="000000"/>
              </w:rPr>
              <w:t xml:space="preserve"> for variable length</w:t>
            </w:r>
          </w:p>
        </w:tc>
        <w:tc>
          <w:tcPr>
            <w:tcW w:w="3179" w:type="dxa"/>
            <w:tcBorders>
              <w:top w:val="nil"/>
              <w:left w:val="nil"/>
              <w:bottom w:val="single" w:sz="4" w:space="0" w:color="auto"/>
              <w:right w:val="single" w:sz="4" w:space="0" w:color="auto"/>
            </w:tcBorders>
            <w:shd w:val="clear" w:color="auto" w:fill="auto"/>
            <w:vAlign w:val="center"/>
            <w:hideMark/>
          </w:tcPr>
          <w:p w14:paraId="27932430" w14:textId="77777777" w:rsidR="00EC3151" w:rsidRDefault="00EC3151">
            <w:pPr>
              <w:jc w:val="center"/>
              <w:rPr>
                <w:rFonts w:ascii="Calibri" w:eastAsia="Times New Roman" w:hAnsi="Calibri"/>
                <w:color w:val="000000"/>
              </w:rPr>
            </w:pPr>
            <w:r>
              <w:rPr>
                <w:rFonts w:ascii="Calibri" w:eastAsia="Times New Roman" w:hAnsi="Calibri"/>
                <w:color w:val="000000"/>
              </w:rPr>
              <w:t>Cross-channel issue</w:t>
            </w:r>
          </w:p>
        </w:tc>
      </w:tr>
      <w:tr w:rsidR="00EC3151" w14:paraId="15CE53DD" w14:textId="77777777" w:rsidTr="00EC3151">
        <w:trPr>
          <w:trHeight w:val="160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7759C3C9" w14:textId="77777777" w:rsidR="00EC3151" w:rsidRDefault="00EC3151">
            <w:pPr>
              <w:jc w:val="center"/>
              <w:rPr>
                <w:rFonts w:ascii="Calibri" w:eastAsia="Times New Roman" w:hAnsi="Calibri"/>
                <w:color w:val="000000"/>
              </w:rPr>
            </w:pPr>
            <w:r>
              <w:rPr>
                <w:rFonts w:ascii="Calibri" w:eastAsia="Times New Roman" w:hAnsi="Calibri"/>
                <w:color w:val="000000"/>
              </w:rPr>
              <w:t>Hidden Markov Model (HMM)</w:t>
            </w:r>
          </w:p>
        </w:tc>
        <w:tc>
          <w:tcPr>
            <w:tcW w:w="1730" w:type="dxa"/>
            <w:tcBorders>
              <w:top w:val="nil"/>
              <w:left w:val="nil"/>
              <w:bottom w:val="single" w:sz="4" w:space="0" w:color="auto"/>
              <w:right w:val="single" w:sz="4" w:space="0" w:color="auto"/>
            </w:tcBorders>
            <w:shd w:val="clear" w:color="auto" w:fill="auto"/>
            <w:vAlign w:val="center"/>
            <w:hideMark/>
          </w:tcPr>
          <w:p w14:paraId="49B8F53F" w14:textId="77777777" w:rsidR="00EC3151" w:rsidRDefault="00EC3151">
            <w:pPr>
              <w:jc w:val="center"/>
              <w:rPr>
                <w:rFonts w:ascii="Calibri" w:eastAsia="Times New Roman" w:hAnsi="Calibri"/>
                <w:color w:val="000000"/>
              </w:rPr>
            </w:pPr>
            <w:r>
              <w:rPr>
                <w:rFonts w:ascii="Calibri" w:eastAsia="Times New Roman" w:hAnsi="Calibr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57A55C35" w14:textId="77777777" w:rsidR="00EC3151" w:rsidRDefault="00EC3151">
            <w:pPr>
              <w:jc w:val="center"/>
              <w:rPr>
                <w:rFonts w:ascii="Calibri" w:eastAsia="Times New Roman" w:hAnsi="Calibri"/>
                <w:color w:val="000000"/>
              </w:rPr>
            </w:pPr>
            <w:r>
              <w:rPr>
                <w:rFonts w:ascii="Calibri" w:eastAsia="Times New Roman" w:hAnsi="Calibri"/>
                <w:color w:val="000000"/>
              </w:rPr>
              <w:t xml:space="preserve">Rail system </w:t>
            </w:r>
            <w:proofErr w:type="spellStart"/>
            <w:r>
              <w:rPr>
                <w:rFonts w:ascii="Calibri" w:eastAsia="Times New Roman" w:hAnsi="Calibri"/>
                <w:color w:val="000000"/>
              </w:rPr>
              <w:t>outputs,efficient</w:t>
            </w:r>
            <w:proofErr w:type="spellEnd"/>
            <w:r>
              <w:rPr>
                <w:rFonts w:ascii="Calibri" w:eastAsia="Times New Roman" w:hAnsi="Calibri"/>
                <w:color w:val="000000"/>
              </w:rPr>
              <w:t xml:space="preserve"> performance</w:t>
            </w:r>
          </w:p>
        </w:tc>
        <w:tc>
          <w:tcPr>
            <w:tcW w:w="3179" w:type="dxa"/>
            <w:tcBorders>
              <w:top w:val="nil"/>
              <w:left w:val="nil"/>
              <w:bottom w:val="single" w:sz="4" w:space="0" w:color="auto"/>
              <w:right w:val="single" w:sz="4" w:space="0" w:color="auto"/>
            </w:tcBorders>
            <w:shd w:val="clear" w:color="auto" w:fill="auto"/>
            <w:vAlign w:val="center"/>
            <w:hideMark/>
          </w:tcPr>
          <w:p w14:paraId="7DCF53C9" w14:textId="77777777" w:rsidR="00EC3151" w:rsidRDefault="00EC3151">
            <w:pPr>
              <w:jc w:val="center"/>
              <w:rPr>
                <w:rFonts w:ascii="Calibri" w:eastAsia="Times New Roman" w:hAnsi="Calibri"/>
                <w:color w:val="000000"/>
              </w:rPr>
            </w:pPr>
            <w:r>
              <w:rPr>
                <w:rFonts w:ascii="Calibri" w:eastAsia="Times New Roman" w:hAnsi="Calibri"/>
                <w:color w:val="000000"/>
              </w:rPr>
              <w:t xml:space="preserve">Computationally more </w:t>
            </w:r>
            <w:proofErr w:type="spellStart"/>
            <w:r>
              <w:rPr>
                <w:rFonts w:ascii="Calibri" w:eastAsia="Times New Roman" w:hAnsi="Calibri"/>
                <w:color w:val="000000"/>
              </w:rPr>
              <w:t>complex,more</w:t>
            </w:r>
            <w:proofErr w:type="spellEnd"/>
            <w:r>
              <w:rPr>
                <w:rFonts w:ascii="Calibri" w:eastAsia="Times New Roman" w:hAnsi="Calibri"/>
                <w:color w:val="000000"/>
              </w:rPr>
              <w:t xml:space="preserve"> storage space</w:t>
            </w:r>
          </w:p>
        </w:tc>
      </w:tr>
      <w:tr w:rsidR="00EC3151" w14:paraId="3BF73C1E" w14:textId="77777777" w:rsidTr="00EC3151">
        <w:trPr>
          <w:trHeight w:val="96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2773F2EB" w14:textId="77777777" w:rsidR="00EC3151" w:rsidRDefault="00EC3151">
            <w:pPr>
              <w:jc w:val="center"/>
              <w:rPr>
                <w:rFonts w:ascii="Calibri" w:eastAsia="Times New Roman" w:hAnsi="Calibri"/>
                <w:color w:val="000000"/>
              </w:rPr>
            </w:pPr>
            <w:r>
              <w:rPr>
                <w:rFonts w:ascii="Calibri" w:eastAsia="Times New Roman" w:hAnsi="Calibri"/>
                <w:color w:val="000000"/>
              </w:rPr>
              <w:t>Vector Quantization(VQ)</w:t>
            </w:r>
          </w:p>
        </w:tc>
        <w:tc>
          <w:tcPr>
            <w:tcW w:w="1730" w:type="dxa"/>
            <w:tcBorders>
              <w:top w:val="nil"/>
              <w:left w:val="nil"/>
              <w:bottom w:val="single" w:sz="4" w:space="0" w:color="auto"/>
              <w:right w:val="single" w:sz="4" w:space="0" w:color="auto"/>
            </w:tcBorders>
            <w:shd w:val="clear" w:color="auto" w:fill="auto"/>
            <w:vAlign w:val="center"/>
            <w:hideMark/>
          </w:tcPr>
          <w:p w14:paraId="263AEC9A" w14:textId="77777777" w:rsidR="00EC3151" w:rsidRDefault="00EC3151">
            <w:pPr>
              <w:jc w:val="center"/>
              <w:rPr>
                <w:rFonts w:ascii="Calibri" w:eastAsia="Times New Roman" w:hAnsi="Calibri"/>
                <w:color w:val="000000"/>
              </w:rPr>
            </w:pPr>
            <w:r>
              <w:rPr>
                <w:rFonts w:ascii="Calibri" w:eastAsia="Times New Roman" w:hAnsi="Calibr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3D939182" w14:textId="77777777" w:rsidR="00EC3151" w:rsidRDefault="00EC3151">
            <w:pPr>
              <w:jc w:val="center"/>
              <w:rPr>
                <w:rFonts w:ascii="Calibri" w:eastAsia="Times New Roman" w:hAnsi="Calibri"/>
                <w:color w:val="000000"/>
              </w:rPr>
            </w:pPr>
            <w:r>
              <w:rPr>
                <w:rFonts w:ascii="Calibri" w:eastAsia="Times New Roman" w:hAnsi="Calibri"/>
                <w:color w:val="000000"/>
              </w:rPr>
              <w:t>Computationally less complex</w:t>
            </w:r>
          </w:p>
        </w:tc>
        <w:tc>
          <w:tcPr>
            <w:tcW w:w="3179" w:type="dxa"/>
            <w:tcBorders>
              <w:top w:val="nil"/>
              <w:left w:val="nil"/>
              <w:bottom w:val="single" w:sz="4" w:space="0" w:color="auto"/>
              <w:right w:val="single" w:sz="4" w:space="0" w:color="auto"/>
            </w:tcBorders>
            <w:shd w:val="clear" w:color="auto" w:fill="auto"/>
            <w:vAlign w:val="center"/>
            <w:hideMark/>
          </w:tcPr>
          <w:p w14:paraId="6141FF97" w14:textId="77777777" w:rsidR="00EC3151" w:rsidRDefault="00EC3151">
            <w:pPr>
              <w:jc w:val="center"/>
              <w:rPr>
                <w:rFonts w:ascii="Calibri" w:eastAsia="Times New Roman" w:hAnsi="Calibri"/>
                <w:color w:val="000000"/>
              </w:rPr>
            </w:pPr>
            <w:r>
              <w:rPr>
                <w:rFonts w:ascii="Calibri" w:eastAsia="Times New Roman" w:hAnsi="Calibri"/>
                <w:color w:val="000000"/>
              </w:rPr>
              <w:t>Real time encoding is complex</w:t>
            </w:r>
          </w:p>
        </w:tc>
      </w:tr>
      <w:tr w:rsidR="00EC3151" w14:paraId="0E1B46D0" w14:textId="77777777" w:rsidTr="00EC3151">
        <w:trPr>
          <w:trHeight w:val="160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16CA12D5" w14:textId="77777777" w:rsidR="00EC3151" w:rsidRDefault="00EC3151">
            <w:pPr>
              <w:jc w:val="center"/>
              <w:rPr>
                <w:rFonts w:ascii="Calibri" w:eastAsia="Times New Roman" w:hAnsi="Calibri"/>
                <w:color w:val="000000"/>
              </w:rPr>
            </w:pPr>
            <w:r>
              <w:rPr>
                <w:rFonts w:ascii="Calibri" w:eastAsia="Times New Roman" w:hAnsi="Calibri"/>
                <w:color w:val="000000"/>
              </w:rPr>
              <w:t>Support Vector Machine (SVM)</w:t>
            </w:r>
          </w:p>
        </w:tc>
        <w:tc>
          <w:tcPr>
            <w:tcW w:w="1730" w:type="dxa"/>
            <w:tcBorders>
              <w:top w:val="nil"/>
              <w:left w:val="nil"/>
              <w:bottom w:val="single" w:sz="4" w:space="0" w:color="auto"/>
              <w:right w:val="single" w:sz="4" w:space="0" w:color="auto"/>
            </w:tcBorders>
            <w:shd w:val="clear" w:color="auto" w:fill="auto"/>
            <w:vAlign w:val="center"/>
            <w:hideMark/>
          </w:tcPr>
          <w:p w14:paraId="6141373D" w14:textId="77777777" w:rsidR="00EC3151" w:rsidRDefault="00EC3151">
            <w:pPr>
              <w:jc w:val="center"/>
              <w:rPr>
                <w:rFonts w:ascii="Calibri" w:eastAsia="Times New Roman" w:hAnsi="Calibri"/>
                <w:color w:val="000000"/>
              </w:rPr>
            </w:pPr>
            <w:r>
              <w:rPr>
                <w:rFonts w:ascii="Calibri" w:eastAsia="Times New Roman" w:hAnsi="Calibri"/>
                <w:color w:val="000000"/>
              </w:rPr>
              <w:t>Supervised</w:t>
            </w:r>
          </w:p>
        </w:tc>
        <w:tc>
          <w:tcPr>
            <w:tcW w:w="2662" w:type="dxa"/>
            <w:tcBorders>
              <w:top w:val="nil"/>
              <w:left w:val="nil"/>
              <w:bottom w:val="single" w:sz="4" w:space="0" w:color="auto"/>
              <w:right w:val="single" w:sz="4" w:space="0" w:color="auto"/>
            </w:tcBorders>
            <w:shd w:val="clear" w:color="auto" w:fill="auto"/>
            <w:vAlign w:val="center"/>
            <w:hideMark/>
          </w:tcPr>
          <w:p w14:paraId="1DF11267" w14:textId="77777777" w:rsidR="00EC3151" w:rsidRDefault="00EC3151">
            <w:pPr>
              <w:jc w:val="center"/>
              <w:rPr>
                <w:rFonts w:ascii="Calibri" w:eastAsia="Times New Roman" w:hAnsi="Calibri"/>
                <w:color w:val="000000"/>
              </w:rPr>
            </w:pPr>
            <w:r>
              <w:rPr>
                <w:rFonts w:ascii="Calibri" w:eastAsia="Times New Roman" w:hAnsi="Calibri"/>
                <w:color w:val="000000"/>
              </w:rPr>
              <w:t>Simple operation</w:t>
            </w:r>
          </w:p>
        </w:tc>
        <w:tc>
          <w:tcPr>
            <w:tcW w:w="3179" w:type="dxa"/>
            <w:tcBorders>
              <w:top w:val="nil"/>
              <w:left w:val="nil"/>
              <w:bottom w:val="single" w:sz="4" w:space="0" w:color="auto"/>
              <w:right w:val="single" w:sz="4" w:space="0" w:color="auto"/>
            </w:tcBorders>
            <w:shd w:val="clear" w:color="auto" w:fill="auto"/>
            <w:vAlign w:val="center"/>
            <w:hideMark/>
          </w:tcPr>
          <w:p w14:paraId="445BBAD5" w14:textId="77777777" w:rsidR="00EC3151" w:rsidRDefault="00EC3151">
            <w:pPr>
              <w:jc w:val="center"/>
              <w:rPr>
                <w:rFonts w:ascii="Calibri" w:eastAsia="Times New Roman" w:hAnsi="Calibri"/>
                <w:color w:val="000000"/>
              </w:rPr>
            </w:pPr>
            <w:r>
              <w:rPr>
                <w:rFonts w:ascii="Calibri" w:eastAsia="Times New Roman" w:hAnsi="Calibri"/>
                <w:color w:val="000000"/>
              </w:rPr>
              <w:t>binary SVM has limitations in speaker recognition</w:t>
            </w:r>
          </w:p>
        </w:tc>
      </w:tr>
    </w:tbl>
    <w:p w14:paraId="1013C329" w14:textId="77777777" w:rsidR="00EC3151" w:rsidRPr="00253865" w:rsidRDefault="00EC3151" w:rsidP="00E60C5E">
      <w:pPr>
        <w:spacing w:line="360" w:lineRule="auto"/>
        <w:rPr>
          <w:rFonts w:asciiTheme="minorHAnsi" w:hAnsiTheme="minorHAnsi"/>
          <w:b/>
        </w:rPr>
      </w:pPr>
    </w:p>
    <w:p w14:paraId="2311CAE0" w14:textId="77777777" w:rsidR="00253865" w:rsidRPr="00E60C5E" w:rsidRDefault="00253865" w:rsidP="00E60C5E">
      <w:pPr>
        <w:spacing w:line="360" w:lineRule="auto"/>
        <w:rPr>
          <w:rFonts w:asciiTheme="minorHAnsi" w:hAnsiTheme="minorHAnsi"/>
        </w:rPr>
      </w:pPr>
    </w:p>
    <w:p w14:paraId="1349AB11" w14:textId="77777777" w:rsidR="00E60C5E" w:rsidRPr="00B83C25" w:rsidRDefault="00E60C5E" w:rsidP="00E60C5E">
      <w:pPr>
        <w:spacing w:line="360" w:lineRule="auto"/>
        <w:rPr>
          <w:rFonts w:asciiTheme="minorHAnsi" w:hAnsiTheme="minorHAnsi"/>
          <w:b/>
        </w:rPr>
      </w:pPr>
      <w:r w:rsidRPr="00E60C5E">
        <w:rPr>
          <w:rFonts w:asciiTheme="minorHAnsi" w:hAnsiTheme="minorHAnsi"/>
        </w:rPr>
        <w:t xml:space="preserve">B2.3 </w:t>
      </w:r>
      <w:r w:rsidRPr="00B83C25">
        <w:rPr>
          <w:rFonts w:asciiTheme="minorHAnsi" w:hAnsiTheme="minorHAnsi"/>
          <w:b/>
        </w:rPr>
        <w:t>Capture real time audio samples and design and simulate a model for audio</w:t>
      </w:r>
    </w:p>
    <w:p w14:paraId="0C345AAF" w14:textId="77777777" w:rsidR="00E60C5E" w:rsidRDefault="00E60C5E" w:rsidP="00E60C5E">
      <w:pPr>
        <w:spacing w:line="360" w:lineRule="auto"/>
        <w:rPr>
          <w:rFonts w:asciiTheme="minorHAnsi" w:hAnsiTheme="minorHAnsi"/>
          <w:b/>
        </w:rPr>
      </w:pPr>
      <w:r w:rsidRPr="00B83C25">
        <w:rPr>
          <w:rFonts w:asciiTheme="minorHAnsi" w:hAnsiTheme="minorHAnsi"/>
          <w:b/>
        </w:rPr>
        <w:t>analysis using MATLAB.</w:t>
      </w:r>
    </w:p>
    <w:p w14:paraId="72010925" w14:textId="2E09D4E2" w:rsidR="00D85800" w:rsidRDefault="00D85800" w:rsidP="00E60C5E">
      <w:pPr>
        <w:spacing w:line="360" w:lineRule="auto"/>
        <w:rPr>
          <w:rFonts w:asciiTheme="minorHAnsi" w:hAnsiTheme="minorHAnsi"/>
        </w:rPr>
      </w:pPr>
      <w:r>
        <w:rPr>
          <w:rFonts w:asciiTheme="minorHAnsi" w:hAnsiTheme="minorHAnsi"/>
        </w:rPr>
        <w:t>The speech surveillance system that is being designed here can also</w:t>
      </w:r>
      <w:r w:rsidR="007255E3">
        <w:rPr>
          <w:rFonts w:asciiTheme="minorHAnsi" w:hAnsiTheme="minorHAnsi"/>
        </w:rPr>
        <w:t xml:space="preserve"> be</w:t>
      </w:r>
      <w:r>
        <w:rPr>
          <w:rFonts w:asciiTheme="minorHAnsi" w:hAnsiTheme="minorHAnsi"/>
        </w:rPr>
        <w:t xml:space="preserve"> called as a Speaker Authorization/</w:t>
      </w:r>
      <w:r w:rsidR="007255E3">
        <w:rPr>
          <w:rFonts w:asciiTheme="minorHAnsi" w:hAnsiTheme="minorHAnsi"/>
        </w:rPr>
        <w:t>Recogniser. This system can be implemented at places of restricted access and the need for the identity of the person present at a highly protected areas fig shows the pictorial representation of the application.</w:t>
      </w:r>
    </w:p>
    <w:p w14:paraId="51CC84A7" w14:textId="7CAA939A" w:rsidR="007255E3" w:rsidRPr="00D85800" w:rsidRDefault="007255E3" w:rsidP="00E60C5E">
      <w:pPr>
        <w:spacing w:line="360" w:lineRule="auto"/>
        <w:rPr>
          <w:rFonts w:asciiTheme="minorHAnsi" w:hAnsiTheme="minorHAnsi"/>
        </w:rPr>
      </w:pPr>
      <w:r>
        <w:rPr>
          <w:rFonts w:asciiTheme="minorHAnsi" w:hAnsiTheme="minorHAnsi"/>
          <w:noProof/>
        </w:rPr>
        <w:drawing>
          <wp:inline distT="0" distB="0" distL="0" distR="0" wp14:anchorId="36ED6AE4" wp14:editId="74C43420">
            <wp:extent cx="5727700" cy="27927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12-08_SpeakerRecognitionFlo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792730"/>
                    </a:xfrm>
                    <a:prstGeom prst="rect">
                      <a:avLst/>
                    </a:prstGeom>
                  </pic:spPr>
                </pic:pic>
              </a:graphicData>
            </a:graphic>
          </wp:inline>
        </w:drawing>
      </w:r>
    </w:p>
    <w:p w14:paraId="2610B719" w14:textId="6A4CFD24" w:rsidR="007255E3" w:rsidRPr="007255E3" w:rsidRDefault="007255E3" w:rsidP="00E60C5E">
      <w:pPr>
        <w:spacing w:line="360" w:lineRule="auto"/>
        <w:rPr>
          <w:rFonts w:asciiTheme="minorHAnsi" w:hAnsiTheme="minorHAnsi"/>
          <w:b/>
        </w:rPr>
      </w:pPr>
      <w:r w:rsidRPr="007255E3">
        <w:rPr>
          <w:rFonts w:asciiTheme="minorHAnsi" w:hAnsiTheme="minorHAnsi"/>
          <w:b/>
        </w:rPr>
        <w:t>Speech Signals used for the system</w:t>
      </w:r>
    </w:p>
    <w:p w14:paraId="20C5C632" w14:textId="7ACB4B23" w:rsidR="007255E3" w:rsidRDefault="004C18E9" w:rsidP="007255E3">
      <w:pPr>
        <w:spacing w:line="360" w:lineRule="auto"/>
        <w:rPr>
          <w:rFonts w:asciiTheme="minorHAnsi" w:hAnsiTheme="minorHAnsi"/>
        </w:rPr>
      </w:pPr>
      <w:r>
        <w:rPr>
          <w:rFonts w:asciiTheme="minorHAnsi" w:hAnsiTheme="minorHAnsi"/>
        </w:rPr>
        <w:t xml:space="preserve">The audio samples used for the </w:t>
      </w:r>
      <w:r w:rsidR="001765C8">
        <w:rPr>
          <w:rFonts w:asciiTheme="minorHAnsi" w:hAnsiTheme="minorHAnsi"/>
        </w:rPr>
        <w:t xml:space="preserve">identification of the speaker are as </w:t>
      </w:r>
      <w:r w:rsidR="007255E3">
        <w:rPr>
          <w:rFonts w:asciiTheme="minorHAnsi" w:hAnsiTheme="minorHAnsi"/>
        </w:rPr>
        <w:t xml:space="preserve">described in </w:t>
      </w:r>
      <w:proofErr w:type="spellStart"/>
      <w:r w:rsidR="007255E3">
        <w:rPr>
          <w:rFonts w:asciiTheme="minorHAnsi" w:hAnsiTheme="minorHAnsi"/>
        </w:rPr>
        <w:t>tabel</w:t>
      </w:r>
      <w:proofErr w:type="spellEnd"/>
      <w:r w:rsidR="001765C8">
        <w:rPr>
          <w:rFonts w:asciiTheme="minorHAnsi" w:hAnsiTheme="minorHAnsi"/>
        </w:rPr>
        <w:t>.</w:t>
      </w:r>
      <w:r w:rsidR="007255E3" w:rsidRPr="007255E3">
        <w:rPr>
          <w:rFonts w:asciiTheme="minorHAnsi" w:hAnsiTheme="minorHAnsi"/>
        </w:rPr>
        <w:t xml:space="preserve"> </w:t>
      </w:r>
      <w:r w:rsidR="007255E3">
        <w:rPr>
          <w:rFonts w:asciiTheme="minorHAnsi" w:hAnsiTheme="minorHAnsi"/>
        </w:rPr>
        <w:t>All the voices are computer generated and each of them vary from one another.</w:t>
      </w:r>
    </w:p>
    <w:p w14:paraId="2688C646" w14:textId="2FA362DC" w:rsidR="00B83C25" w:rsidRDefault="00B83C25" w:rsidP="00E60C5E">
      <w:pPr>
        <w:spacing w:line="360" w:lineRule="auto"/>
        <w:rPr>
          <w:rFonts w:asciiTheme="minorHAnsi" w:hAnsiTheme="minorHAnsi"/>
        </w:rPr>
      </w:pPr>
    </w:p>
    <w:tbl>
      <w:tblPr>
        <w:tblStyle w:val="TableGrid"/>
        <w:tblW w:w="0" w:type="auto"/>
        <w:tblLook w:val="04A0" w:firstRow="1" w:lastRow="0" w:firstColumn="1" w:lastColumn="0" w:noHBand="0" w:noVBand="1"/>
      </w:tblPr>
      <w:tblGrid>
        <w:gridCol w:w="3003"/>
        <w:gridCol w:w="3003"/>
        <w:gridCol w:w="3004"/>
      </w:tblGrid>
      <w:tr w:rsidR="001765C8" w14:paraId="50EF7514" w14:textId="77777777" w:rsidTr="001765C8">
        <w:tc>
          <w:tcPr>
            <w:tcW w:w="3003" w:type="dxa"/>
            <w:vAlign w:val="center"/>
          </w:tcPr>
          <w:p w14:paraId="1266FF7C" w14:textId="5FCCD183" w:rsidR="001765C8" w:rsidRDefault="001765C8" w:rsidP="001765C8">
            <w:pPr>
              <w:spacing w:line="360" w:lineRule="auto"/>
              <w:jc w:val="center"/>
              <w:rPr>
                <w:rFonts w:asciiTheme="minorHAnsi" w:hAnsiTheme="minorHAnsi"/>
              </w:rPr>
            </w:pPr>
            <w:r>
              <w:rPr>
                <w:rFonts w:asciiTheme="minorHAnsi" w:hAnsiTheme="minorHAnsi"/>
              </w:rPr>
              <w:t>File name</w:t>
            </w:r>
          </w:p>
        </w:tc>
        <w:tc>
          <w:tcPr>
            <w:tcW w:w="3003" w:type="dxa"/>
            <w:vAlign w:val="center"/>
          </w:tcPr>
          <w:p w14:paraId="1463E1EF" w14:textId="271F06A4" w:rsidR="001765C8" w:rsidRDefault="00F97C99" w:rsidP="001765C8">
            <w:pPr>
              <w:spacing w:line="360" w:lineRule="auto"/>
              <w:jc w:val="center"/>
              <w:rPr>
                <w:rFonts w:asciiTheme="minorHAnsi" w:hAnsiTheme="minorHAnsi"/>
              </w:rPr>
            </w:pPr>
            <w:r>
              <w:rPr>
                <w:rFonts w:asciiTheme="minorHAnsi" w:hAnsiTheme="minorHAnsi"/>
              </w:rPr>
              <w:t>Voice</w:t>
            </w:r>
          </w:p>
        </w:tc>
        <w:tc>
          <w:tcPr>
            <w:tcW w:w="3004" w:type="dxa"/>
            <w:vAlign w:val="center"/>
          </w:tcPr>
          <w:p w14:paraId="56DF55E7" w14:textId="2703C1B8" w:rsidR="001765C8" w:rsidRDefault="001765C8" w:rsidP="001765C8">
            <w:pPr>
              <w:spacing w:line="360" w:lineRule="auto"/>
              <w:jc w:val="center"/>
              <w:rPr>
                <w:rFonts w:asciiTheme="minorHAnsi" w:hAnsiTheme="minorHAnsi"/>
              </w:rPr>
            </w:pPr>
            <w:r>
              <w:rPr>
                <w:rFonts w:asciiTheme="minorHAnsi" w:hAnsiTheme="minorHAnsi"/>
              </w:rPr>
              <w:t>Uttered word</w:t>
            </w:r>
          </w:p>
        </w:tc>
      </w:tr>
      <w:tr w:rsidR="001765C8" w14:paraId="732FD4B5" w14:textId="77777777" w:rsidTr="001765C8">
        <w:tc>
          <w:tcPr>
            <w:tcW w:w="3003" w:type="dxa"/>
            <w:vAlign w:val="center"/>
          </w:tcPr>
          <w:p w14:paraId="0D6B6B44" w14:textId="562B7467" w:rsidR="001765C8" w:rsidRDefault="001765C8" w:rsidP="001765C8">
            <w:pPr>
              <w:spacing w:line="360" w:lineRule="auto"/>
              <w:jc w:val="center"/>
              <w:rPr>
                <w:rFonts w:asciiTheme="minorHAnsi" w:hAnsiTheme="minorHAnsi"/>
              </w:rPr>
            </w:pPr>
            <w:r>
              <w:rPr>
                <w:rFonts w:asciiTheme="minorHAnsi" w:hAnsiTheme="minorHAnsi"/>
              </w:rPr>
              <w:t>S1.wav</w:t>
            </w:r>
          </w:p>
        </w:tc>
        <w:tc>
          <w:tcPr>
            <w:tcW w:w="3003" w:type="dxa"/>
            <w:vAlign w:val="center"/>
          </w:tcPr>
          <w:p w14:paraId="10219350"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6CFED1DD" w14:textId="731D1284"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06C5F40A" w14:textId="49644198" w:rsidR="001765C8" w:rsidRDefault="001765C8" w:rsidP="001765C8">
            <w:pPr>
              <w:spacing w:line="360" w:lineRule="auto"/>
              <w:jc w:val="center"/>
              <w:rPr>
                <w:rFonts w:asciiTheme="minorHAnsi" w:hAnsiTheme="minorHAnsi"/>
              </w:rPr>
            </w:pPr>
            <w:r>
              <w:rPr>
                <w:rFonts w:asciiTheme="minorHAnsi" w:hAnsiTheme="minorHAnsi"/>
              </w:rPr>
              <w:t>Zero</w:t>
            </w:r>
          </w:p>
        </w:tc>
      </w:tr>
      <w:tr w:rsidR="001765C8" w14:paraId="03E11889" w14:textId="77777777" w:rsidTr="001765C8">
        <w:tc>
          <w:tcPr>
            <w:tcW w:w="3003" w:type="dxa"/>
            <w:vAlign w:val="center"/>
          </w:tcPr>
          <w:p w14:paraId="0D0022FC" w14:textId="5489FA94" w:rsidR="001765C8" w:rsidRDefault="001765C8" w:rsidP="001765C8">
            <w:pPr>
              <w:spacing w:line="360" w:lineRule="auto"/>
              <w:jc w:val="center"/>
              <w:rPr>
                <w:rFonts w:asciiTheme="minorHAnsi" w:hAnsiTheme="minorHAnsi"/>
              </w:rPr>
            </w:pPr>
            <w:r>
              <w:rPr>
                <w:rFonts w:asciiTheme="minorHAnsi" w:hAnsiTheme="minorHAnsi"/>
              </w:rPr>
              <w:t>S2.wav</w:t>
            </w:r>
          </w:p>
        </w:tc>
        <w:tc>
          <w:tcPr>
            <w:tcW w:w="3003" w:type="dxa"/>
            <w:vAlign w:val="center"/>
          </w:tcPr>
          <w:p w14:paraId="47E2B2C9"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594AE181" w14:textId="5EF19DE9"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28BA0867" w14:textId="62C3EA02" w:rsidR="001765C8" w:rsidRDefault="001765C8" w:rsidP="001765C8">
            <w:pPr>
              <w:spacing w:line="360" w:lineRule="auto"/>
              <w:jc w:val="center"/>
              <w:rPr>
                <w:rFonts w:asciiTheme="minorHAnsi" w:hAnsiTheme="minorHAnsi"/>
              </w:rPr>
            </w:pPr>
            <w:r>
              <w:rPr>
                <w:rFonts w:asciiTheme="minorHAnsi" w:hAnsiTheme="minorHAnsi"/>
              </w:rPr>
              <w:t>Zero</w:t>
            </w:r>
          </w:p>
        </w:tc>
      </w:tr>
      <w:tr w:rsidR="001765C8" w14:paraId="53EC53AF" w14:textId="77777777" w:rsidTr="001765C8">
        <w:tc>
          <w:tcPr>
            <w:tcW w:w="3003" w:type="dxa"/>
            <w:vAlign w:val="center"/>
          </w:tcPr>
          <w:p w14:paraId="6D76ED53" w14:textId="707DE212" w:rsidR="001765C8" w:rsidRDefault="001765C8" w:rsidP="001765C8">
            <w:pPr>
              <w:spacing w:line="360" w:lineRule="auto"/>
              <w:jc w:val="center"/>
              <w:rPr>
                <w:rFonts w:asciiTheme="minorHAnsi" w:hAnsiTheme="minorHAnsi"/>
              </w:rPr>
            </w:pPr>
            <w:r>
              <w:rPr>
                <w:rFonts w:asciiTheme="minorHAnsi" w:hAnsiTheme="minorHAnsi"/>
              </w:rPr>
              <w:t>S3.wav</w:t>
            </w:r>
          </w:p>
        </w:tc>
        <w:tc>
          <w:tcPr>
            <w:tcW w:w="3003" w:type="dxa"/>
            <w:vAlign w:val="center"/>
          </w:tcPr>
          <w:p w14:paraId="7643EC20"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067B73C7" w14:textId="26C68AD4"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49155F0D" w14:textId="10F5383B" w:rsidR="001765C8" w:rsidRDefault="001765C8" w:rsidP="001765C8">
            <w:pPr>
              <w:spacing w:line="360" w:lineRule="auto"/>
              <w:jc w:val="center"/>
              <w:rPr>
                <w:rFonts w:asciiTheme="minorHAnsi" w:hAnsiTheme="minorHAnsi"/>
              </w:rPr>
            </w:pPr>
            <w:r>
              <w:rPr>
                <w:rFonts w:asciiTheme="minorHAnsi" w:hAnsiTheme="minorHAnsi"/>
              </w:rPr>
              <w:t>Zero</w:t>
            </w:r>
          </w:p>
        </w:tc>
      </w:tr>
      <w:tr w:rsidR="001765C8" w14:paraId="5ED2788E" w14:textId="77777777" w:rsidTr="001765C8">
        <w:tc>
          <w:tcPr>
            <w:tcW w:w="3003" w:type="dxa"/>
            <w:vAlign w:val="center"/>
          </w:tcPr>
          <w:p w14:paraId="2C5331DF" w14:textId="21087417" w:rsidR="001765C8" w:rsidRDefault="001765C8" w:rsidP="001765C8">
            <w:pPr>
              <w:spacing w:line="360" w:lineRule="auto"/>
              <w:jc w:val="center"/>
              <w:rPr>
                <w:rFonts w:asciiTheme="minorHAnsi" w:hAnsiTheme="minorHAnsi"/>
              </w:rPr>
            </w:pPr>
            <w:r>
              <w:rPr>
                <w:rFonts w:asciiTheme="minorHAnsi" w:hAnsiTheme="minorHAnsi"/>
              </w:rPr>
              <w:t>S4.wav</w:t>
            </w:r>
          </w:p>
        </w:tc>
        <w:tc>
          <w:tcPr>
            <w:tcW w:w="3003" w:type="dxa"/>
            <w:vAlign w:val="center"/>
          </w:tcPr>
          <w:p w14:paraId="29C89C97"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0EAD14ED" w14:textId="102C21D4"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21088491" w14:textId="2A7AE6F5" w:rsidR="001765C8" w:rsidRDefault="001765C8" w:rsidP="001765C8">
            <w:pPr>
              <w:spacing w:line="360" w:lineRule="auto"/>
              <w:jc w:val="center"/>
              <w:rPr>
                <w:rFonts w:asciiTheme="minorHAnsi" w:hAnsiTheme="minorHAnsi"/>
              </w:rPr>
            </w:pPr>
            <w:r>
              <w:rPr>
                <w:rFonts w:asciiTheme="minorHAnsi" w:hAnsiTheme="minorHAnsi"/>
              </w:rPr>
              <w:t>Zero</w:t>
            </w:r>
          </w:p>
        </w:tc>
      </w:tr>
      <w:tr w:rsidR="001765C8" w14:paraId="6DCFACDD" w14:textId="77777777" w:rsidTr="001765C8">
        <w:tc>
          <w:tcPr>
            <w:tcW w:w="3003" w:type="dxa"/>
            <w:vAlign w:val="center"/>
          </w:tcPr>
          <w:p w14:paraId="4B67BD2C" w14:textId="12CBB425" w:rsidR="001765C8" w:rsidRDefault="001765C8" w:rsidP="001765C8">
            <w:pPr>
              <w:spacing w:line="360" w:lineRule="auto"/>
              <w:jc w:val="center"/>
              <w:rPr>
                <w:rFonts w:asciiTheme="minorHAnsi" w:hAnsiTheme="minorHAnsi"/>
              </w:rPr>
            </w:pPr>
            <w:r>
              <w:rPr>
                <w:rFonts w:asciiTheme="minorHAnsi" w:hAnsiTheme="minorHAnsi"/>
              </w:rPr>
              <w:lastRenderedPageBreak/>
              <w:t>S5.wav</w:t>
            </w:r>
          </w:p>
        </w:tc>
        <w:tc>
          <w:tcPr>
            <w:tcW w:w="3003" w:type="dxa"/>
            <w:vAlign w:val="center"/>
          </w:tcPr>
          <w:p w14:paraId="081A74BF"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65D115CD" w14:textId="79FD75BC"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213E4AFE" w14:textId="47FB0F55" w:rsidR="001765C8" w:rsidRDefault="001765C8" w:rsidP="001765C8">
            <w:pPr>
              <w:spacing w:line="360" w:lineRule="auto"/>
              <w:jc w:val="center"/>
              <w:rPr>
                <w:rFonts w:asciiTheme="minorHAnsi" w:hAnsiTheme="minorHAnsi"/>
              </w:rPr>
            </w:pPr>
            <w:r>
              <w:rPr>
                <w:rFonts w:asciiTheme="minorHAnsi" w:hAnsiTheme="minorHAnsi"/>
              </w:rPr>
              <w:t>Zero</w:t>
            </w:r>
          </w:p>
        </w:tc>
      </w:tr>
      <w:tr w:rsidR="001765C8" w14:paraId="4E813664" w14:textId="77777777" w:rsidTr="001765C8">
        <w:tc>
          <w:tcPr>
            <w:tcW w:w="3003" w:type="dxa"/>
            <w:vAlign w:val="center"/>
          </w:tcPr>
          <w:p w14:paraId="53279C23" w14:textId="17014CBF" w:rsidR="001765C8" w:rsidRDefault="001765C8" w:rsidP="001765C8">
            <w:pPr>
              <w:spacing w:line="360" w:lineRule="auto"/>
              <w:jc w:val="center"/>
              <w:rPr>
                <w:rFonts w:asciiTheme="minorHAnsi" w:hAnsiTheme="minorHAnsi"/>
              </w:rPr>
            </w:pPr>
            <w:r>
              <w:rPr>
                <w:rFonts w:asciiTheme="minorHAnsi" w:hAnsiTheme="minorHAnsi"/>
              </w:rPr>
              <w:t>S6.wav</w:t>
            </w:r>
          </w:p>
        </w:tc>
        <w:tc>
          <w:tcPr>
            <w:tcW w:w="3003" w:type="dxa"/>
            <w:vAlign w:val="center"/>
          </w:tcPr>
          <w:p w14:paraId="0B9AAFE7"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319DBC50" w14:textId="485AD51C"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0B4E1B7D" w14:textId="058810EA" w:rsidR="001765C8" w:rsidRDefault="001765C8" w:rsidP="001765C8">
            <w:pPr>
              <w:spacing w:line="360" w:lineRule="auto"/>
              <w:jc w:val="center"/>
              <w:rPr>
                <w:rFonts w:asciiTheme="minorHAnsi" w:hAnsiTheme="minorHAnsi"/>
              </w:rPr>
            </w:pPr>
            <w:r>
              <w:rPr>
                <w:rFonts w:asciiTheme="minorHAnsi" w:hAnsiTheme="minorHAnsi"/>
              </w:rPr>
              <w:t>Zero</w:t>
            </w:r>
          </w:p>
        </w:tc>
      </w:tr>
      <w:tr w:rsidR="001765C8" w14:paraId="16CA0920" w14:textId="77777777" w:rsidTr="001765C8">
        <w:tc>
          <w:tcPr>
            <w:tcW w:w="3003" w:type="dxa"/>
            <w:vAlign w:val="center"/>
          </w:tcPr>
          <w:p w14:paraId="4E108C12" w14:textId="54BF82FB" w:rsidR="001765C8" w:rsidRDefault="001765C8" w:rsidP="001765C8">
            <w:pPr>
              <w:spacing w:line="360" w:lineRule="auto"/>
              <w:jc w:val="center"/>
              <w:rPr>
                <w:rFonts w:asciiTheme="minorHAnsi" w:hAnsiTheme="minorHAnsi"/>
              </w:rPr>
            </w:pPr>
            <w:r>
              <w:rPr>
                <w:rFonts w:asciiTheme="minorHAnsi" w:hAnsiTheme="minorHAnsi"/>
              </w:rPr>
              <w:t>S7.wav</w:t>
            </w:r>
          </w:p>
        </w:tc>
        <w:tc>
          <w:tcPr>
            <w:tcW w:w="3003" w:type="dxa"/>
            <w:vAlign w:val="center"/>
          </w:tcPr>
          <w:p w14:paraId="5FAE62BE"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6BDA5E09" w14:textId="400F0F7B"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335674C2" w14:textId="4FFD9D1A" w:rsidR="001765C8" w:rsidRDefault="001765C8" w:rsidP="001765C8">
            <w:pPr>
              <w:spacing w:line="360" w:lineRule="auto"/>
              <w:jc w:val="center"/>
              <w:rPr>
                <w:rFonts w:asciiTheme="minorHAnsi" w:hAnsiTheme="minorHAnsi"/>
              </w:rPr>
            </w:pPr>
            <w:r>
              <w:rPr>
                <w:rFonts w:asciiTheme="minorHAnsi" w:hAnsiTheme="minorHAnsi"/>
              </w:rPr>
              <w:t>Zero</w:t>
            </w:r>
          </w:p>
        </w:tc>
      </w:tr>
      <w:tr w:rsidR="001765C8" w14:paraId="562884A7" w14:textId="77777777" w:rsidTr="001765C8">
        <w:tc>
          <w:tcPr>
            <w:tcW w:w="3003" w:type="dxa"/>
            <w:vAlign w:val="center"/>
          </w:tcPr>
          <w:p w14:paraId="14BE6674" w14:textId="460F4192" w:rsidR="001765C8" w:rsidRDefault="001765C8" w:rsidP="001765C8">
            <w:pPr>
              <w:spacing w:line="360" w:lineRule="auto"/>
              <w:jc w:val="center"/>
              <w:rPr>
                <w:rFonts w:asciiTheme="minorHAnsi" w:hAnsiTheme="minorHAnsi"/>
              </w:rPr>
            </w:pPr>
            <w:r>
              <w:rPr>
                <w:rFonts w:asciiTheme="minorHAnsi" w:hAnsiTheme="minorHAnsi"/>
              </w:rPr>
              <w:t>S8.wav</w:t>
            </w:r>
          </w:p>
        </w:tc>
        <w:tc>
          <w:tcPr>
            <w:tcW w:w="3003" w:type="dxa"/>
            <w:vAlign w:val="center"/>
          </w:tcPr>
          <w:p w14:paraId="1CD1B036" w14:textId="77777777" w:rsidR="001765C8" w:rsidRDefault="001765C8" w:rsidP="001765C8">
            <w:pPr>
              <w:spacing w:line="360" w:lineRule="auto"/>
              <w:jc w:val="center"/>
              <w:rPr>
                <w:rFonts w:asciiTheme="minorHAnsi" w:hAnsiTheme="minorHAnsi"/>
              </w:rPr>
            </w:pPr>
            <w:r>
              <w:rPr>
                <w:rFonts w:asciiTheme="minorHAnsi" w:hAnsiTheme="minorHAnsi"/>
              </w:rPr>
              <w:t>Female</w:t>
            </w:r>
          </w:p>
          <w:p w14:paraId="676D2F74" w14:textId="3361C8E1" w:rsidR="001765C8" w:rsidRDefault="001765C8" w:rsidP="001765C8">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62C261A3" w14:textId="4F80BBD8" w:rsidR="001765C8" w:rsidRDefault="001765C8" w:rsidP="001765C8">
            <w:pPr>
              <w:spacing w:line="360" w:lineRule="auto"/>
              <w:jc w:val="center"/>
              <w:rPr>
                <w:rFonts w:asciiTheme="minorHAnsi" w:hAnsiTheme="minorHAnsi"/>
              </w:rPr>
            </w:pPr>
            <w:r>
              <w:rPr>
                <w:rFonts w:asciiTheme="minorHAnsi" w:hAnsiTheme="minorHAnsi"/>
              </w:rPr>
              <w:t>Zero</w:t>
            </w:r>
          </w:p>
        </w:tc>
      </w:tr>
    </w:tbl>
    <w:p w14:paraId="2A146F5C" w14:textId="77777777" w:rsidR="001765C8" w:rsidRDefault="001765C8" w:rsidP="00E60C5E">
      <w:pPr>
        <w:spacing w:line="360" w:lineRule="auto"/>
        <w:rPr>
          <w:rFonts w:asciiTheme="minorHAnsi" w:hAnsiTheme="minorHAnsi"/>
        </w:rPr>
      </w:pPr>
    </w:p>
    <w:p w14:paraId="640E894E" w14:textId="1CB65E76" w:rsidR="007255E3" w:rsidRPr="007255E3" w:rsidRDefault="007255E3" w:rsidP="00E60C5E">
      <w:pPr>
        <w:spacing w:line="360" w:lineRule="auto"/>
        <w:rPr>
          <w:rFonts w:asciiTheme="minorHAnsi" w:hAnsiTheme="minorHAnsi"/>
          <w:b/>
        </w:rPr>
      </w:pPr>
      <w:r w:rsidRPr="007255E3">
        <w:rPr>
          <w:rFonts w:asciiTheme="minorHAnsi" w:hAnsiTheme="minorHAnsi"/>
          <w:b/>
        </w:rPr>
        <w:t xml:space="preserve">Feature </w:t>
      </w:r>
      <w:proofErr w:type="spellStart"/>
      <w:r w:rsidRPr="007255E3">
        <w:rPr>
          <w:rFonts w:asciiTheme="minorHAnsi" w:hAnsiTheme="minorHAnsi"/>
          <w:b/>
        </w:rPr>
        <w:t>Extracion</w:t>
      </w:r>
      <w:proofErr w:type="spellEnd"/>
    </w:p>
    <w:p w14:paraId="4D1C51E7" w14:textId="77777777" w:rsidR="007255E3" w:rsidRPr="007255E3" w:rsidRDefault="007255E3" w:rsidP="007255E3">
      <w:pPr>
        <w:widowControl w:val="0"/>
        <w:autoSpaceDE w:val="0"/>
        <w:autoSpaceDN w:val="0"/>
        <w:adjustRightInd w:val="0"/>
        <w:spacing w:after="240" w:line="360" w:lineRule="auto"/>
        <w:rPr>
          <w:rFonts w:asciiTheme="minorHAnsi" w:hAnsiTheme="minorHAnsi" w:cs="Times"/>
          <w:color w:val="000000" w:themeColor="text1"/>
          <w:lang w:eastAsia="en-US"/>
        </w:rPr>
      </w:pPr>
      <w:r w:rsidRPr="007255E3">
        <w:rPr>
          <w:rFonts w:asciiTheme="minorHAnsi" w:hAnsiTheme="minorHAnsi"/>
          <w:color w:val="000000" w:themeColor="text1"/>
          <w:lang w:eastAsia="en-US"/>
        </w:rPr>
        <w:t xml:space="preserve">Choosing which features to extract from speech is the most significant part of speaker recognition. Some popular features are: MFCCs, LPCs, Zero-Crossing Rates etc. In this work, I have concentrated on MFCCs and LPCs. Here is a brief overview of these features. </w:t>
      </w:r>
    </w:p>
    <w:p w14:paraId="332CA67C" w14:textId="77777777" w:rsidR="007255E3" w:rsidRDefault="007255E3" w:rsidP="007255E3">
      <w:pPr>
        <w:widowControl w:val="0"/>
        <w:autoSpaceDE w:val="0"/>
        <w:autoSpaceDN w:val="0"/>
        <w:adjustRightInd w:val="0"/>
        <w:spacing w:after="240" w:line="360" w:lineRule="auto"/>
        <w:rPr>
          <w:rFonts w:asciiTheme="minorHAnsi" w:hAnsiTheme="minorHAnsi" w:cs="Times"/>
          <w:color w:val="000000" w:themeColor="text1"/>
          <w:lang w:eastAsia="en-US"/>
        </w:rPr>
      </w:pPr>
      <w:r w:rsidRPr="007255E3">
        <w:rPr>
          <w:rFonts w:asciiTheme="minorHAnsi" w:hAnsiTheme="minorHAnsi" w:cs="Times"/>
          <w:color w:val="000000" w:themeColor="text1"/>
          <w:lang w:eastAsia="en-US"/>
        </w:rPr>
        <w:t xml:space="preserve">Mel-Frequency Cepstral Coefficients </w:t>
      </w:r>
    </w:p>
    <w:p w14:paraId="3C38AAEE" w14:textId="77777777" w:rsidR="00704472" w:rsidRDefault="007255E3" w:rsidP="00704472">
      <w:pPr>
        <w:widowControl w:val="0"/>
        <w:autoSpaceDE w:val="0"/>
        <w:autoSpaceDN w:val="0"/>
        <w:adjustRightInd w:val="0"/>
        <w:spacing w:after="240" w:line="340" w:lineRule="atLeast"/>
        <w:rPr>
          <w:rFonts w:ascii="Times" w:hAnsi="Times" w:cs="Times"/>
          <w:color w:val="000000"/>
          <w:lang w:eastAsia="en-US"/>
        </w:rPr>
      </w:pPr>
      <w:r w:rsidRPr="007255E3">
        <w:rPr>
          <w:rFonts w:asciiTheme="minorHAnsi" w:hAnsiTheme="minorHAnsi"/>
          <w:color w:val="000000" w:themeColor="text1"/>
          <w:lang w:eastAsia="en-US"/>
        </w:rPr>
        <w:t xml:space="preserve">Human hearing is not linear but logarithmic in nature. This implies that our ear acts as a filter. MFCC’s are based on the known variation of the human ear’s critical bandwidths with frequency. Filters spaced linearly at low frequencies and logarithmically at high frequencies have been used to capture the phonetically important characteristics of speech. This is expressed in the </w:t>
      </w:r>
      <w:proofErr w:type="spellStart"/>
      <w:r w:rsidRPr="007255E3">
        <w:rPr>
          <w:rFonts w:asciiTheme="minorHAnsi" w:hAnsiTheme="minorHAnsi" w:cs="Times"/>
          <w:color w:val="000000" w:themeColor="text1"/>
          <w:lang w:eastAsia="en-US"/>
        </w:rPr>
        <w:t>mel</w:t>
      </w:r>
      <w:proofErr w:type="spellEnd"/>
      <w:r w:rsidRPr="007255E3">
        <w:rPr>
          <w:rFonts w:asciiTheme="minorHAnsi" w:hAnsiTheme="minorHAnsi" w:cs="Times"/>
          <w:color w:val="000000" w:themeColor="text1"/>
          <w:lang w:eastAsia="en-US"/>
        </w:rPr>
        <w:t xml:space="preserve">-frequency </w:t>
      </w:r>
      <w:r w:rsidRPr="007255E3">
        <w:rPr>
          <w:rFonts w:asciiTheme="minorHAnsi" w:hAnsiTheme="minorHAnsi"/>
          <w:color w:val="000000" w:themeColor="text1"/>
          <w:lang w:eastAsia="en-US"/>
        </w:rPr>
        <w:t xml:space="preserve">scale. </w:t>
      </w:r>
      <w:r w:rsidR="00704472">
        <w:rPr>
          <w:color w:val="000000"/>
          <w:sz w:val="29"/>
          <w:szCs w:val="29"/>
          <w:lang w:eastAsia="en-US"/>
        </w:rPr>
        <w:t xml:space="preserve">The relationship between frequency in Hz and frequency in Mel scale is given by: </w:t>
      </w:r>
    </w:p>
    <w:p w14:paraId="729D8E94" w14:textId="563FB9B2" w:rsidR="00334217" w:rsidRDefault="00704472" w:rsidP="00334217">
      <w:pPr>
        <w:pStyle w:val="ListParagraph"/>
        <w:widowControl w:val="0"/>
        <w:autoSpaceDE w:val="0"/>
        <w:autoSpaceDN w:val="0"/>
        <w:adjustRightInd w:val="0"/>
        <w:spacing w:line="280" w:lineRule="atLeast"/>
        <w:rPr>
          <w:rFonts w:ascii="Times" w:hAnsi="Times" w:cs="Times"/>
          <w:color w:val="000000"/>
          <w:lang w:eastAsia="en-US"/>
        </w:rPr>
      </w:pPr>
      <m:oMathPara>
        <m:oMath>
          <m:r>
            <w:rPr>
              <w:rFonts w:ascii="Cambria Math" w:hAnsi="Cambria Math" w:cs="Times"/>
              <w:color w:val="000000"/>
              <w:lang w:eastAsia="en-US"/>
            </w:rPr>
            <m:t>m=1125</m:t>
          </m:r>
          <m:r>
            <m:rPr>
              <m:sty m:val="p"/>
            </m:rPr>
            <w:rPr>
              <w:rFonts w:ascii="Cambria Math" w:hAnsi="Cambria Math" w:cs="Times"/>
              <w:color w:val="000000"/>
              <w:lang w:eastAsia="en-US"/>
            </w:rPr>
            <m:t>ln⁡</m:t>
          </m:r>
          <m:r>
            <w:rPr>
              <w:rFonts w:ascii="Cambria Math" w:hAnsi="Cambria Math" w:cs="Times"/>
              <w:color w:val="000000"/>
              <w:lang w:eastAsia="en-US"/>
            </w:rPr>
            <m:t>(1+</m:t>
          </m:r>
          <m:f>
            <m:fPr>
              <m:ctrlPr>
                <w:rPr>
                  <w:rFonts w:ascii="Cambria Math" w:hAnsi="Cambria Math" w:cs="Times"/>
                  <w:i/>
                  <w:color w:val="000000"/>
                  <w:lang w:eastAsia="en-US"/>
                </w:rPr>
              </m:ctrlPr>
            </m:fPr>
            <m:num>
              <m:r>
                <w:rPr>
                  <w:rFonts w:ascii="Cambria Math" w:hAnsi="Cambria Math" w:cs="Times"/>
                  <w:color w:val="000000"/>
                  <w:lang w:eastAsia="en-US"/>
                </w:rPr>
                <m:t>f</m:t>
              </m:r>
            </m:num>
            <m:den>
              <m:r>
                <w:rPr>
                  <w:rFonts w:ascii="Cambria Math" w:hAnsi="Cambria Math" w:cs="Times"/>
                  <w:color w:val="000000"/>
                  <w:lang w:eastAsia="en-US"/>
                </w:rPr>
                <m:t>700</m:t>
              </m:r>
            </m:den>
          </m:f>
          <m:r>
            <w:rPr>
              <w:rFonts w:ascii="Cambria Math" w:hAnsi="Cambria Math" w:cs="Times"/>
              <w:color w:val="000000"/>
              <w:lang w:eastAsia="en-US"/>
            </w:rPr>
            <m:t>)</m:t>
          </m:r>
        </m:oMath>
      </m:oMathPara>
    </w:p>
    <w:p w14:paraId="2C11DCE7" w14:textId="77777777" w:rsidR="00D925F9" w:rsidRDefault="00D925F9" w:rsidP="00D925F9">
      <w:pPr>
        <w:widowControl w:val="0"/>
        <w:autoSpaceDE w:val="0"/>
        <w:autoSpaceDN w:val="0"/>
        <w:adjustRightInd w:val="0"/>
        <w:spacing w:after="240" w:line="340" w:lineRule="atLeast"/>
        <w:rPr>
          <w:color w:val="000000"/>
          <w:sz w:val="29"/>
          <w:szCs w:val="29"/>
          <w:lang w:eastAsia="en-US"/>
        </w:rPr>
      </w:pPr>
    </w:p>
    <w:p w14:paraId="1B210634" w14:textId="77777777" w:rsidR="00704472" w:rsidRDefault="00704472" w:rsidP="00704472">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To calculate MFCCs, the steps are as follows. A very good tutorial is available in [</w:t>
      </w:r>
      <w:r>
        <w:rPr>
          <w:color w:val="0000FF"/>
          <w:sz w:val="29"/>
          <w:szCs w:val="29"/>
          <w:lang w:eastAsia="en-US"/>
        </w:rPr>
        <w:t>2</w:t>
      </w:r>
      <w:r>
        <w:rPr>
          <w:color w:val="000000"/>
          <w:sz w:val="29"/>
          <w:szCs w:val="29"/>
          <w:lang w:eastAsia="en-US"/>
        </w:rPr>
        <w:t xml:space="preserve">]. A schematic of this process is given in </w:t>
      </w:r>
      <w:r>
        <w:rPr>
          <w:rFonts w:ascii="Times" w:hAnsi="Times" w:cs="Times"/>
          <w:color w:val="000000"/>
          <w:sz w:val="29"/>
          <w:szCs w:val="29"/>
          <w:lang w:eastAsia="en-US"/>
        </w:rPr>
        <w:t>Figure 2</w:t>
      </w:r>
      <w:r>
        <w:rPr>
          <w:color w:val="000000"/>
          <w:sz w:val="29"/>
          <w:szCs w:val="29"/>
          <w:lang w:eastAsia="en-US"/>
        </w:rPr>
        <w:t xml:space="preserve">. </w:t>
      </w:r>
    </w:p>
    <w:p w14:paraId="5CF7B25C" w14:textId="77777777" w:rsidR="00704472" w:rsidRDefault="00704472" w:rsidP="00704472">
      <w:pPr>
        <w:widowControl w:val="0"/>
        <w:numPr>
          <w:ilvl w:val="0"/>
          <w:numId w:val="2"/>
        </w:numPr>
        <w:tabs>
          <w:tab w:val="left" w:pos="220"/>
          <w:tab w:val="left" w:pos="720"/>
        </w:tabs>
        <w:autoSpaceDE w:val="0"/>
        <w:autoSpaceDN w:val="0"/>
        <w:adjustRightInd w:val="0"/>
        <w:spacing w:after="293" w:line="340" w:lineRule="atLeast"/>
        <w:ind w:hanging="720"/>
        <w:rPr>
          <w:color w:val="000000"/>
          <w:sz w:val="29"/>
          <w:szCs w:val="29"/>
          <w:lang w:eastAsia="en-US"/>
        </w:rPr>
      </w:pPr>
      <w:r>
        <w:rPr>
          <w:color w:val="000000"/>
          <w:sz w:val="29"/>
          <w:szCs w:val="29"/>
          <w:lang w:eastAsia="en-US"/>
        </w:rPr>
        <w:t xml:space="preserve">The speech signal is divided into frames of 25ms with an overlap of 10ms. Each frame is multiplied with a Hamming window. </w:t>
      </w:r>
      <w:r>
        <w:rPr>
          <w:rFonts w:ascii="MS Mincho" w:eastAsia="MS Mincho" w:hAnsi="MS Mincho" w:cs="MS Mincho"/>
          <w:color w:val="000000"/>
          <w:sz w:val="29"/>
          <w:szCs w:val="29"/>
          <w:lang w:eastAsia="en-US"/>
        </w:rPr>
        <w:t> </w:t>
      </w:r>
    </w:p>
    <w:p w14:paraId="2582597A" w14:textId="77777777" w:rsidR="00704472" w:rsidRDefault="00704472" w:rsidP="00704472">
      <w:pPr>
        <w:widowControl w:val="0"/>
        <w:numPr>
          <w:ilvl w:val="0"/>
          <w:numId w:val="2"/>
        </w:numPr>
        <w:tabs>
          <w:tab w:val="left" w:pos="220"/>
          <w:tab w:val="left" w:pos="720"/>
        </w:tabs>
        <w:autoSpaceDE w:val="0"/>
        <w:autoSpaceDN w:val="0"/>
        <w:adjustRightInd w:val="0"/>
        <w:spacing w:after="293" w:line="340" w:lineRule="atLeast"/>
        <w:ind w:hanging="720"/>
        <w:rPr>
          <w:color w:val="000000"/>
          <w:sz w:val="29"/>
          <w:szCs w:val="29"/>
          <w:lang w:eastAsia="en-US"/>
        </w:rPr>
      </w:pPr>
      <w:r>
        <w:rPr>
          <w:color w:val="000000"/>
          <w:sz w:val="29"/>
          <w:szCs w:val="29"/>
          <w:lang w:eastAsia="en-US"/>
        </w:rPr>
        <w:t xml:space="preserve">The </w:t>
      </w:r>
      <w:proofErr w:type="spellStart"/>
      <w:r>
        <w:rPr>
          <w:color w:val="000000"/>
          <w:sz w:val="29"/>
          <w:szCs w:val="29"/>
          <w:lang w:eastAsia="en-US"/>
        </w:rPr>
        <w:t>periodogram</w:t>
      </w:r>
      <w:proofErr w:type="spellEnd"/>
      <w:r>
        <w:rPr>
          <w:color w:val="000000"/>
          <w:sz w:val="29"/>
          <w:szCs w:val="29"/>
          <w:lang w:eastAsia="en-US"/>
        </w:rPr>
        <w:t xml:space="preserve"> of each frame of speech is calculated by first doing an FFT of 512 samples on individual frames, then taking the power spectrum as: </w:t>
      </w:r>
      <w:r>
        <w:rPr>
          <w:rFonts w:ascii="MS Mincho" w:eastAsia="MS Mincho" w:hAnsi="MS Mincho" w:cs="MS Mincho"/>
          <w:color w:val="000000"/>
          <w:sz w:val="29"/>
          <w:szCs w:val="29"/>
          <w:lang w:eastAsia="en-US"/>
        </w:rPr>
        <w:t> </w:t>
      </w:r>
    </w:p>
    <w:p w14:paraId="65C3D3B4" w14:textId="5E9C6F8A" w:rsidR="00704472" w:rsidRPr="00704472" w:rsidRDefault="00704472" w:rsidP="00D925F9">
      <w:pPr>
        <w:widowControl w:val="0"/>
        <w:autoSpaceDE w:val="0"/>
        <w:autoSpaceDN w:val="0"/>
        <w:adjustRightInd w:val="0"/>
        <w:spacing w:after="240" w:line="340" w:lineRule="atLeast"/>
        <w:rPr>
          <w:rFonts w:eastAsiaTheme="minorEastAsia"/>
          <w:color w:val="000000"/>
          <w:sz w:val="29"/>
          <w:szCs w:val="29"/>
          <w:lang w:eastAsia="en-US"/>
        </w:rPr>
      </w:pPr>
      <m:oMathPara>
        <m:oMath>
          <m:r>
            <w:rPr>
              <w:rFonts w:ascii="Cambria Math" w:hAnsi="Cambria Math"/>
              <w:color w:val="000000"/>
              <w:sz w:val="29"/>
              <w:szCs w:val="29"/>
              <w:lang w:eastAsia="en-US"/>
            </w:rPr>
            <w:lastRenderedPageBreak/>
            <m:t>P</m:t>
          </m:r>
          <m:d>
            <m:dPr>
              <m:ctrlPr>
                <w:rPr>
                  <w:rFonts w:ascii="Cambria Math" w:hAnsi="Cambria Math"/>
                  <w:i/>
                  <w:color w:val="000000"/>
                  <w:sz w:val="29"/>
                  <w:szCs w:val="29"/>
                  <w:lang w:eastAsia="en-US"/>
                </w:rPr>
              </m:ctrlPr>
            </m:dPr>
            <m:e>
              <m:r>
                <w:rPr>
                  <w:rFonts w:ascii="Cambria Math" w:hAnsi="Cambria Math"/>
                  <w:color w:val="000000"/>
                  <w:sz w:val="29"/>
                  <w:szCs w:val="29"/>
                  <w:lang w:eastAsia="en-US"/>
                </w:rPr>
                <m:t>k</m:t>
              </m:r>
            </m:e>
          </m:d>
          <m:r>
            <w:rPr>
              <w:rFonts w:ascii="Cambria Math" w:hAnsi="Cambria Math"/>
              <w:color w:val="000000"/>
              <w:sz w:val="29"/>
              <w:szCs w:val="29"/>
              <w:lang w:eastAsia="en-US"/>
            </w:rPr>
            <m:t>=</m:t>
          </m:r>
          <m:f>
            <m:fPr>
              <m:ctrlPr>
                <w:rPr>
                  <w:rFonts w:ascii="Cambria Math" w:hAnsi="Cambria Math"/>
                  <w:i/>
                  <w:color w:val="000000"/>
                  <w:sz w:val="29"/>
                  <w:szCs w:val="29"/>
                  <w:lang w:eastAsia="en-US"/>
                </w:rPr>
              </m:ctrlPr>
            </m:fPr>
            <m:num>
              <m:r>
                <w:rPr>
                  <w:rFonts w:ascii="Cambria Math" w:hAnsi="Cambria Math"/>
                  <w:color w:val="000000"/>
                  <w:sz w:val="29"/>
                  <w:szCs w:val="29"/>
                  <w:lang w:eastAsia="en-US"/>
                </w:rPr>
                <m:t>1</m:t>
              </m:r>
            </m:num>
            <m:den>
              <m:r>
                <w:rPr>
                  <w:rFonts w:ascii="Cambria Math" w:hAnsi="Cambria Math"/>
                  <w:color w:val="000000"/>
                  <w:sz w:val="29"/>
                  <w:szCs w:val="29"/>
                  <w:lang w:eastAsia="en-US"/>
                </w:rPr>
                <m:t>N</m:t>
              </m:r>
            </m:den>
          </m:f>
          <m:sSup>
            <m:sSupPr>
              <m:ctrlPr>
                <w:rPr>
                  <w:rFonts w:ascii="Cambria Math" w:hAnsi="Cambria Math"/>
                  <w:i/>
                  <w:color w:val="000000"/>
                  <w:sz w:val="29"/>
                  <w:szCs w:val="29"/>
                  <w:lang w:eastAsia="en-US"/>
                </w:rPr>
              </m:ctrlPr>
            </m:sSupPr>
            <m:e>
              <m:r>
                <w:rPr>
                  <w:rFonts w:ascii="Cambria Math" w:hAnsi="Cambria Math"/>
                  <w:color w:val="000000"/>
                  <w:sz w:val="29"/>
                  <w:szCs w:val="29"/>
                  <w:lang w:eastAsia="en-US"/>
                </w:rPr>
                <m:t>|S(k)|</m:t>
              </m:r>
            </m:e>
            <m:sup>
              <m:r>
                <w:rPr>
                  <w:rFonts w:ascii="Cambria Math" w:hAnsi="Cambria Math"/>
                  <w:color w:val="000000"/>
                  <w:sz w:val="29"/>
                  <w:szCs w:val="29"/>
                  <w:lang w:eastAsia="en-US"/>
                </w:rPr>
                <m:t>2</m:t>
              </m:r>
            </m:sup>
          </m:sSup>
        </m:oMath>
      </m:oMathPara>
    </w:p>
    <w:p w14:paraId="2B147CB7" w14:textId="77777777" w:rsidR="00704472" w:rsidRDefault="00704472" w:rsidP="00704472">
      <w:pPr>
        <w:widowControl w:val="0"/>
        <w:tabs>
          <w:tab w:val="left" w:pos="220"/>
          <w:tab w:val="left" w:pos="720"/>
        </w:tabs>
        <w:autoSpaceDE w:val="0"/>
        <w:autoSpaceDN w:val="0"/>
        <w:adjustRightInd w:val="0"/>
        <w:spacing w:after="240" w:line="340" w:lineRule="atLeast"/>
        <w:rPr>
          <w:rFonts w:ascii="MS Mincho" w:eastAsia="MS Mincho" w:hAnsi="MS Mincho" w:cs="MS Mincho"/>
          <w:color w:val="000000"/>
          <w:lang w:eastAsia="en-US"/>
        </w:rPr>
      </w:pPr>
      <w:r>
        <w:rPr>
          <w:color w:val="000000"/>
          <w:sz w:val="29"/>
          <w:szCs w:val="29"/>
          <w:lang w:eastAsia="en-US"/>
        </w:rPr>
        <w:t xml:space="preserve">Where P(k) refers to power spectral estimate and S(k) refers to Fourier coefficients for the kth frame of speech and N is the length of the analysis window. The last 257 samples of the </w:t>
      </w:r>
      <w:proofErr w:type="spellStart"/>
      <w:r>
        <w:rPr>
          <w:color w:val="000000"/>
          <w:sz w:val="29"/>
          <w:szCs w:val="29"/>
          <w:lang w:eastAsia="en-US"/>
        </w:rPr>
        <w:t>periodogram</w:t>
      </w:r>
      <w:proofErr w:type="spellEnd"/>
      <w:r>
        <w:rPr>
          <w:color w:val="000000"/>
          <w:sz w:val="29"/>
          <w:szCs w:val="29"/>
          <w:lang w:eastAsia="en-US"/>
        </w:rPr>
        <w:t xml:space="preserve"> are preserved since it is an even function. </w:t>
      </w:r>
      <w:r>
        <w:rPr>
          <w:rFonts w:ascii="MS Mincho" w:eastAsia="MS Mincho" w:hAnsi="MS Mincho" w:cs="MS Mincho"/>
          <w:color w:val="000000"/>
          <w:lang w:eastAsia="en-US"/>
        </w:rPr>
        <w:t> </w:t>
      </w:r>
    </w:p>
    <w:p w14:paraId="061FDAF7" w14:textId="40C78E1C" w:rsidR="00704472" w:rsidRPr="00704472" w:rsidRDefault="00704472" w:rsidP="00704472">
      <w:pPr>
        <w:widowControl w:val="0"/>
        <w:numPr>
          <w:ilvl w:val="0"/>
          <w:numId w:val="2"/>
        </w:numPr>
        <w:tabs>
          <w:tab w:val="left" w:pos="220"/>
          <w:tab w:val="left" w:pos="720"/>
        </w:tabs>
        <w:autoSpaceDE w:val="0"/>
        <w:autoSpaceDN w:val="0"/>
        <w:adjustRightInd w:val="0"/>
        <w:spacing w:after="293" w:line="340" w:lineRule="atLeast"/>
        <w:ind w:hanging="720"/>
        <w:rPr>
          <w:color w:val="000000"/>
          <w:sz w:val="29"/>
          <w:szCs w:val="29"/>
          <w:lang w:eastAsia="en-US"/>
        </w:rPr>
      </w:pPr>
      <w:r>
        <w:rPr>
          <w:color w:val="000000"/>
          <w:sz w:val="29"/>
          <w:szCs w:val="29"/>
          <w:lang w:eastAsia="en-US"/>
        </w:rPr>
        <w:t xml:space="preserve">The entire frequency range is divided into </w:t>
      </w:r>
      <w:r>
        <w:rPr>
          <w:rFonts w:ascii="Times" w:hAnsi="Times" w:cs="Times"/>
          <w:color w:val="000000"/>
          <w:sz w:val="29"/>
          <w:szCs w:val="29"/>
          <w:lang w:eastAsia="en-US"/>
        </w:rPr>
        <w:t xml:space="preserve">‘n’ </w:t>
      </w:r>
      <w:r>
        <w:rPr>
          <w:color w:val="000000"/>
          <w:sz w:val="29"/>
          <w:szCs w:val="29"/>
          <w:lang w:eastAsia="en-US"/>
        </w:rPr>
        <w:t>Mel filter banks, which is also the number of coefficients we want. ‘For ‘</w:t>
      </w:r>
      <w:r>
        <w:rPr>
          <w:rFonts w:ascii="Times" w:hAnsi="Times" w:cs="Times"/>
          <w:color w:val="000000"/>
          <w:sz w:val="29"/>
          <w:szCs w:val="29"/>
          <w:lang w:eastAsia="en-US"/>
        </w:rPr>
        <w:t>n</w:t>
      </w:r>
      <w:r>
        <w:rPr>
          <w:color w:val="000000"/>
          <w:sz w:val="29"/>
          <w:szCs w:val="29"/>
          <w:lang w:eastAsia="en-US"/>
        </w:rPr>
        <w:t xml:space="preserve">’ = 12, the filter bank is shown in </w:t>
      </w:r>
      <w:r>
        <w:rPr>
          <w:rFonts w:ascii="Times" w:hAnsi="Times" w:cs="Times"/>
          <w:color w:val="000000"/>
          <w:sz w:val="29"/>
          <w:szCs w:val="29"/>
          <w:lang w:eastAsia="en-US"/>
        </w:rPr>
        <w:t xml:space="preserve">Figure 3 - </w:t>
      </w:r>
      <w:r>
        <w:rPr>
          <w:color w:val="000000"/>
          <w:sz w:val="29"/>
          <w:szCs w:val="29"/>
          <w:lang w:eastAsia="en-US"/>
        </w:rPr>
        <w:t xml:space="preserve">a number of overlapping triangular filters with increasing bandwidth as the frequency increases. </w:t>
      </w:r>
      <w:r>
        <w:rPr>
          <w:rFonts w:ascii="MS Mincho" w:eastAsia="MS Mincho" w:hAnsi="MS Mincho" w:cs="MS Mincho"/>
          <w:color w:val="000000"/>
          <w:sz w:val="29"/>
          <w:szCs w:val="29"/>
          <w:lang w:eastAsia="en-US"/>
        </w:rPr>
        <w:t> </w:t>
      </w:r>
    </w:p>
    <w:p w14:paraId="174DE90E" w14:textId="2B42DF28" w:rsidR="00704472" w:rsidRPr="00704472" w:rsidRDefault="00704472" w:rsidP="00704472">
      <w:pPr>
        <w:pStyle w:val="ListParagraph"/>
        <w:widowControl w:val="0"/>
        <w:numPr>
          <w:ilvl w:val="0"/>
          <w:numId w:val="2"/>
        </w:numPr>
        <w:autoSpaceDE w:val="0"/>
        <w:autoSpaceDN w:val="0"/>
        <w:adjustRightInd w:val="0"/>
        <w:spacing w:after="240" w:line="340" w:lineRule="atLeast"/>
        <w:rPr>
          <w:rFonts w:ascii="Times" w:hAnsi="Times" w:cs="Times"/>
          <w:color w:val="000000"/>
          <w:lang w:eastAsia="en-US"/>
        </w:rPr>
      </w:pPr>
      <w:r w:rsidRPr="00704472">
        <w:rPr>
          <w:color w:val="000000"/>
          <w:sz w:val="29"/>
          <w:szCs w:val="29"/>
          <w:lang w:eastAsia="en-US"/>
        </w:rPr>
        <w:t xml:space="preserve">To calculate filter bank </w:t>
      </w:r>
      <w:proofErr w:type="gramStart"/>
      <w:r w:rsidRPr="00704472">
        <w:rPr>
          <w:color w:val="000000"/>
          <w:sz w:val="29"/>
          <w:szCs w:val="29"/>
          <w:lang w:eastAsia="en-US"/>
        </w:rPr>
        <w:t>energies</w:t>
      </w:r>
      <w:proofErr w:type="gramEnd"/>
      <w:r w:rsidRPr="00704472">
        <w:rPr>
          <w:color w:val="000000"/>
          <w:sz w:val="29"/>
          <w:szCs w:val="29"/>
          <w:lang w:eastAsia="en-US"/>
        </w:rPr>
        <w:t xml:space="preserve"> we multiply each filter bank with the power spectrum, and add up the coefficients. Once this is performed we are left with </w:t>
      </w:r>
      <w:r w:rsidRPr="00704472">
        <w:rPr>
          <w:rFonts w:ascii="Times" w:hAnsi="Times" w:cs="Times"/>
          <w:color w:val="000000"/>
          <w:sz w:val="29"/>
          <w:szCs w:val="29"/>
          <w:lang w:eastAsia="en-US"/>
        </w:rPr>
        <w:t xml:space="preserve">‘n’ </w:t>
      </w:r>
      <w:r w:rsidRPr="00704472">
        <w:rPr>
          <w:color w:val="000000"/>
          <w:sz w:val="29"/>
          <w:szCs w:val="29"/>
          <w:lang w:eastAsia="en-US"/>
        </w:rPr>
        <w:t xml:space="preserve">numbers that give us an indication of how much energy was in each filter bank. </w:t>
      </w:r>
    </w:p>
    <w:p w14:paraId="48786B26" w14:textId="141278AB" w:rsidR="00704472" w:rsidRPr="00704472" w:rsidRDefault="00704472" w:rsidP="00704472">
      <w:pPr>
        <w:pStyle w:val="ListParagraph"/>
        <w:widowControl w:val="0"/>
        <w:numPr>
          <w:ilvl w:val="0"/>
          <w:numId w:val="2"/>
        </w:numPr>
        <w:autoSpaceDE w:val="0"/>
        <w:autoSpaceDN w:val="0"/>
        <w:adjustRightInd w:val="0"/>
        <w:spacing w:after="240" w:line="340" w:lineRule="atLeast"/>
        <w:rPr>
          <w:rFonts w:ascii="Times" w:hAnsi="Times" w:cs="Times"/>
          <w:color w:val="000000"/>
          <w:lang w:eastAsia="en-US"/>
        </w:rPr>
      </w:pPr>
      <w:r w:rsidRPr="00704472">
        <w:rPr>
          <w:color w:val="000000"/>
          <w:sz w:val="29"/>
          <w:szCs w:val="29"/>
          <w:lang w:eastAsia="en-US"/>
        </w:rPr>
        <w:t>We take the logarithm of these ‘</w:t>
      </w:r>
      <w:r w:rsidRPr="00704472">
        <w:rPr>
          <w:rFonts w:ascii="Times" w:hAnsi="Times" w:cs="Times"/>
          <w:color w:val="000000"/>
          <w:sz w:val="29"/>
          <w:szCs w:val="29"/>
          <w:lang w:eastAsia="en-US"/>
        </w:rPr>
        <w:t>n</w:t>
      </w:r>
      <w:r w:rsidRPr="00704472">
        <w:rPr>
          <w:color w:val="000000"/>
          <w:sz w:val="29"/>
          <w:szCs w:val="29"/>
          <w:lang w:eastAsia="en-US"/>
        </w:rPr>
        <w:t xml:space="preserve">’ energies and compute its Discrete Cosine Transform to get the final MFCCs. </w:t>
      </w:r>
    </w:p>
    <w:p w14:paraId="4454439D" w14:textId="63C65767" w:rsidR="00D925F9" w:rsidRPr="00D925F9" w:rsidRDefault="00D925F9" w:rsidP="00D925F9">
      <w:pPr>
        <w:widowControl w:val="0"/>
        <w:autoSpaceDE w:val="0"/>
        <w:autoSpaceDN w:val="0"/>
        <w:adjustRightInd w:val="0"/>
        <w:spacing w:after="240" w:line="480" w:lineRule="atLeast"/>
        <w:rPr>
          <w:rFonts w:asciiTheme="minorHAnsi" w:hAnsiTheme="minorHAnsi" w:cs="Times"/>
          <w:color w:val="000000" w:themeColor="text1"/>
          <w:lang w:eastAsia="en-US"/>
        </w:rPr>
      </w:pPr>
      <w:r w:rsidRPr="00D925F9">
        <w:rPr>
          <w:rFonts w:asciiTheme="minorHAnsi" w:hAnsiTheme="minorHAnsi" w:cs="Times"/>
          <w:color w:val="000000" w:themeColor="text1"/>
          <w:lang w:eastAsia="en-US"/>
        </w:rPr>
        <w:t xml:space="preserve">Linear Prediction Coefficients </w:t>
      </w:r>
    </w:p>
    <w:p w14:paraId="33AEDC16" w14:textId="77777777" w:rsidR="00704472" w:rsidRDefault="00704472" w:rsidP="00704472">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LPCs are another popular feature for speaker recognition. To understand LPCs, we must first understand the Autoregressive model of speech. Speech can be modelled as a p</w:t>
      </w:r>
      <w:proofErr w:type="spellStart"/>
      <w:r>
        <w:rPr>
          <w:color w:val="000000"/>
          <w:position w:val="13"/>
          <w:sz w:val="18"/>
          <w:szCs w:val="18"/>
          <w:lang w:eastAsia="en-US"/>
        </w:rPr>
        <w:t>th</w:t>
      </w:r>
      <w:proofErr w:type="spellEnd"/>
      <w:r>
        <w:rPr>
          <w:color w:val="000000"/>
          <w:position w:val="13"/>
          <w:sz w:val="18"/>
          <w:szCs w:val="18"/>
          <w:lang w:eastAsia="en-US"/>
        </w:rPr>
        <w:t xml:space="preserve"> </w:t>
      </w:r>
      <w:r>
        <w:rPr>
          <w:color w:val="000000"/>
          <w:sz w:val="29"/>
          <w:szCs w:val="29"/>
          <w:lang w:eastAsia="en-US"/>
        </w:rPr>
        <w:t xml:space="preserve">order AR process, where each sample is given by: </w:t>
      </w:r>
    </w:p>
    <w:p w14:paraId="0B372B05" w14:textId="5C1CC837" w:rsidR="00A47690" w:rsidRPr="00704472" w:rsidRDefault="00704472" w:rsidP="00A47690">
      <w:pPr>
        <w:widowControl w:val="0"/>
        <w:autoSpaceDE w:val="0"/>
        <w:autoSpaceDN w:val="0"/>
        <w:adjustRightInd w:val="0"/>
        <w:spacing w:after="240" w:line="440" w:lineRule="atLeast"/>
        <w:rPr>
          <w:rFonts w:ascii="Times" w:eastAsiaTheme="minorEastAsia" w:hAnsi="Times" w:cs="Times"/>
          <w:color w:val="2A4B7E"/>
          <w:sz w:val="37"/>
          <w:szCs w:val="37"/>
          <w:lang w:eastAsia="en-US"/>
        </w:rPr>
      </w:pPr>
      <m:oMathPara>
        <m:oMath>
          <m:r>
            <w:rPr>
              <w:rFonts w:ascii="Cambria Math" w:hAnsi="Cambria Math" w:cs="Times"/>
              <w:color w:val="2A4B7E"/>
              <w:sz w:val="37"/>
              <w:szCs w:val="37"/>
              <w:lang w:eastAsia="en-US"/>
            </w:rPr>
            <m:t>x</m:t>
          </m:r>
          <m:d>
            <m:dPr>
              <m:ctrlPr>
                <w:rPr>
                  <w:rFonts w:ascii="Cambria Math" w:hAnsi="Cambria Math" w:cs="Times"/>
                  <w:i/>
                  <w:color w:val="2A4B7E"/>
                  <w:sz w:val="37"/>
                  <w:szCs w:val="37"/>
                  <w:lang w:eastAsia="en-US"/>
                </w:rPr>
              </m:ctrlPr>
            </m:dPr>
            <m:e>
              <m:r>
                <w:rPr>
                  <w:rFonts w:ascii="Cambria Math" w:hAnsi="Cambria Math" w:cs="Times"/>
                  <w:color w:val="2A4B7E"/>
                  <w:sz w:val="37"/>
                  <w:szCs w:val="37"/>
                  <w:lang w:eastAsia="en-US"/>
                </w:rPr>
                <m:t>n</m:t>
              </m:r>
            </m:e>
          </m:d>
          <m:r>
            <w:rPr>
              <w:rFonts w:ascii="Cambria Math" w:hAnsi="Cambria Math" w:cs="Times"/>
              <w:color w:val="2A4B7E"/>
              <w:sz w:val="37"/>
              <w:szCs w:val="37"/>
              <w:lang w:eastAsia="en-US"/>
            </w:rPr>
            <m:t>=-</m:t>
          </m:r>
          <m:nary>
            <m:naryPr>
              <m:chr m:val="∑"/>
              <m:limLoc m:val="undOvr"/>
              <m:ctrlPr>
                <w:rPr>
                  <w:rFonts w:ascii="Cambria Math" w:hAnsi="Cambria Math" w:cs="Times"/>
                  <w:color w:val="2A4B7E"/>
                  <w:sz w:val="37"/>
                  <w:szCs w:val="37"/>
                  <w:lang w:eastAsia="en-US"/>
                </w:rPr>
              </m:ctrlPr>
            </m:naryPr>
            <m:sub>
              <m:r>
                <w:rPr>
                  <w:rFonts w:ascii="Cambria Math" w:hAnsi="Cambria Math" w:cs="Times"/>
                  <w:color w:val="2A4B7E"/>
                  <w:sz w:val="37"/>
                  <w:szCs w:val="37"/>
                  <w:lang w:eastAsia="en-US"/>
                </w:rPr>
                <m:t>k=1</m:t>
              </m:r>
            </m:sub>
            <m:sup>
              <m:r>
                <w:rPr>
                  <w:rFonts w:ascii="Cambria Math" w:hAnsi="Cambria Math" w:cs="Times"/>
                  <w:color w:val="2A4B7E"/>
                  <w:sz w:val="37"/>
                  <w:szCs w:val="37"/>
                  <w:lang w:eastAsia="en-US"/>
                </w:rPr>
                <m:t>p</m:t>
              </m:r>
            </m:sup>
            <m:e>
              <m:sSub>
                <m:sSubPr>
                  <m:ctrlPr>
                    <w:rPr>
                      <w:rFonts w:ascii="Cambria Math" w:hAnsi="Cambria Math" w:cs="Times"/>
                      <w:i/>
                      <w:color w:val="2A4B7E"/>
                      <w:sz w:val="37"/>
                      <w:szCs w:val="37"/>
                      <w:lang w:eastAsia="en-US"/>
                    </w:rPr>
                  </m:ctrlPr>
                </m:sSubPr>
                <m:e>
                  <m:r>
                    <w:rPr>
                      <w:rFonts w:ascii="Cambria Math" w:hAnsi="Cambria Math" w:cs="Times"/>
                      <w:color w:val="2A4B7E"/>
                      <w:sz w:val="37"/>
                      <w:szCs w:val="37"/>
                      <w:lang w:eastAsia="en-US"/>
                    </w:rPr>
                    <m:t>a</m:t>
                  </m:r>
                </m:e>
                <m:sub>
                  <m:r>
                    <w:rPr>
                      <w:rFonts w:ascii="Cambria Math" w:hAnsi="Cambria Math" w:cs="Times"/>
                      <w:color w:val="2A4B7E"/>
                      <w:sz w:val="37"/>
                      <w:szCs w:val="37"/>
                      <w:lang w:eastAsia="en-US"/>
                    </w:rPr>
                    <m:t>x</m:t>
                  </m:r>
                </m:sub>
              </m:sSub>
              <m:r>
                <w:rPr>
                  <w:rFonts w:ascii="Cambria Math" w:hAnsi="Cambria Math" w:cs="Times"/>
                  <w:color w:val="2A4B7E"/>
                  <w:sz w:val="37"/>
                  <w:szCs w:val="37"/>
                  <w:lang w:eastAsia="en-US"/>
                </w:rPr>
                <m:t>x</m:t>
              </m:r>
              <m:d>
                <m:dPr>
                  <m:ctrlPr>
                    <w:rPr>
                      <w:rFonts w:ascii="Cambria Math" w:hAnsi="Cambria Math" w:cs="Times"/>
                      <w:i/>
                      <w:color w:val="2A4B7E"/>
                      <w:sz w:val="37"/>
                      <w:szCs w:val="37"/>
                      <w:lang w:eastAsia="en-US"/>
                    </w:rPr>
                  </m:ctrlPr>
                </m:dPr>
                <m:e>
                  <m:r>
                    <w:rPr>
                      <w:rFonts w:ascii="Cambria Math" w:hAnsi="Cambria Math" w:cs="Times"/>
                      <w:color w:val="2A4B7E"/>
                      <w:sz w:val="37"/>
                      <w:szCs w:val="37"/>
                      <w:lang w:eastAsia="en-US"/>
                    </w:rPr>
                    <m:t>n-k</m:t>
                  </m:r>
                </m:e>
              </m:d>
              <m:r>
                <w:rPr>
                  <w:rFonts w:ascii="Cambria Math" w:hAnsi="Cambria Math" w:cs="Times"/>
                  <w:color w:val="2A4B7E"/>
                  <w:sz w:val="37"/>
                  <w:szCs w:val="37"/>
                  <w:lang w:eastAsia="en-US"/>
                </w:rPr>
                <m:t>+u(n)</m:t>
              </m:r>
            </m:e>
          </m:nary>
        </m:oMath>
      </m:oMathPara>
    </w:p>
    <w:p w14:paraId="3DD6A5FD" w14:textId="326CBEC8" w:rsidR="00704472" w:rsidRDefault="00704472" w:rsidP="00704472">
      <w:pPr>
        <w:widowControl w:val="0"/>
        <w:autoSpaceDE w:val="0"/>
        <w:autoSpaceDN w:val="0"/>
        <w:adjustRightInd w:val="0"/>
        <w:spacing w:line="280" w:lineRule="atLeast"/>
        <w:rPr>
          <w:rFonts w:ascii="Times" w:hAnsi="Times" w:cs="Times"/>
          <w:color w:val="000000"/>
          <w:lang w:eastAsia="en-US"/>
        </w:rPr>
      </w:pPr>
      <w:r>
        <w:rPr>
          <w:color w:val="000000"/>
          <w:sz w:val="29"/>
          <w:szCs w:val="29"/>
          <w:lang w:eastAsia="en-US"/>
        </w:rPr>
        <w:t>Each sample at the n</w:t>
      </w:r>
      <w:proofErr w:type="spellStart"/>
      <w:r>
        <w:rPr>
          <w:color w:val="000000"/>
          <w:position w:val="13"/>
          <w:sz w:val="18"/>
          <w:szCs w:val="18"/>
          <w:lang w:eastAsia="en-US"/>
        </w:rPr>
        <w:t>th</w:t>
      </w:r>
      <w:proofErr w:type="spellEnd"/>
      <w:r>
        <w:rPr>
          <w:color w:val="000000"/>
          <w:position w:val="13"/>
          <w:sz w:val="18"/>
          <w:szCs w:val="18"/>
          <w:lang w:eastAsia="en-US"/>
        </w:rPr>
        <w:t xml:space="preserve"> </w:t>
      </w:r>
      <w:r>
        <w:rPr>
          <w:color w:val="000000"/>
          <w:sz w:val="29"/>
          <w:szCs w:val="29"/>
          <w:lang w:eastAsia="en-US"/>
        </w:rPr>
        <w:t>instant depends on ‘</w:t>
      </w:r>
      <w:r>
        <w:rPr>
          <w:rFonts w:ascii="Times" w:hAnsi="Times" w:cs="Times"/>
          <w:color w:val="000000"/>
          <w:sz w:val="29"/>
          <w:szCs w:val="29"/>
          <w:lang w:eastAsia="en-US"/>
        </w:rPr>
        <w:t>p</w:t>
      </w:r>
      <w:r>
        <w:rPr>
          <w:color w:val="000000"/>
          <w:sz w:val="29"/>
          <w:szCs w:val="29"/>
          <w:lang w:eastAsia="en-US"/>
        </w:rPr>
        <w:t xml:space="preserve">’ previous samples, added with a Gaussian noise u(n). This model comes from the assumption that a speech signal is produced by a buzzer at the end of the tube (voiced sounds), with occasional added hissing and popping sounds. </w:t>
      </w:r>
    </w:p>
    <w:p w14:paraId="3EFC7C2D" w14:textId="77777777" w:rsidR="00704472" w:rsidRDefault="00704472" w:rsidP="00704472">
      <w:pPr>
        <w:widowControl w:val="0"/>
        <w:autoSpaceDE w:val="0"/>
        <w:autoSpaceDN w:val="0"/>
        <w:adjustRightInd w:val="0"/>
        <w:spacing w:after="240" w:line="340" w:lineRule="atLeast"/>
        <w:rPr>
          <w:rFonts w:ascii="Times" w:hAnsi="Times" w:cs="Times"/>
          <w:color w:val="000000"/>
          <w:lang w:eastAsia="en-US"/>
        </w:rPr>
      </w:pPr>
    </w:p>
    <w:p w14:paraId="7734AD2D" w14:textId="3681CBCB" w:rsidR="00704472" w:rsidRDefault="00704472" w:rsidP="00704472">
      <w:pPr>
        <w:widowControl w:val="0"/>
        <w:autoSpaceDE w:val="0"/>
        <w:autoSpaceDN w:val="0"/>
        <w:adjustRightInd w:val="0"/>
        <w:spacing w:after="240" w:line="340" w:lineRule="atLeast"/>
        <w:rPr>
          <w:color w:val="000000"/>
          <w:sz w:val="29"/>
          <w:szCs w:val="29"/>
          <w:lang w:eastAsia="en-US"/>
        </w:rPr>
      </w:pPr>
      <w:r>
        <w:rPr>
          <w:color w:val="000000"/>
          <w:sz w:val="29"/>
          <w:szCs w:val="29"/>
          <w:lang w:eastAsia="en-US"/>
        </w:rPr>
        <w:t xml:space="preserve">LPC coefficients are given by </w:t>
      </w:r>
      <w:r>
        <w:rPr>
          <w:rFonts w:ascii="Times" w:hAnsi="Times" w:cs="Times"/>
          <w:color w:val="000000"/>
          <w:sz w:val="29"/>
          <w:szCs w:val="29"/>
          <w:lang w:eastAsia="en-US"/>
        </w:rPr>
        <w:t>α</w:t>
      </w:r>
      <w:r>
        <w:rPr>
          <w:color w:val="000000"/>
          <w:position w:val="-6"/>
          <w:sz w:val="18"/>
          <w:szCs w:val="18"/>
          <w:lang w:eastAsia="en-US"/>
        </w:rPr>
        <w:t xml:space="preserve">. </w:t>
      </w:r>
      <w:r>
        <w:rPr>
          <w:color w:val="000000"/>
          <w:sz w:val="29"/>
          <w:szCs w:val="29"/>
          <w:lang w:eastAsia="en-US"/>
        </w:rPr>
        <w:t>To estimate the coefficients, we use the Yule-Walker equations. It uses the autocorrelation function R</w:t>
      </w:r>
      <w:r>
        <w:rPr>
          <w:color w:val="000000"/>
          <w:position w:val="-6"/>
          <w:sz w:val="18"/>
          <w:szCs w:val="18"/>
          <w:lang w:eastAsia="en-US"/>
        </w:rPr>
        <w:t>x</w:t>
      </w:r>
      <w:r w:rsidR="005E4116">
        <w:rPr>
          <w:color w:val="000000"/>
          <w:sz w:val="29"/>
          <w:szCs w:val="29"/>
          <w:lang w:eastAsia="en-US"/>
        </w:rPr>
        <w:t xml:space="preserve">. </w:t>
      </w:r>
      <w:r>
        <w:rPr>
          <w:color w:val="000000"/>
          <w:sz w:val="29"/>
          <w:szCs w:val="29"/>
          <w:lang w:eastAsia="en-US"/>
        </w:rPr>
        <w:t xml:space="preserve">Autocorrelation at lag l is given by: </w:t>
      </w:r>
    </w:p>
    <w:p w14:paraId="2C73F154" w14:textId="327E3221" w:rsidR="005E4116" w:rsidRPr="005E4116" w:rsidRDefault="005E4116" w:rsidP="00704472">
      <w:pPr>
        <w:widowControl w:val="0"/>
        <w:autoSpaceDE w:val="0"/>
        <w:autoSpaceDN w:val="0"/>
        <w:adjustRightInd w:val="0"/>
        <w:spacing w:after="240" w:line="340" w:lineRule="atLeast"/>
        <w:rPr>
          <w:rFonts w:ascii="Times" w:eastAsiaTheme="minorEastAsia" w:hAnsi="Times" w:cs="Times"/>
          <w:color w:val="000000"/>
          <w:lang w:eastAsia="en-US"/>
        </w:rPr>
      </w:pPr>
      <m:oMathPara>
        <m:oMath>
          <m:r>
            <w:rPr>
              <w:rFonts w:ascii="Cambria Math" w:hAnsi="Cambria Math" w:cs="Times"/>
              <w:color w:val="000000"/>
              <w:lang w:eastAsia="en-US"/>
            </w:rPr>
            <w:lastRenderedPageBreak/>
            <m:t>R</m:t>
          </m:r>
          <m:d>
            <m:dPr>
              <m:ctrlPr>
                <w:rPr>
                  <w:rFonts w:ascii="Cambria Math" w:hAnsi="Cambria Math" w:cs="Times"/>
                  <w:i/>
                  <w:color w:val="000000"/>
                  <w:lang w:eastAsia="en-US"/>
                </w:rPr>
              </m:ctrlPr>
            </m:dPr>
            <m:e>
              <m:r>
                <w:rPr>
                  <w:rFonts w:ascii="Cambria Math" w:hAnsi="Cambria Math" w:cs="Times"/>
                  <w:color w:val="000000"/>
                  <w:lang w:eastAsia="en-US"/>
                </w:rPr>
                <m:t>i</m:t>
              </m:r>
            </m:e>
          </m:d>
          <m:r>
            <w:rPr>
              <w:rFonts w:ascii="Cambria Math" w:hAnsi="Cambria Math" w:cs="Times"/>
              <w:color w:val="000000"/>
              <w:lang w:eastAsia="en-US"/>
            </w:rPr>
            <m:t>=</m:t>
          </m:r>
          <m:nary>
            <m:naryPr>
              <m:chr m:val="∑"/>
              <m:limLoc m:val="undOvr"/>
              <m:ctrlPr>
                <w:rPr>
                  <w:rFonts w:ascii="Cambria Math" w:hAnsi="Cambria Math" w:cs="Times"/>
                  <w:i/>
                  <w:color w:val="000000"/>
                  <w:lang w:eastAsia="en-US"/>
                </w:rPr>
              </m:ctrlPr>
            </m:naryPr>
            <m:sub>
              <m:r>
                <w:rPr>
                  <w:rFonts w:ascii="Cambria Math" w:hAnsi="Cambria Math" w:cs="Times"/>
                  <w:color w:val="000000"/>
                  <w:lang w:eastAsia="en-US"/>
                </w:rPr>
                <m:t>n=1</m:t>
              </m:r>
            </m:sub>
            <m:sup>
              <m:r>
                <w:rPr>
                  <w:rFonts w:ascii="Cambria Math" w:hAnsi="Cambria Math" w:cs="Times"/>
                  <w:color w:val="000000"/>
                  <w:lang w:eastAsia="en-US"/>
                </w:rPr>
                <m:t>N</m:t>
              </m:r>
            </m:sup>
            <m:e>
              <m:r>
                <w:rPr>
                  <w:rFonts w:ascii="Cambria Math" w:hAnsi="Cambria Math" w:cs="Times"/>
                  <w:color w:val="000000"/>
                  <w:lang w:eastAsia="en-US"/>
                </w:rPr>
                <m:t>x(n)x(n-l)</m:t>
              </m:r>
            </m:e>
          </m:nary>
        </m:oMath>
      </m:oMathPara>
    </w:p>
    <w:p w14:paraId="196FCC2D" w14:textId="77777777" w:rsidR="005E4116" w:rsidRDefault="005E4116" w:rsidP="005E4116">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 xml:space="preserve">While calculating ACF in Python, the Box-Jenkins method is used which scales the correlation at each lag by the sample variance so that the autocorrelation at lag 0 is unity. </w:t>
      </w:r>
    </w:p>
    <w:p w14:paraId="0ACA44CD" w14:textId="77777777" w:rsidR="005E4116" w:rsidRDefault="005E4116" w:rsidP="005E4116">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 xml:space="preserve">The final form of the Yule-Walker equations is: </w:t>
      </w:r>
    </w:p>
    <w:p w14:paraId="2E55F8AD" w14:textId="03EEAF70" w:rsidR="005E4116" w:rsidRDefault="005E4116" w:rsidP="00704472">
      <w:pPr>
        <w:widowControl w:val="0"/>
        <w:autoSpaceDE w:val="0"/>
        <w:autoSpaceDN w:val="0"/>
        <w:adjustRightInd w:val="0"/>
        <w:spacing w:after="240" w:line="340" w:lineRule="atLeast"/>
        <w:rPr>
          <w:rFonts w:ascii="Times" w:hAnsi="Times" w:cs="Times"/>
          <w:color w:val="000000"/>
          <w:lang w:eastAsia="en-US"/>
        </w:rPr>
      </w:pPr>
      <m:oMathPara>
        <m:oMath>
          <m:nary>
            <m:naryPr>
              <m:chr m:val="∑"/>
              <m:limLoc m:val="undOvr"/>
              <m:ctrlPr>
                <w:rPr>
                  <w:rFonts w:ascii="Cambria Math" w:hAnsi="Cambria Math" w:cs="Times"/>
                  <w:i/>
                  <w:color w:val="000000"/>
                  <w:lang w:eastAsia="en-US"/>
                </w:rPr>
              </m:ctrlPr>
            </m:naryPr>
            <m:sub>
              <m:r>
                <w:rPr>
                  <w:rFonts w:ascii="Cambria Math" w:hAnsi="Cambria Math" w:cs="Times"/>
                  <w:color w:val="000000"/>
                  <w:lang w:eastAsia="en-US"/>
                </w:rPr>
                <m:t>k=1</m:t>
              </m:r>
            </m:sub>
            <m:sup>
              <m:r>
                <w:rPr>
                  <w:rFonts w:ascii="Cambria Math" w:hAnsi="Cambria Math" w:cs="Times"/>
                  <w:color w:val="000000"/>
                  <w:lang w:eastAsia="en-US"/>
                </w:rPr>
                <m:t>p</m:t>
              </m:r>
            </m:sup>
            <m:e>
              <m:sSub>
                <m:sSubPr>
                  <m:ctrlPr>
                    <w:rPr>
                      <w:rFonts w:ascii="Cambria Math" w:hAnsi="Cambria Math" w:cs="Times"/>
                      <w:i/>
                      <w:color w:val="000000"/>
                      <w:lang w:eastAsia="en-US"/>
                    </w:rPr>
                  </m:ctrlPr>
                </m:sSubPr>
                <m:e>
                  <m:r>
                    <w:rPr>
                      <w:rFonts w:ascii="Cambria Math" w:hAnsi="Cambria Math" w:cs="Times"/>
                      <w:color w:val="000000"/>
                      <w:lang w:eastAsia="en-US"/>
                    </w:rPr>
                    <m:t>a</m:t>
                  </m:r>
                </m:e>
                <m:sub>
                  <m:r>
                    <w:rPr>
                      <w:rFonts w:ascii="Cambria Math" w:hAnsi="Cambria Math" w:cs="Times"/>
                      <w:color w:val="000000"/>
                      <w:lang w:eastAsia="en-US"/>
                    </w:rPr>
                    <m:t>k</m:t>
                  </m:r>
                </m:sub>
              </m:sSub>
              <m:r>
                <w:rPr>
                  <w:rFonts w:ascii="Cambria Math" w:hAnsi="Cambria Math" w:cs="Times"/>
                  <w:color w:val="000000"/>
                  <w:lang w:eastAsia="en-US"/>
                </w:rPr>
                <m:t>R</m:t>
              </m:r>
              <m:d>
                <m:dPr>
                  <m:ctrlPr>
                    <w:rPr>
                      <w:rFonts w:ascii="Cambria Math" w:hAnsi="Cambria Math" w:cs="Times"/>
                      <w:i/>
                      <w:color w:val="000000"/>
                      <w:lang w:eastAsia="en-US"/>
                    </w:rPr>
                  </m:ctrlPr>
                </m:dPr>
                <m:e>
                  <m:r>
                    <w:rPr>
                      <w:rFonts w:ascii="Cambria Math" w:hAnsi="Cambria Math" w:cs="Times"/>
                      <w:color w:val="000000"/>
                      <w:lang w:eastAsia="en-US"/>
                    </w:rPr>
                    <m:t>l-k</m:t>
                  </m:r>
                </m:e>
              </m:d>
              <m:r>
                <w:rPr>
                  <w:rFonts w:ascii="Cambria Math" w:hAnsi="Cambria Math" w:cs="Times"/>
                  <w:color w:val="000000"/>
                  <w:lang w:eastAsia="en-US"/>
                </w:rPr>
                <m:t>=-R(l)</m:t>
              </m:r>
            </m:e>
          </m:nary>
        </m:oMath>
      </m:oMathPara>
    </w:p>
    <w:p w14:paraId="5739D21A" w14:textId="01F04BE2" w:rsidR="00704472" w:rsidRDefault="005E4116" w:rsidP="00A47690">
      <w:pPr>
        <w:widowControl w:val="0"/>
        <w:autoSpaceDE w:val="0"/>
        <w:autoSpaceDN w:val="0"/>
        <w:adjustRightInd w:val="0"/>
        <w:spacing w:after="240" w:line="440" w:lineRule="atLeast"/>
        <w:rPr>
          <w:rFonts w:ascii="Times" w:hAnsi="Times" w:cs="Times"/>
          <w:b/>
          <w:color w:val="2A4B7E"/>
          <w:sz w:val="37"/>
          <w:szCs w:val="37"/>
          <w:lang w:eastAsia="en-US"/>
        </w:rPr>
      </w:pPr>
      <w:r>
        <w:rPr>
          <w:rFonts w:ascii="Times" w:hAnsi="Times" w:cs="Times"/>
          <w:color w:val="2A4B7E"/>
          <w:sz w:val="37"/>
          <w:szCs w:val="37"/>
          <w:lang w:eastAsia="en-US"/>
        </w:rPr>
        <w:t xml:space="preserve">The solution for </w:t>
      </w:r>
      <w:r w:rsidRPr="005E4116">
        <w:rPr>
          <w:rFonts w:ascii="Times" w:hAnsi="Times" w:cs="Times"/>
          <w:b/>
          <w:color w:val="2A4B7E"/>
          <w:sz w:val="37"/>
          <w:szCs w:val="37"/>
          <w:lang w:eastAsia="en-US"/>
        </w:rPr>
        <w:t>a</w:t>
      </w:r>
      <w:r>
        <w:rPr>
          <w:rFonts w:ascii="Times" w:hAnsi="Times" w:cs="Times"/>
          <w:b/>
          <w:color w:val="2A4B7E"/>
          <w:sz w:val="37"/>
          <w:szCs w:val="37"/>
          <w:lang w:eastAsia="en-US"/>
        </w:rPr>
        <w:t xml:space="preserve"> is given by:</w:t>
      </w:r>
    </w:p>
    <w:p w14:paraId="337DF36C" w14:textId="1BB6BCDB" w:rsidR="005E4116" w:rsidRPr="005E4116" w:rsidRDefault="005E4116" w:rsidP="00A47690">
      <w:pPr>
        <w:widowControl w:val="0"/>
        <w:autoSpaceDE w:val="0"/>
        <w:autoSpaceDN w:val="0"/>
        <w:adjustRightInd w:val="0"/>
        <w:spacing w:after="240" w:line="440" w:lineRule="atLeast"/>
        <w:rPr>
          <w:rFonts w:ascii="Times" w:eastAsiaTheme="minorEastAsia" w:hAnsi="Times" w:cs="Times"/>
          <w:color w:val="2A4B7E"/>
          <w:sz w:val="37"/>
          <w:szCs w:val="37"/>
          <w:lang w:eastAsia="en-US"/>
        </w:rPr>
      </w:pPr>
      <m:oMathPara>
        <m:oMath>
          <m:r>
            <w:rPr>
              <w:rFonts w:ascii="Cambria Math" w:hAnsi="Cambria Math" w:cs="Times"/>
              <w:color w:val="2A4B7E"/>
              <w:sz w:val="37"/>
              <w:szCs w:val="37"/>
              <w:lang w:eastAsia="en-US"/>
            </w:rPr>
            <m:t>a=</m:t>
          </m:r>
          <m:sSup>
            <m:sSupPr>
              <m:ctrlPr>
                <w:rPr>
                  <w:rFonts w:ascii="Cambria Math" w:hAnsi="Cambria Math" w:cs="Times"/>
                  <w:i/>
                  <w:color w:val="2A4B7E"/>
                  <w:sz w:val="37"/>
                  <w:szCs w:val="37"/>
                  <w:lang w:eastAsia="en-US"/>
                </w:rPr>
              </m:ctrlPr>
            </m:sSupPr>
            <m:e>
              <m:r>
                <w:rPr>
                  <w:rFonts w:ascii="Cambria Math" w:hAnsi="Cambria Math" w:cs="Times"/>
                  <w:color w:val="2A4B7E"/>
                  <w:sz w:val="37"/>
                  <w:szCs w:val="37"/>
                  <w:lang w:eastAsia="en-US"/>
                </w:rPr>
                <m:t>R</m:t>
              </m:r>
            </m:e>
            <m:sup>
              <m:r>
                <w:rPr>
                  <w:rFonts w:ascii="Cambria Math" w:hAnsi="Cambria Math" w:cs="Times"/>
                  <w:color w:val="2A4B7E"/>
                  <w:sz w:val="37"/>
                  <w:szCs w:val="37"/>
                  <w:lang w:eastAsia="en-US"/>
                </w:rPr>
                <m:t>-1</m:t>
              </m:r>
            </m:sup>
          </m:sSup>
          <m:r>
            <w:rPr>
              <w:rFonts w:ascii="Cambria Math" w:hAnsi="Cambria Math" w:cs="Times"/>
              <w:color w:val="2A4B7E"/>
              <w:sz w:val="37"/>
              <w:szCs w:val="37"/>
              <w:lang w:eastAsia="en-US"/>
            </w:rPr>
            <m:t>r</m:t>
          </m:r>
        </m:oMath>
      </m:oMathPara>
    </w:p>
    <w:p w14:paraId="4C77D754" w14:textId="44770A7A" w:rsidR="005E4116" w:rsidRPr="005E4116" w:rsidRDefault="005E4116" w:rsidP="005E4116">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 xml:space="preserve">In this case, I have normalised the LPC coefficients estimated so that they lie between [-1,1]. This was seen to give more accurate results. We first divide speech into frames of 25ms with 10ms overlap, then calculate </w:t>
      </w:r>
      <w:r>
        <w:rPr>
          <w:rFonts w:ascii="Times" w:hAnsi="Times" w:cs="Times"/>
          <w:color w:val="000000"/>
          <w:sz w:val="29"/>
          <w:szCs w:val="29"/>
          <w:lang w:eastAsia="en-US"/>
        </w:rPr>
        <w:t xml:space="preserve">‘p’ </w:t>
      </w:r>
      <w:r>
        <w:rPr>
          <w:color w:val="000000"/>
          <w:sz w:val="29"/>
          <w:szCs w:val="29"/>
          <w:lang w:eastAsia="en-US"/>
        </w:rPr>
        <w:t xml:space="preserve">LPCs for each frame. </w:t>
      </w:r>
    </w:p>
    <w:p w14:paraId="5426E5B6" w14:textId="77777777" w:rsidR="00A47690" w:rsidRPr="005E4116" w:rsidRDefault="00A47690" w:rsidP="00A47690">
      <w:pPr>
        <w:widowControl w:val="0"/>
        <w:autoSpaceDE w:val="0"/>
        <w:autoSpaceDN w:val="0"/>
        <w:adjustRightInd w:val="0"/>
        <w:spacing w:after="240" w:line="440" w:lineRule="atLeast"/>
        <w:rPr>
          <w:rFonts w:asciiTheme="minorHAnsi" w:hAnsiTheme="minorHAnsi" w:cs="Times"/>
          <w:b/>
          <w:color w:val="000000" w:themeColor="text1"/>
          <w:lang w:eastAsia="en-US"/>
        </w:rPr>
      </w:pPr>
      <w:r w:rsidRPr="005E4116">
        <w:rPr>
          <w:rFonts w:asciiTheme="minorHAnsi" w:hAnsiTheme="minorHAnsi" w:cs="Times"/>
          <w:b/>
          <w:color w:val="000000" w:themeColor="text1"/>
          <w:lang w:eastAsia="en-US"/>
        </w:rPr>
        <w:t xml:space="preserve">Feature Matching </w:t>
      </w:r>
    </w:p>
    <w:p w14:paraId="73475A52" w14:textId="352398FD" w:rsidR="00A47690" w:rsidRPr="00A47690" w:rsidRDefault="00A47690" w:rsidP="00A47690">
      <w:pPr>
        <w:widowControl w:val="0"/>
        <w:autoSpaceDE w:val="0"/>
        <w:autoSpaceDN w:val="0"/>
        <w:adjustRightInd w:val="0"/>
        <w:spacing w:after="240" w:line="340" w:lineRule="atLeast"/>
        <w:rPr>
          <w:rFonts w:asciiTheme="minorHAnsi" w:hAnsiTheme="minorHAnsi" w:cs="Times"/>
          <w:color w:val="000000" w:themeColor="text1"/>
          <w:lang w:eastAsia="en-US"/>
        </w:rPr>
      </w:pPr>
      <w:r w:rsidRPr="00A47690">
        <w:rPr>
          <w:rFonts w:asciiTheme="minorHAnsi" w:hAnsiTheme="minorHAnsi"/>
          <w:color w:val="000000" w:themeColor="text1"/>
          <w:lang w:eastAsia="en-US"/>
        </w:rPr>
        <w:t xml:space="preserve">The most popular feature matching algorithms for speaker recognition are Dynamic Time Warping (DTW), Hidden Markov Model (HMM) and Vector Quantization (VQ). Here, I have used Vector </w:t>
      </w:r>
      <w:r>
        <w:rPr>
          <w:rFonts w:asciiTheme="minorHAnsi" w:hAnsiTheme="minorHAnsi"/>
          <w:color w:val="000000" w:themeColor="text1"/>
          <w:lang w:eastAsia="en-US"/>
        </w:rPr>
        <w:t>Quantization</w:t>
      </w:r>
      <w:r w:rsidRPr="00A47690">
        <w:rPr>
          <w:rFonts w:asciiTheme="minorHAnsi" w:hAnsiTheme="minorHAnsi"/>
          <w:color w:val="000000" w:themeColor="text1"/>
          <w:lang w:eastAsia="en-US"/>
        </w:rPr>
        <w:t xml:space="preserve">. </w:t>
      </w:r>
    </w:p>
    <w:p w14:paraId="1360FF84" w14:textId="7DB44105" w:rsidR="00A47690" w:rsidRPr="00A47690" w:rsidRDefault="00A47690" w:rsidP="00A47690">
      <w:pPr>
        <w:widowControl w:val="0"/>
        <w:autoSpaceDE w:val="0"/>
        <w:autoSpaceDN w:val="0"/>
        <w:adjustRightInd w:val="0"/>
        <w:spacing w:after="240" w:line="360" w:lineRule="atLeast"/>
        <w:rPr>
          <w:rFonts w:asciiTheme="minorHAnsi" w:hAnsiTheme="minorHAnsi" w:cs="Times"/>
          <w:color w:val="000000" w:themeColor="text1"/>
          <w:lang w:eastAsia="en-US"/>
        </w:rPr>
      </w:pPr>
      <w:r w:rsidRPr="00A47690">
        <w:rPr>
          <w:rFonts w:asciiTheme="minorHAnsi" w:hAnsiTheme="minorHAnsi"/>
          <w:color w:val="000000" w:themeColor="text1"/>
          <w:lang w:eastAsia="en-US"/>
        </w:rPr>
        <w:t xml:space="preserve">VQ is a process of mapping vectors from a large vector space to a finite number of regions in that space. Each region is called a </w:t>
      </w:r>
      <w:r w:rsidRPr="00A47690">
        <w:rPr>
          <w:rFonts w:asciiTheme="minorHAnsi" w:hAnsiTheme="minorHAnsi" w:cs="Times"/>
          <w:color w:val="000000" w:themeColor="text1"/>
          <w:lang w:eastAsia="en-US"/>
        </w:rPr>
        <w:t xml:space="preserve">cluster </w:t>
      </w:r>
      <w:r w:rsidRPr="00A47690">
        <w:rPr>
          <w:rFonts w:asciiTheme="minorHAnsi" w:hAnsiTheme="minorHAnsi"/>
          <w:color w:val="000000" w:themeColor="text1"/>
          <w:lang w:eastAsia="en-US"/>
        </w:rPr>
        <w:t xml:space="preserve">and can be represented by its </w:t>
      </w:r>
      <w:proofErr w:type="spellStart"/>
      <w:r w:rsidRPr="00A47690">
        <w:rPr>
          <w:rFonts w:asciiTheme="minorHAnsi" w:hAnsiTheme="minorHAnsi"/>
          <w:color w:val="000000" w:themeColor="text1"/>
          <w:lang w:eastAsia="en-US"/>
        </w:rPr>
        <w:t>center</w:t>
      </w:r>
      <w:proofErr w:type="spellEnd"/>
      <w:r w:rsidRPr="00A47690">
        <w:rPr>
          <w:rFonts w:asciiTheme="minorHAnsi" w:hAnsiTheme="minorHAnsi"/>
          <w:color w:val="000000" w:themeColor="text1"/>
          <w:lang w:eastAsia="en-US"/>
        </w:rPr>
        <w:t xml:space="preserve"> called a </w:t>
      </w:r>
      <w:proofErr w:type="spellStart"/>
      <w:r w:rsidRPr="00A47690">
        <w:rPr>
          <w:rFonts w:asciiTheme="minorHAnsi" w:hAnsiTheme="minorHAnsi" w:cs="Times"/>
          <w:color w:val="000000" w:themeColor="text1"/>
          <w:lang w:eastAsia="en-US"/>
        </w:rPr>
        <w:t>codeword</w:t>
      </w:r>
      <w:proofErr w:type="spellEnd"/>
      <w:r w:rsidRPr="00A47690">
        <w:rPr>
          <w:rFonts w:asciiTheme="minorHAnsi" w:hAnsiTheme="minorHAnsi"/>
          <w:color w:val="000000" w:themeColor="text1"/>
          <w:lang w:eastAsia="en-US"/>
        </w:rPr>
        <w:t xml:space="preserve">. The collection of all </w:t>
      </w:r>
      <w:proofErr w:type="spellStart"/>
      <w:r w:rsidRPr="00A47690">
        <w:rPr>
          <w:rFonts w:asciiTheme="minorHAnsi" w:hAnsiTheme="minorHAnsi"/>
          <w:color w:val="000000" w:themeColor="text1"/>
          <w:lang w:eastAsia="en-US"/>
        </w:rPr>
        <w:t>codewords</w:t>
      </w:r>
      <w:proofErr w:type="spellEnd"/>
      <w:r w:rsidRPr="00A47690">
        <w:rPr>
          <w:rFonts w:asciiTheme="minorHAnsi" w:hAnsiTheme="minorHAnsi"/>
          <w:color w:val="000000" w:themeColor="text1"/>
          <w:lang w:eastAsia="en-US"/>
        </w:rPr>
        <w:t xml:space="preserve"> is called a </w:t>
      </w:r>
      <w:r w:rsidRPr="00A47690">
        <w:rPr>
          <w:rFonts w:asciiTheme="minorHAnsi" w:hAnsiTheme="minorHAnsi" w:cs="Times"/>
          <w:color w:val="000000" w:themeColor="text1"/>
          <w:lang w:eastAsia="en-US"/>
        </w:rPr>
        <w:t>codebook</w:t>
      </w:r>
      <w:r w:rsidRPr="00A47690">
        <w:rPr>
          <w:rFonts w:asciiTheme="minorHAnsi" w:hAnsiTheme="minorHAnsi"/>
          <w:color w:val="000000" w:themeColor="text1"/>
          <w:lang w:eastAsia="en-US"/>
        </w:rPr>
        <w:t xml:space="preserve">. </w:t>
      </w:r>
    </w:p>
    <w:p w14:paraId="2B98F1F5" w14:textId="456B555B" w:rsidR="00D925F9" w:rsidRPr="00D925F9" w:rsidRDefault="00A47690" w:rsidP="00D925F9">
      <w:pPr>
        <w:widowControl w:val="0"/>
        <w:autoSpaceDE w:val="0"/>
        <w:autoSpaceDN w:val="0"/>
        <w:adjustRightInd w:val="0"/>
        <w:spacing w:after="240" w:line="480" w:lineRule="atLeast"/>
        <w:rPr>
          <w:rFonts w:asciiTheme="minorHAnsi" w:hAnsiTheme="minorHAnsi" w:cs="Times"/>
          <w:color w:val="000000" w:themeColor="text1"/>
          <w:lang w:eastAsia="en-US"/>
        </w:rPr>
      </w:pPr>
      <w:r>
        <w:rPr>
          <w:rFonts w:asciiTheme="minorHAnsi" w:hAnsiTheme="minorHAnsi" w:cs="Times"/>
          <w:noProof/>
          <w:color w:val="000000" w:themeColor="text1"/>
        </w:rPr>
        <w:lastRenderedPageBreak/>
        <w:drawing>
          <wp:inline distT="0" distB="0" distL="0" distR="0" wp14:anchorId="41B64B2A" wp14:editId="0D00AE58">
            <wp:extent cx="5689821" cy="3467735"/>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rotWithShape="1">
                    <a:blip r:embed="rId6">
                      <a:extLst>
                        <a:ext uri="{28A0092B-C50C-407E-A947-70E740481C1C}">
                          <a14:useLocalDpi xmlns:a14="http://schemas.microsoft.com/office/drawing/2010/main" val="0"/>
                        </a:ext>
                      </a:extLst>
                    </a:blip>
                    <a:srcRect l="652" t="1328"/>
                    <a:stretch/>
                  </pic:blipFill>
                  <pic:spPr bwMode="auto">
                    <a:xfrm>
                      <a:off x="0" y="0"/>
                      <a:ext cx="5690374" cy="3468072"/>
                    </a:xfrm>
                    <a:prstGeom prst="rect">
                      <a:avLst/>
                    </a:prstGeom>
                    <a:ln>
                      <a:noFill/>
                    </a:ln>
                    <a:extLst>
                      <a:ext uri="{53640926-AAD7-44D8-BBD7-CCE9431645EC}">
                        <a14:shadowObscured xmlns:a14="http://schemas.microsoft.com/office/drawing/2010/main"/>
                      </a:ext>
                    </a:extLst>
                  </pic:spPr>
                </pic:pic>
              </a:graphicData>
            </a:graphic>
          </wp:inline>
        </w:drawing>
      </w:r>
    </w:p>
    <w:p w14:paraId="5112A69B" w14:textId="77777777" w:rsidR="00D925F9" w:rsidRPr="00D925F9" w:rsidRDefault="00D925F9" w:rsidP="00D925F9">
      <w:pPr>
        <w:widowControl w:val="0"/>
        <w:autoSpaceDE w:val="0"/>
        <w:autoSpaceDN w:val="0"/>
        <w:adjustRightInd w:val="0"/>
        <w:spacing w:line="280" w:lineRule="atLeast"/>
        <w:rPr>
          <w:rFonts w:ascii="Times" w:hAnsi="Times" w:cs="Times"/>
          <w:color w:val="000000"/>
          <w:lang w:eastAsia="en-US"/>
        </w:rPr>
      </w:pPr>
    </w:p>
    <w:p w14:paraId="5CE279A8" w14:textId="77777777" w:rsidR="00A47690" w:rsidRPr="00A47690" w:rsidRDefault="00A47690" w:rsidP="00A47690">
      <w:pPr>
        <w:widowControl w:val="0"/>
        <w:autoSpaceDE w:val="0"/>
        <w:autoSpaceDN w:val="0"/>
        <w:adjustRightInd w:val="0"/>
        <w:spacing w:after="240" w:line="480" w:lineRule="atLeast"/>
        <w:rPr>
          <w:rFonts w:asciiTheme="minorHAnsi" w:hAnsiTheme="minorHAnsi" w:cs="Times"/>
          <w:color w:val="000000" w:themeColor="text1"/>
          <w:lang w:eastAsia="en-US"/>
        </w:rPr>
      </w:pPr>
      <w:r w:rsidRPr="00A47690">
        <w:rPr>
          <w:rFonts w:asciiTheme="minorHAnsi" w:hAnsiTheme="minorHAnsi" w:cs="Times"/>
          <w:color w:val="000000" w:themeColor="text1"/>
          <w:lang w:eastAsia="en-US"/>
        </w:rPr>
        <w:t xml:space="preserve">LBG Algorithm </w:t>
      </w:r>
    </w:p>
    <w:p w14:paraId="2FF0976D" w14:textId="77777777" w:rsidR="005E4116" w:rsidRDefault="00A47690" w:rsidP="005E4116">
      <w:pPr>
        <w:widowControl w:val="0"/>
        <w:autoSpaceDE w:val="0"/>
        <w:autoSpaceDN w:val="0"/>
        <w:adjustRightInd w:val="0"/>
        <w:spacing w:after="240" w:line="340" w:lineRule="atLeast"/>
        <w:rPr>
          <w:rFonts w:ascii="Times" w:hAnsi="Times" w:cs="Times"/>
          <w:color w:val="000000"/>
          <w:lang w:eastAsia="en-US"/>
        </w:rPr>
      </w:pPr>
      <w:r w:rsidRPr="00A47690">
        <w:rPr>
          <w:rFonts w:asciiTheme="minorHAnsi" w:hAnsiTheme="minorHAnsi"/>
          <w:color w:val="000000" w:themeColor="text1"/>
          <w:lang w:eastAsia="en-US"/>
        </w:rPr>
        <w:t xml:space="preserve">The LBG algorithm [Linde, </w:t>
      </w:r>
      <w:proofErr w:type="spellStart"/>
      <w:r w:rsidRPr="00A47690">
        <w:rPr>
          <w:rFonts w:asciiTheme="minorHAnsi" w:hAnsiTheme="minorHAnsi"/>
          <w:color w:val="000000" w:themeColor="text1"/>
          <w:lang w:eastAsia="en-US"/>
        </w:rPr>
        <w:t>Buzo</w:t>
      </w:r>
      <w:proofErr w:type="spellEnd"/>
      <w:r w:rsidRPr="00A47690">
        <w:rPr>
          <w:rFonts w:asciiTheme="minorHAnsi" w:hAnsiTheme="minorHAnsi"/>
          <w:color w:val="000000" w:themeColor="text1"/>
          <w:lang w:eastAsia="en-US"/>
        </w:rPr>
        <w:t xml:space="preserve"> and </w:t>
      </w:r>
      <w:proofErr w:type="spellStart"/>
      <w:r w:rsidRPr="00A47690">
        <w:rPr>
          <w:rFonts w:asciiTheme="minorHAnsi" w:hAnsiTheme="minorHAnsi"/>
          <w:color w:val="000000" w:themeColor="text1"/>
          <w:lang w:eastAsia="en-US"/>
        </w:rPr>
        <w:t>Gray</w:t>
      </w:r>
      <w:proofErr w:type="spellEnd"/>
      <w:r w:rsidRPr="00A47690">
        <w:rPr>
          <w:rFonts w:asciiTheme="minorHAnsi" w:hAnsiTheme="minorHAnsi"/>
          <w:color w:val="000000" w:themeColor="text1"/>
          <w:lang w:eastAsia="en-US"/>
        </w:rPr>
        <w:t xml:space="preserve">], is used for clustering a set of </w:t>
      </w:r>
      <w:r w:rsidRPr="00A47690">
        <w:rPr>
          <w:rFonts w:asciiTheme="minorHAnsi" w:hAnsiTheme="minorHAnsi" w:cs="Times"/>
          <w:color w:val="000000" w:themeColor="text1"/>
          <w:lang w:eastAsia="en-US"/>
        </w:rPr>
        <w:t xml:space="preserve">L </w:t>
      </w:r>
      <w:r w:rsidRPr="00A47690">
        <w:rPr>
          <w:rFonts w:asciiTheme="minorHAnsi" w:hAnsiTheme="minorHAnsi"/>
          <w:color w:val="000000" w:themeColor="text1"/>
          <w:lang w:eastAsia="en-US"/>
        </w:rPr>
        <w:t xml:space="preserve">training vectors into a set of </w:t>
      </w:r>
      <w:r w:rsidRPr="00A47690">
        <w:rPr>
          <w:rFonts w:asciiTheme="minorHAnsi" w:hAnsiTheme="minorHAnsi" w:cs="Times"/>
          <w:color w:val="000000" w:themeColor="text1"/>
          <w:lang w:eastAsia="en-US"/>
        </w:rPr>
        <w:t xml:space="preserve">M </w:t>
      </w:r>
      <w:r w:rsidRPr="00A47690">
        <w:rPr>
          <w:rFonts w:asciiTheme="minorHAnsi" w:hAnsiTheme="minorHAnsi"/>
          <w:color w:val="000000" w:themeColor="text1"/>
          <w:lang w:eastAsia="en-US"/>
        </w:rPr>
        <w:t xml:space="preserve">codebook vectors. </w:t>
      </w:r>
      <w:r w:rsidR="005E4116">
        <w:rPr>
          <w:color w:val="000000"/>
          <w:sz w:val="29"/>
          <w:szCs w:val="29"/>
          <w:lang w:eastAsia="en-US"/>
        </w:rPr>
        <w:t xml:space="preserve">The algorithm is formally implemented by the following recursive procedure: </w:t>
      </w:r>
    </w:p>
    <w:p w14:paraId="6BA675C8" w14:textId="77777777" w:rsidR="005E4116" w:rsidRDefault="005E4116" w:rsidP="005E4116">
      <w:pPr>
        <w:widowControl w:val="0"/>
        <w:numPr>
          <w:ilvl w:val="0"/>
          <w:numId w:val="4"/>
        </w:numPr>
        <w:tabs>
          <w:tab w:val="left" w:pos="220"/>
          <w:tab w:val="left" w:pos="720"/>
        </w:tabs>
        <w:autoSpaceDE w:val="0"/>
        <w:autoSpaceDN w:val="0"/>
        <w:adjustRightInd w:val="0"/>
        <w:spacing w:after="293" w:line="340" w:lineRule="atLeast"/>
        <w:rPr>
          <w:color w:val="000000"/>
          <w:sz w:val="29"/>
          <w:szCs w:val="29"/>
          <w:lang w:eastAsia="en-US"/>
        </w:rPr>
      </w:pPr>
      <w:r>
        <w:rPr>
          <w:color w:val="000000"/>
          <w:sz w:val="29"/>
          <w:szCs w:val="29"/>
          <w:lang w:eastAsia="en-US"/>
        </w:rPr>
        <w:t xml:space="preserve">Design a 1-vector codebook; this is the centroid of the entire set of training vectors (hence, no iteration is required here). </w:t>
      </w:r>
      <w:r>
        <w:rPr>
          <w:rFonts w:ascii="MS Mincho" w:eastAsia="MS Mincho" w:hAnsi="MS Mincho" w:cs="MS Mincho"/>
          <w:color w:val="000000"/>
          <w:sz w:val="29"/>
          <w:szCs w:val="29"/>
          <w:lang w:eastAsia="en-US"/>
        </w:rPr>
        <w:t> </w:t>
      </w:r>
    </w:p>
    <w:p w14:paraId="6C01591D" w14:textId="77777777" w:rsidR="005E4116" w:rsidRPr="005E4116" w:rsidRDefault="005E4116" w:rsidP="005E4116">
      <w:pPr>
        <w:widowControl w:val="0"/>
        <w:numPr>
          <w:ilvl w:val="0"/>
          <w:numId w:val="4"/>
        </w:numPr>
        <w:tabs>
          <w:tab w:val="left" w:pos="220"/>
          <w:tab w:val="left" w:pos="720"/>
        </w:tabs>
        <w:autoSpaceDE w:val="0"/>
        <w:autoSpaceDN w:val="0"/>
        <w:adjustRightInd w:val="0"/>
        <w:spacing w:after="293" w:line="340" w:lineRule="atLeast"/>
        <w:ind w:hanging="720"/>
        <w:rPr>
          <w:color w:val="000000"/>
          <w:sz w:val="29"/>
          <w:szCs w:val="29"/>
          <w:lang w:eastAsia="en-US"/>
        </w:rPr>
      </w:pPr>
      <w:r>
        <w:rPr>
          <w:color w:val="000000"/>
          <w:sz w:val="29"/>
          <w:szCs w:val="29"/>
          <w:lang w:eastAsia="en-US"/>
        </w:rPr>
        <w:t xml:space="preserve">Double the size of the codebook by splitting each current codebook </w:t>
      </w:r>
      <w:r>
        <w:rPr>
          <w:rFonts w:ascii="Times" w:hAnsi="Times" w:cs="Times"/>
          <w:color w:val="000000"/>
          <w:sz w:val="29"/>
          <w:szCs w:val="29"/>
          <w:lang w:eastAsia="en-US"/>
        </w:rPr>
        <w:t>y</w:t>
      </w:r>
      <w:r>
        <w:rPr>
          <w:rFonts w:ascii="Times" w:hAnsi="Times" w:cs="Times"/>
          <w:color w:val="000000"/>
          <w:position w:val="-6"/>
          <w:sz w:val="18"/>
          <w:szCs w:val="18"/>
          <w:lang w:eastAsia="en-US"/>
        </w:rPr>
        <w:t xml:space="preserve">n </w:t>
      </w:r>
      <w:r>
        <w:rPr>
          <w:color w:val="000000"/>
          <w:sz w:val="29"/>
          <w:szCs w:val="29"/>
          <w:lang w:eastAsia="en-US"/>
        </w:rPr>
        <w:t xml:space="preserve">according to the </w:t>
      </w:r>
      <w:r>
        <w:rPr>
          <w:rFonts w:ascii="MS Mincho" w:eastAsia="MS Mincho" w:hAnsi="MS Mincho" w:cs="MS Mincho"/>
          <w:color w:val="000000"/>
          <w:sz w:val="29"/>
          <w:szCs w:val="29"/>
          <w:lang w:eastAsia="en-US"/>
        </w:rPr>
        <w:t> </w:t>
      </w:r>
    </w:p>
    <w:p w14:paraId="150747F1" w14:textId="1401E024" w:rsidR="005E4116" w:rsidRDefault="005E4116" w:rsidP="005E4116">
      <w:pPr>
        <w:widowControl w:val="0"/>
        <w:tabs>
          <w:tab w:val="left" w:pos="220"/>
          <w:tab w:val="left" w:pos="720"/>
        </w:tabs>
        <w:autoSpaceDE w:val="0"/>
        <w:autoSpaceDN w:val="0"/>
        <w:adjustRightInd w:val="0"/>
        <w:spacing w:after="293" w:line="340" w:lineRule="atLeast"/>
        <w:jc w:val="center"/>
        <w:rPr>
          <w:color w:val="000000"/>
          <w:sz w:val="29"/>
          <w:szCs w:val="29"/>
          <w:lang w:eastAsia="en-US"/>
        </w:rPr>
      </w:pPr>
      <m:oMathPara>
        <m:oMath>
          <m:sSubSup>
            <m:sSubSupPr>
              <m:ctrlPr>
                <w:rPr>
                  <w:rFonts w:ascii="Cambria Math" w:hAnsi="Cambria Math"/>
                  <w:i/>
                  <w:color w:val="000000"/>
                  <w:sz w:val="29"/>
                  <w:szCs w:val="29"/>
                  <w:lang w:eastAsia="en-US"/>
                </w:rPr>
              </m:ctrlPr>
            </m:sSubSupPr>
            <m:e>
              <m:r>
                <w:rPr>
                  <w:rFonts w:ascii="Cambria Math" w:hAnsi="Cambria Math"/>
                  <w:color w:val="000000"/>
                  <w:sz w:val="29"/>
                  <w:szCs w:val="29"/>
                  <w:lang w:eastAsia="en-US"/>
                </w:rPr>
                <m:t>y</m:t>
              </m:r>
            </m:e>
            <m:sub>
              <m:r>
                <w:rPr>
                  <w:rFonts w:ascii="Cambria Math" w:hAnsi="Cambria Math"/>
                  <w:color w:val="000000"/>
                  <w:sz w:val="29"/>
                  <w:szCs w:val="29"/>
                  <w:lang w:eastAsia="en-US"/>
                </w:rPr>
                <m:t>n</m:t>
              </m:r>
            </m:sub>
            <m:sup>
              <m:r>
                <w:rPr>
                  <w:rFonts w:ascii="Cambria Math" w:hAnsi="Cambria Math"/>
                  <w:color w:val="000000"/>
                  <w:sz w:val="29"/>
                  <w:szCs w:val="29"/>
                  <w:lang w:eastAsia="en-US"/>
                </w:rPr>
                <m:t>+</m:t>
              </m:r>
            </m:sup>
          </m:sSubSup>
          <m:r>
            <w:rPr>
              <w:rFonts w:ascii="Cambria Math" w:hAnsi="Cambria Math"/>
              <w:color w:val="000000"/>
              <w:sz w:val="29"/>
              <w:szCs w:val="29"/>
              <w:lang w:eastAsia="en-US"/>
            </w:rPr>
            <m:t>=</m:t>
          </m:r>
          <m:sSub>
            <m:sSubPr>
              <m:ctrlPr>
                <w:rPr>
                  <w:rFonts w:ascii="Cambria Math" w:hAnsi="Cambria Math"/>
                  <w:i/>
                  <w:color w:val="000000"/>
                  <w:sz w:val="29"/>
                  <w:szCs w:val="29"/>
                  <w:lang w:eastAsia="en-US"/>
                </w:rPr>
              </m:ctrlPr>
            </m:sSubPr>
            <m:e>
              <m:r>
                <w:rPr>
                  <w:rFonts w:ascii="Cambria Math" w:hAnsi="Cambria Math"/>
                  <w:color w:val="000000"/>
                  <w:sz w:val="29"/>
                  <w:szCs w:val="29"/>
                  <w:lang w:eastAsia="en-US"/>
                </w:rPr>
                <m:t>y</m:t>
              </m:r>
            </m:e>
            <m:sub>
              <m:r>
                <w:rPr>
                  <w:rFonts w:ascii="Cambria Math" w:hAnsi="Cambria Math"/>
                  <w:color w:val="000000"/>
                  <w:sz w:val="29"/>
                  <w:szCs w:val="29"/>
                  <w:lang w:eastAsia="en-US"/>
                </w:rPr>
                <m:t>n</m:t>
              </m:r>
            </m:sub>
          </m:sSub>
          <m:r>
            <w:rPr>
              <w:rFonts w:ascii="Cambria Math" w:hAnsi="Cambria Math"/>
              <w:color w:val="000000"/>
              <w:sz w:val="29"/>
              <w:szCs w:val="29"/>
              <w:lang w:eastAsia="en-US"/>
            </w:rPr>
            <m:t>(1+ε)</m:t>
          </m:r>
        </m:oMath>
      </m:oMathPara>
    </w:p>
    <w:p w14:paraId="7762192A" w14:textId="358C3A10" w:rsidR="00A47690" w:rsidRPr="005E4116" w:rsidRDefault="005E4116" w:rsidP="005E4116">
      <w:pPr>
        <w:widowControl w:val="0"/>
        <w:autoSpaceDE w:val="0"/>
        <w:autoSpaceDN w:val="0"/>
        <w:adjustRightInd w:val="0"/>
        <w:spacing w:after="240" w:line="340" w:lineRule="atLeast"/>
        <w:jc w:val="center"/>
        <w:rPr>
          <w:rFonts w:asciiTheme="minorHAnsi" w:eastAsiaTheme="minorEastAsia" w:hAnsiTheme="minorHAnsi"/>
          <w:color w:val="000000"/>
          <w:sz w:val="29"/>
          <w:szCs w:val="29"/>
          <w:lang w:eastAsia="en-US"/>
        </w:rPr>
      </w:pPr>
      <m:oMathPara>
        <m:oMath>
          <m:sSubSup>
            <m:sSubSupPr>
              <m:ctrlPr>
                <w:rPr>
                  <w:rFonts w:ascii="Cambria Math" w:hAnsi="Cambria Math"/>
                  <w:i/>
                  <w:color w:val="000000"/>
                  <w:sz w:val="29"/>
                  <w:szCs w:val="29"/>
                  <w:lang w:eastAsia="en-US"/>
                </w:rPr>
              </m:ctrlPr>
            </m:sSubSupPr>
            <m:e>
              <m:r>
                <w:rPr>
                  <w:rFonts w:ascii="Cambria Math" w:hAnsi="Cambria Math"/>
                  <w:color w:val="000000"/>
                  <w:sz w:val="29"/>
                  <w:szCs w:val="29"/>
                  <w:lang w:eastAsia="en-US"/>
                </w:rPr>
                <m:t>y</m:t>
              </m:r>
            </m:e>
            <m:sub>
              <m:r>
                <w:rPr>
                  <w:rFonts w:ascii="Cambria Math" w:hAnsi="Cambria Math"/>
                  <w:color w:val="000000"/>
                  <w:sz w:val="29"/>
                  <w:szCs w:val="29"/>
                  <w:lang w:eastAsia="en-US"/>
                </w:rPr>
                <m:t>n</m:t>
              </m:r>
            </m:sub>
            <m:sup>
              <m:r>
                <w:rPr>
                  <w:rFonts w:ascii="Cambria Math" w:hAnsi="Cambria Math"/>
                  <w:color w:val="000000"/>
                  <w:sz w:val="29"/>
                  <w:szCs w:val="29"/>
                  <w:lang w:eastAsia="en-US"/>
                </w:rPr>
                <m:t>-</m:t>
              </m:r>
            </m:sup>
          </m:sSubSup>
          <m:r>
            <w:rPr>
              <w:rFonts w:ascii="Cambria Math" w:hAnsi="Cambria Math"/>
              <w:color w:val="000000"/>
              <w:sz w:val="29"/>
              <w:szCs w:val="29"/>
              <w:lang w:eastAsia="en-US"/>
            </w:rPr>
            <m:t>=</m:t>
          </m:r>
          <m:sSub>
            <m:sSubPr>
              <m:ctrlPr>
                <w:rPr>
                  <w:rFonts w:ascii="Cambria Math" w:hAnsi="Cambria Math"/>
                  <w:i/>
                  <w:color w:val="000000"/>
                  <w:sz w:val="29"/>
                  <w:szCs w:val="29"/>
                  <w:lang w:eastAsia="en-US"/>
                </w:rPr>
              </m:ctrlPr>
            </m:sSubPr>
            <m:e>
              <m:r>
                <w:rPr>
                  <w:rFonts w:ascii="Cambria Math" w:hAnsi="Cambria Math"/>
                  <w:color w:val="000000"/>
                  <w:sz w:val="29"/>
                  <w:szCs w:val="29"/>
                  <w:lang w:eastAsia="en-US"/>
                </w:rPr>
                <m:t>y</m:t>
              </m:r>
            </m:e>
            <m:sub>
              <m:r>
                <w:rPr>
                  <w:rFonts w:ascii="Cambria Math" w:hAnsi="Cambria Math"/>
                  <w:color w:val="000000"/>
                  <w:sz w:val="29"/>
                  <w:szCs w:val="29"/>
                  <w:lang w:eastAsia="en-US"/>
                </w:rPr>
                <m:t>n</m:t>
              </m:r>
            </m:sub>
          </m:sSub>
          <m:r>
            <w:rPr>
              <w:rFonts w:ascii="Cambria Math" w:hAnsi="Cambria Math"/>
              <w:color w:val="000000"/>
              <w:sz w:val="29"/>
              <w:szCs w:val="29"/>
              <w:lang w:eastAsia="en-US"/>
            </w:rPr>
            <m:t>(1-ε)</m:t>
          </m:r>
        </m:oMath>
      </m:oMathPara>
    </w:p>
    <w:p w14:paraId="6686EFF1" w14:textId="77777777" w:rsidR="005E4116" w:rsidRDefault="005E4116" w:rsidP="005E4116">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 xml:space="preserve">where </w:t>
      </w:r>
      <w:r>
        <w:rPr>
          <w:rFonts w:ascii="Times" w:hAnsi="Times" w:cs="Times"/>
          <w:color w:val="000000"/>
          <w:sz w:val="29"/>
          <w:szCs w:val="29"/>
          <w:lang w:eastAsia="en-US"/>
        </w:rPr>
        <w:t xml:space="preserve">n </w:t>
      </w:r>
      <w:r>
        <w:rPr>
          <w:color w:val="000000"/>
          <w:sz w:val="29"/>
          <w:szCs w:val="29"/>
          <w:lang w:eastAsia="en-US"/>
        </w:rPr>
        <w:t xml:space="preserve">varies from 1 to the current size of the codebook, and </w:t>
      </w:r>
      <w:r>
        <w:rPr>
          <w:rFonts w:ascii="Symbol" w:hAnsi="Symbol" w:cs="Symbol"/>
          <w:color w:val="000000"/>
          <w:sz w:val="32"/>
          <w:szCs w:val="32"/>
          <w:lang w:eastAsia="en-US"/>
        </w:rPr>
        <w:t></w:t>
      </w:r>
      <w:r>
        <w:rPr>
          <w:rFonts w:ascii="Symbol" w:hAnsi="Symbol" w:cs="Symbol"/>
          <w:color w:val="000000"/>
          <w:sz w:val="32"/>
          <w:szCs w:val="32"/>
          <w:lang w:eastAsia="en-US"/>
        </w:rPr>
        <w:t></w:t>
      </w:r>
      <w:r>
        <w:rPr>
          <w:color w:val="000000"/>
          <w:sz w:val="29"/>
          <w:szCs w:val="29"/>
          <w:lang w:eastAsia="en-US"/>
        </w:rPr>
        <w:t xml:space="preserve">is a splitting parameter (we choose </w:t>
      </w:r>
      <w:r>
        <w:rPr>
          <w:rFonts w:ascii="Symbol" w:hAnsi="Symbol" w:cs="Symbol"/>
          <w:color w:val="000000"/>
          <w:sz w:val="32"/>
          <w:szCs w:val="32"/>
          <w:lang w:eastAsia="en-US"/>
        </w:rPr>
        <w:t></w:t>
      </w:r>
      <w:r>
        <w:rPr>
          <w:rFonts w:ascii="Symbol" w:hAnsi="Symbol" w:cs="Symbol"/>
          <w:color w:val="000000"/>
          <w:sz w:val="32"/>
          <w:szCs w:val="32"/>
          <w:lang w:eastAsia="en-US"/>
        </w:rPr>
        <w:t></w:t>
      </w:r>
      <w:r>
        <w:rPr>
          <w:color w:val="000000"/>
          <w:sz w:val="29"/>
          <w:szCs w:val="29"/>
          <w:lang w:eastAsia="en-US"/>
        </w:rPr>
        <w:t xml:space="preserve">=0.01). </w:t>
      </w:r>
    </w:p>
    <w:p w14:paraId="61AFCC1D" w14:textId="77777777" w:rsidR="005E4116" w:rsidRDefault="005E4116" w:rsidP="005E4116">
      <w:pPr>
        <w:widowControl w:val="0"/>
        <w:numPr>
          <w:ilvl w:val="0"/>
          <w:numId w:val="4"/>
        </w:numPr>
        <w:tabs>
          <w:tab w:val="left" w:pos="220"/>
          <w:tab w:val="left" w:pos="720"/>
        </w:tabs>
        <w:autoSpaceDE w:val="0"/>
        <w:autoSpaceDN w:val="0"/>
        <w:adjustRightInd w:val="0"/>
        <w:spacing w:after="293" w:line="340" w:lineRule="atLeast"/>
        <w:rPr>
          <w:color w:val="000000"/>
          <w:sz w:val="29"/>
          <w:szCs w:val="29"/>
          <w:lang w:eastAsia="en-US"/>
        </w:rPr>
      </w:pPr>
      <w:r>
        <w:rPr>
          <w:color w:val="000000"/>
          <w:sz w:val="29"/>
          <w:szCs w:val="29"/>
          <w:lang w:eastAsia="en-US"/>
        </w:rPr>
        <w:t>Nearest-</w:t>
      </w:r>
      <w:proofErr w:type="spellStart"/>
      <w:r>
        <w:rPr>
          <w:color w:val="000000"/>
          <w:sz w:val="29"/>
          <w:szCs w:val="29"/>
          <w:lang w:eastAsia="en-US"/>
        </w:rPr>
        <w:t>Neighbor</w:t>
      </w:r>
      <w:proofErr w:type="spellEnd"/>
      <w:r>
        <w:rPr>
          <w:color w:val="000000"/>
          <w:sz w:val="29"/>
          <w:szCs w:val="29"/>
          <w:lang w:eastAsia="en-US"/>
        </w:rPr>
        <w:t xml:space="preserve"> Search: for each training vector, find the </w:t>
      </w:r>
      <w:proofErr w:type="spellStart"/>
      <w:r>
        <w:rPr>
          <w:color w:val="000000"/>
          <w:sz w:val="29"/>
          <w:szCs w:val="29"/>
          <w:lang w:eastAsia="en-US"/>
        </w:rPr>
        <w:t>codeword</w:t>
      </w:r>
      <w:proofErr w:type="spellEnd"/>
      <w:r>
        <w:rPr>
          <w:color w:val="000000"/>
          <w:sz w:val="29"/>
          <w:szCs w:val="29"/>
          <w:lang w:eastAsia="en-US"/>
        </w:rPr>
        <w:t xml:space="preserve"> in the current codebook that is closest (in terms of similarity measurement), and assign that vector to the corresponding cell (associated with the closest </w:t>
      </w:r>
      <w:proofErr w:type="spellStart"/>
      <w:r>
        <w:rPr>
          <w:color w:val="000000"/>
          <w:sz w:val="29"/>
          <w:szCs w:val="29"/>
          <w:lang w:eastAsia="en-US"/>
        </w:rPr>
        <w:t>codeword</w:t>
      </w:r>
      <w:proofErr w:type="spellEnd"/>
      <w:r>
        <w:rPr>
          <w:color w:val="000000"/>
          <w:sz w:val="29"/>
          <w:szCs w:val="29"/>
          <w:lang w:eastAsia="en-US"/>
        </w:rPr>
        <w:t xml:space="preserve">). </w:t>
      </w:r>
      <w:r>
        <w:rPr>
          <w:rFonts w:ascii="MS Mincho" w:eastAsia="MS Mincho" w:hAnsi="MS Mincho" w:cs="MS Mincho"/>
          <w:color w:val="000000"/>
          <w:sz w:val="29"/>
          <w:szCs w:val="29"/>
          <w:lang w:eastAsia="en-US"/>
        </w:rPr>
        <w:t> </w:t>
      </w:r>
    </w:p>
    <w:p w14:paraId="30364D07" w14:textId="77777777" w:rsidR="005E4116" w:rsidRDefault="005E4116" w:rsidP="005E4116">
      <w:pPr>
        <w:widowControl w:val="0"/>
        <w:numPr>
          <w:ilvl w:val="0"/>
          <w:numId w:val="4"/>
        </w:numPr>
        <w:tabs>
          <w:tab w:val="left" w:pos="220"/>
          <w:tab w:val="left" w:pos="720"/>
        </w:tabs>
        <w:autoSpaceDE w:val="0"/>
        <w:autoSpaceDN w:val="0"/>
        <w:adjustRightInd w:val="0"/>
        <w:spacing w:after="293" w:line="340" w:lineRule="atLeast"/>
        <w:rPr>
          <w:color w:val="000000"/>
          <w:sz w:val="29"/>
          <w:szCs w:val="29"/>
          <w:lang w:eastAsia="en-US"/>
        </w:rPr>
      </w:pPr>
      <w:r>
        <w:rPr>
          <w:color w:val="000000"/>
          <w:sz w:val="29"/>
          <w:szCs w:val="29"/>
          <w:lang w:eastAsia="en-US"/>
        </w:rPr>
        <w:lastRenderedPageBreak/>
        <w:t xml:space="preserve">Centroid Update: update the </w:t>
      </w:r>
      <w:proofErr w:type="spellStart"/>
      <w:r>
        <w:rPr>
          <w:color w:val="000000"/>
          <w:sz w:val="29"/>
          <w:szCs w:val="29"/>
          <w:lang w:eastAsia="en-US"/>
        </w:rPr>
        <w:t>codeword</w:t>
      </w:r>
      <w:proofErr w:type="spellEnd"/>
      <w:r>
        <w:rPr>
          <w:color w:val="000000"/>
          <w:sz w:val="29"/>
          <w:szCs w:val="29"/>
          <w:lang w:eastAsia="en-US"/>
        </w:rPr>
        <w:t xml:space="preserve"> in each cell using the centroid of the training vectors assigned to that cell. </w:t>
      </w:r>
      <w:r>
        <w:rPr>
          <w:rFonts w:ascii="MS Mincho" w:eastAsia="MS Mincho" w:hAnsi="MS Mincho" w:cs="MS Mincho"/>
          <w:color w:val="000000"/>
          <w:sz w:val="29"/>
          <w:szCs w:val="29"/>
          <w:lang w:eastAsia="en-US"/>
        </w:rPr>
        <w:t> </w:t>
      </w:r>
    </w:p>
    <w:p w14:paraId="2E35CCE0" w14:textId="77777777" w:rsidR="005E4116" w:rsidRDefault="005E4116" w:rsidP="005E4116">
      <w:pPr>
        <w:widowControl w:val="0"/>
        <w:numPr>
          <w:ilvl w:val="0"/>
          <w:numId w:val="4"/>
        </w:numPr>
        <w:tabs>
          <w:tab w:val="left" w:pos="220"/>
          <w:tab w:val="left" w:pos="720"/>
        </w:tabs>
        <w:autoSpaceDE w:val="0"/>
        <w:autoSpaceDN w:val="0"/>
        <w:adjustRightInd w:val="0"/>
        <w:spacing w:after="293" w:line="340" w:lineRule="atLeast"/>
        <w:rPr>
          <w:color w:val="000000"/>
          <w:sz w:val="29"/>
          <w:szCs w:val="29"/>
          <w:lang w:eastAsia="en-US"/>
        </w:rPr>
      </w:pPr>
      <w:r>
        <w:rPr>
          <w:color w:val="000000"/>
          <w:sz w:val="29"/>
          <w:szCs w:val="29"/>
          <w:lang w:eastAsia="en-US"/>
        </w:rPr>
        <w:t xml:space="preserve">Iteration 1: repeat steps 3 and 4 until vector distortion for current iteration falls below a fraction of the pervious iteration’s distortion. This is to ensure that the process has converged. </w:t>
      </w:r>
      <w:r>
        <w:rPr>
          <w:rFonts w:ascii="MS Mincho" w:eastAsia="MS Mincho" w:hAnsi="MS Mincho" w:cs="MS Mincho"/>
          <w:color w:val="000000"/>
          <w:sz w:val="29"/>
          <w:szCs w:val="29"/>
          <w:lang w:eastAsia="en-US"/>
        </w:rPr>
        <w:t> </w:t>
      </w:r>
    </w:p>
    <w:p w14:paraId="61018437" w14:textId="77777777" w:rsidR="005E4116" w:rsidRDefault="005E4116" w:rsidP="005E4116">
      <w:pPr>
        <w:widowControl w:val="0"/>
        <w:numPr>
          <w:ilvl w:val="0"/>
          <w:numId w:val="4"/>
        </w:numPr>
        <w:tabs>
          <w:tab w:val="left" w:pos="220"/>
          <w:tab w:val="left" w:pos="720"/>
        </w:tabs>
        <w:autoSpaceDE w:val="0"/>
        <w:autoSpaceDN w:val="0"/>
        <w:adjustRightInd w:val="0"/>
        <w:spacing w:after="293" w:line="340" w:lineRule="atLeast"/>
        <w:rPr>
          <w:color w:val="000000"/>
          <w:sz w:val="29"/>
          <w:szCs w:val="29"/>
          <w:lang w:eastAsia="en-US"/>
        </w:rPr>
      </w:pPr>
      <w:r>
        <w:rPr>
          <w:color w:val="000000"/>
          <w:sz w:val="29"/>
          <w:szCs w:val="29"/>
          <w:lang w:eastAsia="en-US"/>
        </w:rPr>
        <w:t xml:space="preserve">Iteration 2: repeat steps 2, 3 and 4 until a codebook size of </w:t>
      </w:r>
      <w:r>
        <w:rPr>
          <w:rFonts w:ascii="Times" w:hAnsi="Times" w:cs="Times"/>
          <w:color w:val="000000"/>
          <w:sz w:val="29"/>
          <w:szCs w:val="29"/>
          <w:lang w:eastAsia="en-US"/>
        </w:rPr>
        <w:t xml:space="preserve">M </w:t>
      </w:r>
      <w:r>
        <w:rPr>
          <w:color w:val="000000"/>
          <w:sz w:val="29"/>
          <w:szCs w:val="29"/>
          <w:lang w:eastAsia="en-US"/>
        </w:rPr>
        <w:t xml:space="preserve">is designed. </w:t>
      </w:r>
      <w:r>
        <w:rPr>
          <w:rFonts w:ascii="MS Mincho" w:eastAsia="MS Mincho" w:hAnsi="MS Mincho" w:cs="MS Mincho"/>
          <w:color w:val="000000"/>
          <w:sz w:val="29"/>
          <w:szCs w:val="29"/>
          <w:lang w:eastAsia="en-US"/>
        </w:rPr>
        <w:t> </w:t>
      </w:r>
      <w:r>
        <w:rPr>
          <w:color w:val="000000"/>
          <w:sz w:val="29"/>
          <w:szCs w:val="29"/>
          <w:lang w:eastAsia="en-US"/>
        </w:rPr>
        <w:t xml:space="preserve">Intuitively, the LBG algorithm designs an </w:t>
      </w:r>
      <w:r>
        <w:rPr>
          <w:rFonts w:ascii="Times" w:hAnsi="Times" w:cs="Times"/>
          <w:color w:val="000000"/>
          <w:sz w:val="29"/>
          <w:szCs w:val="29"/>
          <w:lang w:eastAsia="en-US"/>
        </w:rPr>
        <w:t>M</w:t>
      </w:r>
      <w:r>
        <w:rPr>
          <w:color w:val="000000"/>
          <w:sz w:val="29"/>
          <w:szCs w:val="29"/>
          <w:lang w:eastAsia="en-US"/>
        </w:rPr>
        <w:t xml:space="preserve">-vector codebook in stages. It starts first by </w:t>
      </w:r>
      <w:r>
        <w:rPr>
          <w:rFonts w:ascii="MS Mincho" w:eastAsia="MS Mincho" w:hAnsi="MS Mincho" w:cs="MS Mincho"/>
          <w:color w:val="000000"/>
          <w:sz w:val="29"/>
          <w:szCs w:val="29"/>
          <w:lang w:eastAsia="en-US"/>
        </w:rPr>
        <w:t> </w:t>
      </w:r>
    </w:p>
    <w:p w14:paraId="682B262C" w14:textId="11392CD8" w:rsidR="00B83C25" w:rsidRPr="005E4116" w:rsidRDefault="005E4116" w:rsidP="005E4116">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 xml:space="preserve">designing a 1-vector codebook, then uses a splitting technique on the </w:t>
      </w:r>
      <w:proofErr w:type="spellStart"/>
      <w:r>
        <w:rPr>
          <w:color w:val="000000"/>
          <w:sz w:val="29"/>
          <w:szCs w:val="29"/>
          <w:lang w:eastAsia="en-US"/>
        </w:rPr>
        <w:t>codewords</w:t>
      </w:r>
      <w:proofErr w:type="spellEnd"/>
      <w:r>
        <w:rPr>
          <w:color w:val="000000"/>
          <w:sz w:val="29"/>
          <w:szCs w:val="29"/>
          <w:lang w:eastAsia="en-US"/>
        </w:rPr>
        <w:t xml:space="preserve"> to initialize the search for a 2-vector codebook, and continues the splitting process until the desired </w:t>
      </w:r>
      <w:r>
        <w:rPr>
          <w:rFonts w:ascii="Times" w:hAnsi="Times" w:cs="Times"/>
          <w:color w:val="000000"/>
          <w:sz w:val="29"/>
          <w:szCs w:val="29"/>
          <w:lang w:eastAsia="en-US"/>
        </w:rPr>
        <w:t>M</w:t>
      </w:r>
      <w:r>
        <w:rPr>
          <w:color w:val="000000"/>
          <w:sz w:val="29"/>
          <w:szCs w:val="29"/>
          <w:lang w:eastAsia="en-US"/>
        </w:rPr>
        <w:t xml:space="preserve">-vector codebook is obtained. </w:t>
      </w:r>
    </w:p>
    <w:p w14:paraId="4F87A532" w14:textId="77777777" w:rsidR="00E60C5E" w:rsidRPr="00F97C99" w:rsidRDefault="00E60C5E" w:rsidP="00E60C5E">
      <w:pPr>
        <w:spacing w:line="360" w:lineRule="auto"/>
        <w:rPr>
          <w:rFonts w:asciiTheme="minorHAnsi" w:hAnsiTheme="minorHAnsi"/>
          <w:b/>
        </w:rPr>
      </w:pPr>
      <w:r w:rsidRPr="00F97C99">
        <w:rPr>
          <w:rFonts w:asciiTheme="minorHAnsi" w:hAnsiTheme="minorHAnsi"/>
          <w:b/>
        </w:rPr>
        <w:t>B2.4 Design an audio surveillance system using MATLAB.</w:t>
      </w:r>
    </w:p>
    <w:p w14:paraId="6661D3BB" w14:textId="77777777" w:rsidR="000B5BA4" w:rsidRDefault="000B5BA4" w:rsidP="000B5BA4">
      <w:pPr>
        <w:widowControl w:val="0"/>
        <w:autoSpaceDE w:val="0"/>
        <w:autoSpaceDN w:val="0"/>
        <w:adjustRightInd w:val="0"/>
        <w:spacing w:after="240" w:line="440" w:lineRule="atLeast"/>
        <w:rPr>
          <w:rFonts w:ascii="Times" w:hAnsi="Times" w:cs="Times"/>
          <w:color w:val="000000"/>
          <w:lang w:eastAsia="en-US"/>
        </w:rPr>
      </w:pPr>
      <w:r>
        <w:rPr>
          <w:rFonts w:ascii="Times" w:hAnsi="Times" w:cs="Times"/>
          <w:color w:val="2A4B7E"/>
          <w:sz w:val="37"/>
          <w:szCs w:val="37"/>
          <w:lang w:eastAsia="en-US"/>
        </w:rPr>
        <w:t xml:space="preserve">Feature Training </w:t>
      </w:r>
    </w:p>
    <w:p w14:paraId="5BB937FE" w14:textId="56BDB66C" w:rsidR="000B5BA4" w:rsidRDefault="000B5BA4" w:rsidP="000B5BA4">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 xml:space="preserve">The main algorithms needed for speaker recognition have been implemented. Now, everything needs to be brought together to train our dataset and derive codebooks for each speaker using VQ. The number of speakers is </w:t>
      </w:r>
      <w:proofErr w:type="spellStart"/>
      <w:r>
        <w:rPr>
          <w:rFonts w:ascii="Times" w:hAnsi="Times" w:cs="Times"/>
          <w:color w:val="000000"/>
          <w:sz w:val="29"/>
          <w:szCs w:val="29"/>
          <w:lang w:eastAsia="en-US"/>
        </w:rPr>
        <w:t>nSpeaker</w:t>
      </w:r>
      <w:proofErr w:type="spellEnd"/>
      <w:r>
        <w:rPr>
          <w:rFonts w:ascii="Times" w:hAnsi="Times" w:cs="Times"/>
          <w:color w:val="000000"/>
          <w:sz w:val="29"/>
          <w:szCs w:val="29"/>
          <w:lang w:eastAsia="en-US"/>
        </w:rPr>
        <w:t xml:space="preserve"> </w:t>
      </w:r>
      <w:r>
        <w:rPr>
          <w:color w:val="000000"/>
          <w:sz w:val="29"/>
          <w:szCs w:val="29"/>
          <w:lang w:eastAsia="en-US"/>
        </w:rPr>
        <w:t xml:space="preserve">= 8. As mentioned before, speech recordings of 8 female speakers uttering the word ‘zero’ has been taken for training and testing. Each codebook should have 16 </w:t>
      </w:r>
      <w:proofErr w:type="spellStart"/>
      <w:r>
        <w:rPr>
          <w:color w:val="000000"/>
          <w:sz w:val="29"/>
          <w:szCs w:val="29"/>
          <w:lang w:eastAsia="en-US"/>
        </w:rPr>
        <w:t>codewords</w:t>
      </w:r>
      <w:proofErr w:type="spellEnd"/>
      <w:r>
        <w:rPr>
          <w:color w:val="000000"/>
          <w:sz w:val="29"/>
          <w:szCs w:val="29"/>
          <w:lang w:eastAsia="en-US"/>
        </w:rPr>
        <w:t xml:space="preserve">, hence </w:t>
      </w:r>
      <w:proofErr w:type="spellStart"/>
      <w:r>
        <w:rPr>
          <w:rFonts w:ascii="Times" w:hAnsi="Times" w:cs="Times"/>
          <w:color w:val="000000"/>
          <w:sz w:val="29"/>
          <w:szCs w:val="29"/>
          <w:lang w:eastAsia="en-US"/>
        </w:rPr>
        <w:t>nCentroid</w:t>
      </w:r>
      <w:proofErr w:type="spellEnd"/>
      <w:r>
        <w:rPr>
          <w:rFonts w:ascii="Times" w:hAnsi="Times" w:cs="Times"/>
          <w:color w:val="000000"/>
          <w:sz w:val="29"/>
          <w:szCs w:val="29"/>
          <w:lang w:eastAsia="en-US"/>
        </w:rPr>
        <w:t xml:space="preserve"> </w:t>
      </w:r>
      <w:r>
        <w:rPr>
          <w:color w:val="000000"/>
          <w:sz w:val="29"/>
          <w:szCs w:val="29"/>
          <w:lang w:eastAsia="en-US"/>
        </w:rPr>
        <w:t xml:space="preserve">= 16 (it is highly recommended to keep this number a power of 2). </w:t>
      </w:r>
    </w:p>
    <w:p w14:paraId="6BA5E7E2" w14:textId="5D43CAAF" w:rsidR="000B5BA4" w:rsidRDefault="000B5BA4" w:rsidP="000B5BA4">
      <w:pPr>
        <w:widowControl w:val="0"/>
        <w:autoSpaceDE w:val="0"/>
        <w:autoSpaceDN w:val="0"/>
        <w:adjustRightInd w:val="0"/>
        <w:spacing w:after="240" w:line="340" w:lineRule="atLeast"/>
        <w:rPr>
          <w:color w:val="000000"/>
          <w:sz w:val="29"/>
          <w:szCs w:val="29"/>
          <w:lang w:eastAsia="en-US"/>
        </w:rPr>
      </w:pPr>
      <w:r>
        <w:rPr>
          <w:color w:val="000000"/>
          <w:sz w:val="29"/>
          <w:szCs w:val="29"/>
          <w:lang w:eastAsia="en-US"/>
        </w:rPr>
        <w:t xml:space="preserve">Codebooks for both MFCC features and LPC features are plotted for all 8 speakers. </w:t>
      </w:r>
      <w:r w:rsidR="002440BD">
        <w:rPr>
          <w:color w:val="000000"/>
          <w:sz w:val="29"/>
          <w:szCs w:val="29"/>
          <w:lang w:eastAsia="en-US"/>
        </w:rPr>
        <w:t>One of them is shown in Figure</w:t>
      </w:r>
      <w:r>
        <w:rPr>
          <w:color w:val="000000"/>
          <w:sz w:val="29"/>
          <w:szCs w:val="29"/>
          <w:lang w:eastAsia="en-US"/>
        </w:rPr>
        <w:t xml:space="preserve">. </w:t>
      </w:r>
    </w:p>
    <w:p w14:paraId="67698778" w14:textId="7919B3BC" w:rsidR="002440BD" w:rsidRDefault="002440BD" w:rsidP="000B5BA4">
      <w:pPr>
        <w:widowControl w:val="0"/>
        <w:autoSpaceDE w:val="0"/>
        <w:autoSpaceDN w:val="0"/>
        <w:adjustRightInd w:val="0"/>
        <w:spacing w:after="240" w:line="340" w:lineRule="atLeast"/>
        <w:rPr>
          <w:rFonts w:ascii="Times" w:hAnsi="Times" w:cs="Times"/>
          <w:color w:val="000000"/>
          <w:lang w:eastAsia="en-US"/>
        </w:rPr>
      </w:pPr>
      <w:r w:rsidRPr="002440BD">
        <w:rPr>
          <w:rFonts w:ascii="Times" w:hAnsi="Times" w:cs="Times"/>
          <w:color w:val="000000"/>
          <w:lang w:eastAsia="en-US"/>
        </w:rPr>
        <w:lastRenderedPageBreak/>
        <w:drawing>
          <wp:inline distT="0" distB="0" distL="0" distR="0" wp14:anchorId="6A111EBE" wp14:editId="2DD54B25">
            <wp:extent cx="5041900" cy="33782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1900" cy="3378200"/>
                    </a:xfrm>
                    <a:prstGeom prst="rect">
                      <a:avLst/>
                    </a:prstGeom>
                  </pic:spPr>
                </pic:pic>
              </a:graphicData>
            </a:graphic>
          </wp:inline>
        </w:drawing>
      </w:r>
    </w:p>
    <w:p w14:paraId="52049310" w14:textId="77777777" w:rsidR="000B5BA4" w:rsidRDefault="000B5BA4" w:rsidP="00E60C5E">
      <w:pPr>
        <w:spacing w:line="360" w:lineRule="auto"/>
        <w:rPr>
          <w:rFonts w:asciiTheme="minorHAnsi" w:hAnsiTheme="minorHAnsi"/>
        </w:rPr>
      </w:pPr>
    </w:p>
    <w:p w14:paraId="6AB0A866" w14:textId="74790135" w:rsidR="002440BD" w:rsidRDefault="002440BD" w:rsidP="00E60C5E">
      <w:pPr>
        <w:spacing w:line="360" w:lineRule="auto"/>
        <w:rPr>
          <w:rFonts w:asciiTheme="minorHAnsi" w:hAnsiTheme="minorHAnsi"/>
        </w:rPr>
      </w:pPr>
      <w:r w:rsidRPr="002440BD">
        <w:rPr>
          <w:rFonts w:asciiTheme="minorHAnsi" w:hAnsiTheme="minorHAnsi"/>
        </w:rPr>
        <w:drawing>
          <wp:inline distT="0" distB="0" distL="0" distR="0" wp14:anchorId="613047A3" wp14:editId="14391BF3">
            <wp:extent cx="5041900" cy="33782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3378200"/>
                    </a:xfrm>
                    <a:prstGeom prst="rect">
                      <a:avLst/>
                    </a:prstGeom>
                  </pic:spPr>
                </pic:pic>
              </a:graphicData>
            </a:graphic>
          </wp:inline>
        </w:drawing>
      </w:r>
    </w:p>
    <w:p w14:paraId="6DF1E3AF" w14:textId="14FA952A" w:rsidR="002440BD" w:rsidRDefault="002440BD" w:rsidP="00E60C5E">
      <w:pPr>
        <w:spacing w:line="360" w:lineRule="auto"/>
        <w:rPr>
          <w:rFonts w:asciiTheme="minorHAnsi" w:hAnsiTheme="minorHAnsi"/>
        </w:rPr>
      </w:pPr>
      <w:r w:rsidRPr="002440BD">
        <w:rPr>
          <w:rFonts w:asciiTheme="minorHAnsi" w:hAnsiTheme="minorHAnsi"/>
        </w:rPr>
        <w:lastRenderedPageBreak/>
        <w:drawing>
          <wp:inline distT="0" distB="0" distL="0" distR="0" wp14:anchorId="6C392B0C" wp14:editId="68354D70">
            <wp:extent cx="5041900" cy="3378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1900" cy="3378200"/>
                    </a:xfrm>
                    <a:prstGeom prst="rect">
                      <a:avLst/>
                    </a:prstGeom>
                  </pic:spPr>
                </pic:pic>
              </a:graphicData>
            </a:graphic>
          </wp:inline>
        </w:drawing>
      </w:r>
    </w:p>
    <w:p w14:paraId="5FE8B90C" w14:textId="77777777" w:rsidR="002440BD" w:rsidRDefault="002440BD" w:rsidP="00E60C5E">
      <w:pPr>
        <w:spacing w:line="360" w:lineRule="auto"/>
        <w:rPr>
          <w:rFonts w:asciiTheme="minorHAnsi" w:hAnsiTheme="minorHAnsi"/>
        </w:rPr>
      </w:pPr>
    </w:p>
    <w:p w14:paraId="13BCF02C" w14:textId="75E9461A" w:rsidR="002440BD" w:rsidRDefault="002440BD" w:rsidP="00E60C5E">
      <w:pPr>
        <w:spacing w:line="360" w:lineRule="auto"/>
        <w:rPr>
          <w:rFonts w:asciiTheme="minorHAnsi" w:hAnsiTheme="minorHAnsi"/>
        </w:rPr>
      </w:pPr>
      <w:r w:rsidRPr="002440BD">
        <w:rPr>
          <w:rFonts w:asciiTheme="minorHAnsi" w:hAnsiTheme="minorHAnsi"/>
        </w:rPr>
        <w:drawing>
          <wp:inline distT="0" distB="0" distL="0" distR="0" wp14:anchorId="11333D8C" wp14:editId="75CCDF20">
            <wp:extent cx="5041900" cy="337820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1900" cy="3378200"/>
                    </a:xfrm>
                    <a:prstGeom prst="rect">
                      <a:avLst/>
                    </a:prstGeom>
                  </pic:spPr>
                </pic:pic>
              </a:graphicData>
            </a:graphic>
          </wp:inline>
        </w:drawing>
      </w:r>
    </w:p>
    <w:p w14:paraId="4F98C277" w14:textId="77777777" w:rsidR="002440BD" w:rsidRDefault="002440BD" w:rsidP="00E60C5E">
      <w:pPr>
        <w:spacing w:line="360" w:lineRule="auto"/>
        <w:rPr>
          <w:rFonts w:asciiTheme="minorHAnsi" w:hAnsiTheme="minorHAnsi"/>
        </w:rPr>
      </w:pPr>
    </w:p>
    <w:p w14:paraId="7CBA464B" w14:textId="74B185F5" w:rsidR="002440BD" w:rsidRDefault="002440BD" w:rsidP="00E60C5E">
      <w:pPr>
        <w:spacing w:line="360" w:lineRule="auto"/>
        <w:rPr>
          <w:rFonts w:asciiTheme="minorHAnsi" w:hAnsiTheme="minorHAnsi"/>
        </w:rPr>
      </w:pPr>
      <w:r w:rsidRPr="002440BD">
        <w:rPr>
          <w:rFonts w:asciiTheme="minorHAnsi" w:hAnsiTheme="minorHAnsi"/>
        </w:rPr>
        <w:lastRenderedPageBreak/>
        <w:drawing>
          <wp:inline distT="0" distB="0" distL="0" distR="0" wp14:anchorId="596D0655" wp14:editId="4698CE4F">
            <wp:extent cx="5041900" cy="337820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1900" cy="3378200"/>
                    </a:xfrm>
                    <a:prstGeom prst="rect">
                      <a:avLst/>
                    </a:prstGeom>
                  </pic:spPr>
                </pic:pic>
              </a:graphicData>
            </a:graphic>
          </wp:inline>
        </w:drawing>
      </w:r>
    </w:p>
    <w:p w14:paraId="6F2F87F6" w14:textId="40FAFE9D" w:rsidR="002440BD" w:rsidRDefault="002440BD" w:rsidP="00E60C5E">
      <w:pPr>
        <w:spacing w:line="360" w:lineRule="auto"/>
        <w:rPr>
          <w:rFonts w:asciiTheme="minorHAnsi" w:hAnsiTheme="minorHAnsi"/>
        </w:rPr>
      </w:pPr>
      <w:r w:rsidRPr="002440BD">
        <w:rPr>
          <w:rFonts w:asciiTheme="minorHAnsi" w:hAnsiTheme="minorHAnsi"/>
        </w:rPr>
        <w:drawing>
          <wp:inline distT="0" distB="0" distL="0" distR="0" wp14:anchorId="78069E08" wp14:editId="30E9804F">
            <wp:extent cx="5041900" cy="33782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1900" cy="3378200"/>
                    </a:xfrm>
                    <a:prstGeom prst="rect">
                      <a:avLst/>
                    </a:prstGeom>
                  </pic:spPr>
                </pic:pic>
              </a:graphicData>
            </a:graphic>
          </wp:inline>
        </w:drawing>
      </w:r>
    </w:p>
    <w:p w14:paraId="08EC23A7" w14:textId="77777777" w:rsidR="002440BD" w:rsidRDefault="002440BD" w:rsidP="00E60C5E">
      <w:pPr>
        <w:spacing w:line="360" w:lineRule="auto"/>
        <w:rPr>
          <w:rFonts w:asciiTheme="minorHAnsi" w:hAnsiTheme="minorHAnsi"/>
        </w:rPr>
      </w:pPr>
    </w:p>
    <w:p w14:paraId="42DEC1E5" w14:textId="6FDC9578" w:rsidR="002440BD" w:rsidRDefault="002440BD" w:rsidP="00E60C5E">
      <w:pPr>
        <w:spacing w:line="360" w:lineRule="auto"/>
        <w:rPr>
          <w:rFonts w:asciiTheme="minorHAnsi" w:hAnsiTheme="minorHAnsi"/>
        </w:rPr>
      </w:pPr>
      <w:r w:rsidRPr="002440BD">
        <w:rPr>
          <w:rFonts w:asciiTheme="minorHAnsi" w:hAnsiTheme="minorHAnsi"/>
        </w:rPr>
        <w:lastRenderedPageBreak/>
        <w:drawing>
          <wp:inline distT="0" distB="0" distL="0" distR="0" wp14:anchorId="7C5F1F0A" wp14:editId="6836CBF9">
            <wp:extent cx="5041900" cy="3378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1900" cy="3378200"/>
                    </a:xfrm>
                    <a:prstGeom prst="rect">
                      <a:avLst/>
                    </a:prstGeom>
                  </pic:spPr>
                </pic:pic>
              </a:graphicData>
            </a:graphic>
          </wp:inline>
        </w:drawing>
      </w:r>
    </w:p>
    <w:p w14:paraId="193C0DB7" w14:textId="77777777" w:rsidR="002440BD" w:rsidRDefault="002440BD" w:rsidP="00E60C5E">
      <w:pPr>
        <w:spacing w:line="360" w:lineRule="auto"/>
        <w:rPr>
          <w:rFonts w:asciiTheme="minorHAnsi" w:hAnsiTheme="minorHAnsi"/>
        </w:rPr>
      </w:pPr>
    </w:p>
    <w:p w14:paraId="59F43713" w14:textId="38FE90D9" w:rsidR="002440BD" w:rsidRDefault="002440BD" w:rsidP="00E60C5E">
      <w:pPr>
        <w:spacing w:line="360" w:lineRule="auto"/>
        <w:rPr>
          <w:rFonts w:asciiTheme="minorHAnsi" w:hAnsiTheme="minorHAnsi"/>
        </w:rPr>
      </w:pPr>
      <w:r w:rsidRPr="002440BD">
        <w:rPr>
          <w:rFonts w:asciiTheme="minorHAnsi" w:hAnsiTheme="minorHAnsi"/>
        </w:rPr>
        <w:drawing>
          <wp:inline distT="0" distB="0" distL="0" distR="0" wp14:anchorId="1907AD8D" wp14:editId="5699B018">
            <wp:extent cx="5041900" cy="33782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1900" cy="3378200"/>
                    </a:xfrm>
                    <a:prstGeom prst="rect">
                      <a:avLst/>
                    </a:prstGeom>
                  </pic:spPr>
                </pic:pic>
              </a:graphicData>
            </a:graphic>
          </wp:inline>
        </w:drawing>
      </w:r>
    </w:p>
    <w:p w14:paraId="163948B8" w14:textId="77777777" w:rsidR="002440BD" w:rsidRPr="00E60C5E" w:rsidRDefault="002440BD" w:rsidP="00E60C5E">
      <w:pPr>
        <w:spacing w:line="360" w:lineRule="auto"/>
        <w:rPr>
          <w:rFonts w:asciiTheme="minorHAnsi" w:hAnsiTheme="minorHAnsi"/>
        </w:rPr>
      </w:pPr>
    </w:p>
    <w:p w14:paraId="0443D149" w14:textId="21D93CCB" w:rsidR="007D2320" w:rsidRPr="002440BD" w:rsidRDefault="00E60C5E" w:rsidP="00E60C5E">
      <w:pPr>
        <w:spacing w:line="360" w:lineRule="auto"/>
        <w:rPr>
          <w:rFonts w:asciiTheme="minorHAnsi" w:hAnsiTheme="minorHAnsi"/>
          <w:b/>
        </w:rPr>
      </w:pPr>
      <w:r w:rsidRPr="002440BD">
        <w:rPr>
          <w:rFonts w:asciiTheme="minorHAnsi" w:hAnsiTheme="minorHAnsi"/>
          <w:b/>
        </w:rPr>
        <w:t>B2.5 Test and validate the developed algorithm on benchmark audios.</w:t>
      </w:r>
    </w:p>
    <w:p w14:paraId="23E56101" w14:textId="13067A1E" w:rsidR="00740774" w:rsidRDefault="002440BD" w:rsidP="002440BD">
      <w:pPr>
        <w:widowControl w:val="0"/>
        <w:autoSpaceDE w:val="0"/>
        <w:autoSpaceDN w:val="0"/>
        <w:adjustRightInd w:val="0"/>
        <w:spacing w:after="240" w:line="340" w:lineRule="atLeast"/>
        <w:rPr>
          <w:color w:val="000000"/>
          <w:sz w:val="29"/>
          <w:szCs w:val="29"/>
          <w:lang w:eastAsia="en-US"/>
        </w:rPr>
      </w:pPr>
      <w:r>
        <w:rPr>
          <w:color w:val="000000"/>
          <w:sz w:val="29"/>
          <w:szCs w:val="29"/>
          <w:lang w:eastAsia="en-US"/>
        </w:rPr>
        <w:t xml:space="preserve">It is finally time to test our speaker recognition algorithm. the speaker recognition is done by comparing their feature vector to the codebooks of all trained speakers and computing the minimum distance between them. The results are yielding an accuracy of </w:t>
      </w:r>
      <w:r>
        <w:rPr>
          <w:rFonts w:ascii="Times" w:hAnsi="Times" w:cs="Times"/>
          <w:color w:val="000000"/>
          <w:sz w:val="29"/>
          <w:szCs w:val="29"/>
          <w:lang w:eastAsia="en-US"/>
        </w:rPr>
        <w:t>37.5% with MFCC and 50% with LPC</w:t>
      </w:r>
      <w:r>
        <w:rPr>
          <w:color w:val="000000"/>
          <w:sz w:val="29"/>
          <w:szCs w:val="29"/>
          <w:lang w:eastAsia="en-US"/>
        </w:rPr>
        <w:t xml:space="preserve">. Reasons for this low accuracy can be the fact that there wasn’t enough data to </w:t>
      </w:r>
      <w:r>
        <w:rPr>
          <w:color w:val="000000"/>
          <w:sz w:val="29"/>
          <w:szCs w:val="29"/>
          <w:lang w:eastAsia="en-US"/>
        </w:rPr>
        <w:lastRenderedPageBreak/>
        <w:t>train on. Other complex classification algorithms such as ANNs and SVMs should yield better results. I observed that training with</w:t>
      </w:r>
      <w:r>
        <w:rPr>
          <w:rFonts w:ascii="Times" w:hAnsi="Times" w:cs="Times"/>
          <w:color w:val="000000"/>
          <w:sz w:val="29"/>
          <w:szCs w:val="29"/>
          <w:lang w:eastAsia="en-US"/>
        </w:rPr>
        <w:t xml:space="preserve">12 MFCC features </w:t>
      </w:r>
      <w:r>
        <w:rPr>
          <w:color w:val="000000"/>
          <w:sz w:val="29"/>
          <w:szCs w:val="29"/>
          <w:lang w:eastAsia="en-US"/>
        </w:rPr>
        <w:t xml:space="preserve">and </w:t>
      </w:r>
      <w:r>
        <w:rPr>
          <w:rFonts w:ascii="Times" w:hAnsi="Times" w:cs="Times"/>
          <w:color w:val="000000"/>
          <w:sz w:val="29"/>
          <w:szCs w:val="29"/>
          <w:lang w:eastAsia="en-US"/>
        </w:rPr>
        <w:t xml:space="preserve">LPC coefficients of order 15 </w:t>
      </w:r>
      <w:r>
        <w:rPr>
          <w:color w:val="000000"/>
          <w:sz w:val="29"/>
          <w:szCs w:val="29"/>
          <w:lang w:eastAsia="en-US"/>
        </w:rPr>
        <w:t xml:space="preserve">gives the best results. There are other parameters that can be varied, such as number of </w:t>
      </w:r>
      <w:proofErr w:type="spellStart"/>
      <w:r>
        <w:rPr>
          <w:color w:val="000000"/>
          <w:sz w:val="29"/>
          <w:szCs w:val="29"/>
          <w:lang w:eastAsia="en-US"/>
        </w:rPr>
        <w:t>codewords</w:t>
      </w:r>
      <w:proofErr w:type="spellEnd"/>
      <w:r>
        <w:rPr>
          <w:color w:val="000000"/>
          <w:sz w:val="29"/>
          <w:szCs w:val="29"/>
          <w:lang w:eastAsia="en-US"/>
        </w:rPr>
        <w:t xml:space="preserve"> in a codebook and FFT size while computing MFCCs. It is possible that a different combination of these will give higher accuracy. </w:t>
      </w:r>
    </w:p>
    <w:p w14:paraId="31C72A2C" w14:textId="7A87826C" w:rsidR="00740774" w:rsidRPr="00740774" w:rsidRDefault="00740774" w:rsidP="002440BD">
      <w:pPr>
        <w:widowControl w:val="0"/>
        <w:autoSpaceDE w:val="0"/>
        <w:autoSpaceDN w:val="0"/>
        <w:adjustRightInd w:val="0"/>
        <w:spacing w:after="240" w:line="340" w:lineRule="atLeast"/>
        <w:rPr>
          <w:rFonts w:ascii="Times" w:hAnsi="Times" w:cs="Times"/>
          <w:color w:val="000000"/>
          <w:lang w:eastAsia="en-US"/>
        </w:rPr>
      </w:pPr>
      <w:r>
        <w:rPr>
          <w:color w:val="000000"/>
          <w:sz w:val="29"/>
          <w:szCs w:val="29"/>
          <w:lang w:eastAsia="en-US"/>
        </w:rPr>
        <w:t xml:space="preserve">The following table gives the identification results for each of the 8 speakers with MFCC and LPC coefficients and Vector Quantization with LBG algorithm for classification. </w:t>
      </w:r>
    </w:p>
    <w:tbl>
      <w:tblPr>
        <w:tblW w:w="9542" w:type="dxa"/>
        <w:tblLook w:val="04A0" w:firstRow="1" w:lastRow="0" w:firstColumn="1" w:lastColumn="0" w:noHBand="0" w:noVBand="1"/>
      </w:tblPr>
      <w:tblGrid>
        <w:gridCol w:w="3022"/>
        <w:gridCol w:w="3544"/>
        <w:gridCol w:w="2976"/>
      </w:tblGrid>
      <w:tr w:rsidR="00740774" w14:paraId="4DDE9627" w14:textId="77777777" w:rsidTr="00740774">
        <w:trPr>
          <w:trHeight w:val="640"/>
        </w:trPr>
        <w:tc>
          <w:tcPr>
            <w:tcW w:w="30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80612D" w14:textId="77777777" w:rsidR="00740774" w:rsidRDefault="00740774">
            <w:pPr>
              <w:rPr>
                <w:rFonts w:ascii="Calibri" w:eastAsia="Times New Roman" w:hAnsi="Calibri"/>
                <w:color w:val="000000"/>
              </w:rPr>
            </w:pPr>
            <w:r>
              <w:rPr>
                <w:rFonts w:ascii="Calibri" w:eastAsia="Times New Roman" w:hAnsi="Calibri"/>
                <w:color w:val="000000"/>
              </w:rPr>
              <w:t>True Speaker</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14:paraId="661CF2EE" w14:textId="77777777" w:rsidR="00740774" w:rsidRDefault="00740774">
            <w:pPr>
              <w:rPr>
                <w:rFonts w:ascii="Calibri" w:eastAsia="Times New Roman" w:hAnsi="Calibri"/>
                <w:color w:val="000000"/>
              </w:rPr>
            </w:pPr>
            <w:r>
              <w:rPr>
                <w:rFonts w:ascii="Calibri" w:eastAsia="Times New Roman" w:hAnsi="Calibri"/>
                <w:color w:val="000000"/>
              </w:rPr>
              <w:t>Identified as (MFCC)</w:t>
            </w:r>
          </w:p>
        </w:tc>
        <w:tc>
          <w:tcPr>
            <w:tcW w:w="2976" w:type="dxa"/>
            <w:tcBorders>
              <w:top w:val="single" w:sz="4" w:space="0" w:color="auto"/>
              <w:left w:val="nil"/>
              <w:bottom w:val="single" w:sz="4" w:space="0" w:color="auto"/>
              <w:right w:val="single" w:sz="4" w:space="0" w:color="auto"/>
            </w:tcBorders>
            <w:shd w:val="clear" w:color="auto" w:fill="auto"/>
            <w:vAlign w:val="bottom"/>
            <w:hideMark/>
          </w:tcPr>
          <w:p w14:paraId="7FA090C3" w14:textId="77777777" w:rsidR="00740774" w:rsidRDefault="00740774">
            <w:pPr>
              <w:rPr>
                <w:rFonts w:ascii="Calibri" w:eastAsia="Times New Roman" w:hAnsi="Calibri"/>
                <w:color w:val="000000"/>
              </w:rPr>
            </w:pPr>
            <w:r>
              <w:rPr>
                <w:rFonts w:ascii="Calibri" w:eastAsia="Times New Roman" w:hAnsi="Calibri"/>
                <w:color w:val="000000"/>
              </w:rPr>
              <w:t>Identified as(LPC)</w:t>
            </w:r>
          </w:p>
        </w:tc>
      </w:tr>
      <w:tr w:rsidR="00740774" w14:paraId="79973765"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6F33462F" w14:textId="77777777" w:rsidR="00740774" w:rsidRDefault="00740774">
            <w:pPr>
              <w:rPr>
                <w:rFonts w:ascii="Calibri" w:eastAsia="Times New Roman" w:hAnsi="Calibri"/>
                <w:color w:val="000000"/>
              </w:rPr>
            </w:pPr>
            <w:r>
              <w:rPr>
                <w:rFonts w:ascii="Calibri" w:eastAsia="Times New Roman" w:hAnsi="Calibri"/>
                <w:color w:val="000000"/>
              </w:rPr>
              <w:t>S1</w:t>
            </w:r>
          </w:p>
        </w:tc>
        <w:tc>
          <w:tcPr>
            <w:tcW w:w="3544" w:type="dxa"/>
            <w:tcBorders>
              <w:top w:val="nil"/>
              <w:left w:val="nil"/>
              <w:bottom w:val="single" w:sz="4" w:space="0" w:color="auto"/>
              <w:right w:val="single" w:sz="4" w:space="0" w:color="auto"/>
            </w:tcBorders>
            <w:shd w:val="clear" w:color="auto" w:fill="auto"/>
            <w:vAlign w:val="bottom"/>
            <w:hideMark/>
          </w:tcPr>
          <w:p w14:paraId="1D18681F" w14:textId="77777777" w:rsidR="00740774" w:rsidRDefault="00740774">
            <w:pPr>
              <w:rPr>
                <w:rFonts w:ascii="Calibri" w:eastAsia="Times New Roman" w:hAnsi="Calibri"/>
                <w:color w:val="000000"/>
              </w:rPr>
            </w:pPr>
            <w:r>
              <w:rPr>
                <w:rFonts w:ascii="Calibri" w:eastAsia="Times New Roman" w:hAnsi="Calibri"/>
                <w:color w:val="000000"/>
              </w:rPr>
              <w:t>S1</w:t>
            </w:r>
          </w:p>
        </w:tc>
        <w:tc>
          <w:tcPr>
            <w:tcW w:w="2976" w:type="dxa"/>
            <w:tcBorders>
              <w:top w:val="nil"/>
              <w:left w:val="nil"/>
              <w:bottom w:val="single" w:sz="4" w:space="0" w:color="auto"/>
              <w:right w:val="single" w:sz="4" w:space="0" w:color="auto"/>
            </w:tcBorders>
            <w:shd w:val="clear" w:color="auto" w:fill="auto"/>
            <w:vAlign w:val="bottom"/>
            <w:hideMark/>
          </w:tcPr>
          <w:p w14:paraId="4C5F283B" w14:textId="77777777" w:rsidR="00740774" w:rsidRDefault="00740774">
            <w:pPr>
              <w:rPr>
                <w:rFonts w:ascii="Calibri" w:eastAsia="Times New Roman" w:hAnsi="Calibri"/>
                <w:color w:val="000000"/>
              </w:rPr>
            </w:pPr>
            <w:r>
              <w:rPr>
                <w:rFonts w:ascii="Calibri" w:eastAsia="Times New Roman" w:hAnsi="Calibri"/>
                <w:color w:val="000000"/>
              </w:rPr>
              <w:t>S5</w:t>
            </w:r>
          </w:p>
        </w:tc>
      </w:tr>
      <w:tr w:rsidR="00740774" w14:paraId="61269C83"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39352756" w14:textId="77777777" w:rsidR="00740774" w:rsidRDefault="00740774">
            <w:pPr>
              <w:rPr>
                <w:rFonts w:ascii="Calibri" w:eastAsia="Times New Roman" w:hAnsi="Calibri"/>
                <w:color w:val="000000"/>
              </w:rPr>
            </w:pPr>
            <w:r>
              <w:rPr>
                <w:rFonts w:ascii="Calibri" w:eastAsia="Times New Roman" w:hAnsi="Calibri"/>
                <w:color w:val="000000"/>
              </w:rPr>
              <w:t>S2</w:t>
            </w:r>
          </w:p>
        </w:tc>
        <w:tc>
          <w:tcPr>
            <w:tcW w:w="3544" w:type="dxa"/>
            <w:tcBorders>
              <w:top w:val="nil"/>
              <w:left w:val="nil"/>
              <w:bottom w:val="single" w:sz="4" w:space="0" w:color="auto"/>
              <w:right w:val="single" w:sz="4" w:space="0" w:color="auto"/>
            </w:tcBorders>
            <w:shd w:val="clear" w:color="auto" w:fill="auto"/>
            <w:vAlign w:val="bottom"/>
            <w:hideMark/>
          </w:tcPr>
          <w:p w14:paraId="4732DBA5" w14:textId="77777777" w:rsidR="00740774" w:rsidRDefault="00740774">
            <w:pPr>
              <w:rPr>
                <w:rFonts w:ascii="Calibri" w:eastAsia="Times New Roman" w:hAnsi="Calibri"/>
                <w:color w:val="000000"/>
              </w:rPr>
            </w:pPr>
            <w:r>
              <w:rPr>
                <w:rFonts w:ascii="Calibri" w:eastAsia="Times New Roman" w:hAnsi="Calibri"/>
                <w:color w:val="000000"/>
              </w:rPr>
              <w:t>S8</w:t>
            </w:r>
          </w:p>
        </w:tc>
        <w:tc>
          <w:tcPr>
            <w:tcW w:w="2976" w:type="dxa"/>
            <w:tcBorders>
              <w:top w:val="nil"/>
              <w:left w:val="nil"/>
              <w:bottom w:val="single" w:sz="4" w:space="0" w:color="auto"/>
              <w:right w:val="single" w:sz="4" w:space="0" w:color="auto"/>
            </w:tcBorders>
            <w:shd w:val="clear" w:color="auto" w:fill="auto"/>
            <w:vAlign w:val="bottom"/>
            <w:hideMark/>
          </w:tcPr>
          <w:p w14:paraId="052114C6" w14:textId="77777777" w:rsidR="00740774" w:rsidRDefault="00740774">
            <w:pPr>
              <w:rPr>
                <w:rFonts w:ascii="Calibri" w:eastAsia="Times New Roman" w:hAnsi="Calibri"/>
                <w:color w:val="000000"/>
              </w:rPr>
            </w:pPr>
            <w:r>
              <w:rPr>
                <w:rFonts w:ascii="Calibri" w:eastAsia="Times New Roman" w:hAnsi="Calibri"/>
                <w:color w:val="000000"/>
              </w:rPr>
              <w:t>S2</w:t>
            </w:r>
          </w:p>
        </w:tc>
      </w:tr>
      <w:tr w:rsidR="00740774" w14:paraId="7BD128A7"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214F2A5A" w14:textId="77777777" w:rsidR="00740774" w:rsidRDefault="00740774">
            <w:pPr>
              <w:rPr>
                <w:rFonts w:ascii="Calibri" w:eastAsia="Times New Roman" w:hAnsi="Calibri"/>
                <w:color w:val="000000"/>
              </w:rPr>
            </w:pPr>
            <w:r>
              <w:rPr>
                <w:rFonts w:ascii="Calibri" w:eastAsia="Times New Roman" w:hAnsi="Calibri"/>
                <w:color w:val="000000"/>
              </w:rPr>
              <w:t>S3</w:t>
            </w:r>
          </w:p>
        </w:tc>
        <w:tc>
          <w:tcPr>
            <w:tcW w:w="3544" w:type="dxa"/>
            <w:tcBorders>
              <w:top w:val="nil"/>
              <w:left w:val="nil"/>
              <w:bottom w:val="single" w:sz="4" w:space="0" w:color="auto"/>
              <w:right w:val="single" w:sz="4" w:space="0" w:color="auto"/>
            </w:tcBorders>
            <w:shd w:val="clear" w:color="auto" w:fill="auto"/>
            <w:vAlign w:val="bottom"/>
            <w:hideMark/>
          </w:tcPr>
          <w:p w14:paraId="75189396" w14:textId="77777777" w:rsidR="00740774" w:rsidRDefault="00740774">
            <w:pPr>
              <w:rPr>
                <w:rFonts w:ascii="Calibri" w:eastAsia="Times New Roman" w:hAnsi="Calibri"/>
                <w:color w:val="000000"/>
              </w:rPr>
            </w:pPr>
            <w:r>
              <w:rPr>
                <w:rFonts w:ascii="Calibri" w:eastAsia="Times New Roman" w:hAnsi="Calibri"/>
                <w:color w:val="000000"/>
              </w:rPr>
              <w:t>S5</w:t>
            </w:r>
          </w:p>
        </w:tc>
        <w:tc>
          <w:tcPr>
            <w:tcW w:w="2976" w:type="dxa"/>
            <w:tcBorders>
              <w:top w:val="nil"/>
              <w:left w:val="nil"/>
              <w:bottom w:val="single" w:sz="4" w:space="0" w:color="auto"/>
              <w:right w:val="single" w:sz="4" w:space="0" w:color="auto"/>
            </w:tcBorders>
            <w:shd w:val="clear" w:color="auto" w:fill="auto"/>
            <w:vAlign w:val="bottom"/>
            <w:hideMark/>
          </w:tcPr>
          <w:p w14:paraId="4AE2D9FA" w14:textId="77777777" w:rsidR="00740774" w:rsidRDefault="00740774">
            <w:pPr>
              <w:rPr>
                <w:rFonts w:ascii="Calibri" w:eastAsia="Times New Roman" w:hAnsi="Calibri"/>
                <w:color w:val="000000"/>
              </w:rPr>
            </w:pPr>
            <w:r>
              <w:rPr>
                <w:rFonts w:ascii="Calibri" w:eastAsia="Times New Roman" w:hAnsi="Calibri"/>
                <w:color w:val="000000"/>
              </w:rPr>
              <w:t>S1</w:t>
            </w:r>
          </w:p>
        </w:tc>
      </w:tr>
      <w:tr w:rsidR="00740774" w14:paraId="23898737"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221190E5" w14:textId="77777777" w:rsidR="00740774" w:rsidRDefault="00740774">
            <w:pPr>
              <w:rPr>
                <w:rFonts w:ascii="Calibri" w:eastAsia="Times New Roman" w:hAnsi="Calibri"/>
                <w:color w:val="000000"/>
              </w:rPr>
            </w:pPr>
            <w:r>
              <w:rPr>
                <w:rFonts w:ascii="Calibri" w:eastAsia="Times New Roman" w:hAnsi="Calibri"/>
                <w:color w:val="000000"/>
              </w:rPr>
              <w:t>S4</w:t>
            </w:r>
          </w:p>
        </w:tc>
        <w:tc>
          <w:tcPr>
            <w:tcW w:w="3544" w:type="dxa"/>
            <w:tcBorders>
              <w:top w:val="nil"/>
              <w:left w:val="nil"/>
              <w:bottom w:val="single" w:sz="4" w:space="0" w:color="auto"/>
              <w:right w:val="single" w:sz="4" w:space="0" w:color="auto"/>
            </w:tcBorders>
            <w:shd w:val="clear" w:color="auto" w:fill="auto"/>
            <w:vAlign w:val="bottom"/>
            <w:hideMark/>
          </w:tcPr>
          <w:p w14:paraId="16F06F58" w14:textId="77777777" w:rsidR="00740774" w:rsidRDefault="00740774">
            <w:pPr>
              <w:rPr>
                <w:rFonts w:ascii="Calibri" w:eastAsia="Times New Roman" w:hAnsi="Calibri"/>
                <w:color w:val="000000"/>
              </w:rPr>
            </w:pPr>
            <w:r>
              <w:rPr>
                <w:rFonts w:ascii="Calibri" w:eastAsia="Times New Roman" w:hAnsi="Calibri"/>
                <w:color w:val="000000"/>
              </w:rPr>
              <w:t>S6</w:t>
            </w:r>
          </w:p>
        </w:tc>
        <w:tc>
          <w:tcPr>
            <w:tcW w:w="2976" w:type="dxa"/>
            <w:tcBorders>
              <w:top w:val="nil"/>
              <w:left w:val="nil"/>
              <w:bottom w:val="single" w:sz="4" w:space="0" w:color="auto"/>
              <w:right w:val="single" w:sz="4" w:space="0" w:color="auto"/>
            </w:tcBorders>
            <w:shd w:val="clear" w:color="auto" w:fill="auto"/>
            <w:vAlign w:val="bottom"/>
            <w:hideMark/>
          </w:tcPr>
          <w:p w14:paraId="20EC47C1" w14:textId="77777777" w:rsidR="00740774" w:rsidRDefault="00740774">
            <w:pPr>
              <w:rPr>
                <w:rFonts w:ascii="Calibri" w:eastAsia="Times New Roman" w:hAnsi="Calibri"/>
                <w:color w:val="000000"/>
              </w:rPr>
            </w:pPr>
            <w:r>
              <w:rPr>
                <w:rFonts w:ascii="Calibri" w:eastAsia="Times New Roman" w:hAnsi="Calibri"/>
                <w:color w:val="000000"/>
              </w:rPr>
              <w:t>S4</w:t>
            </w:r>
          </w:p>
        </w:tc>
      </w:tr>
      <w:tr w:rsidR="00740774" w14:paraId="17CB53CE"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6E15031F" w14:textId="77777777" w:rsidR="00740774" w:rsidRDefault="00740774">
            <w:pPr>
              <w:rPr>
                <w:rFonts w:ascii="Calibri" w:eastAsia="Times New Roman" w:hAnsi="Calibri"/>
                <w:color w:val="000000"/>
              </w:rPr>
            </w:pPr>
            <w:r>
              <w:rPr>
                <w:rFonts w:ascii="Calibri" w:eastAsia="Times New Roman" w:hAnsi="Calibri"/>
                <w:color w:val="000000"/>
              </w:rPr>
              <w:t>S5</w:t>
            </w:r>
          </w:p>
        </w:tc>
        <w:tc>
          <w:tcPr>
            <w:tcW w:w="3544" w:type="dxa"/>
            <w:tcBorders>
              <w:top w:val="nil"/>
              <w:left w:val="nil"/>
              <w:bottom w:val="single" w:sz="4" w:space="0" w:color="auto"/>
              <w:right w:val="single" w:sz="4" w:space="0" w:color="auto"/>
            </w:tcBorders>
            <w:shd w:val="clear" w:color="auto" w:fill="auto"/>
            <w:vAlign w:val="bottom"/>
            <w:hideMark/>
          </w:tcPr>
          <w:p w14:paraId="3725BAAB" w14:textId="77777777" w:rsidR="00740774" w:rsidRDefault="00740774">
            <w:pPr>
              <w:rPr>
                <w:rFonts w:ascii="Calibri" w:eastAsia="Times New Roman" w:hAnsi="Calibri"/>
                <w:color w:val="000000"/>
              </w:rPr>
            </w:pPr>
            <w:r>
              <w:rPr>
                <w:rFonts w:ascii="Calibri" w:eastAsia="Times New Roman" w:hAnsi="Calibri"/>
                <w:color w:val="000000"/>
              </w:rPr>
              <w:t>S5</w:t>
            </w:r>
          </w:p>
        </w:tc>
        <w:tc>
          <w:tcPr>
            <w:tcW w:w="2976" w:type="dxa"/>
            <w:tcBorders>
              <w:top w:val="nil"/>
              <w:left w:val="nil"/>
              <w:bottom w:val="single" w:sz="4" w:space="0" w:color="auto"/>
              <w:right w:val="single" w:sz="4" w:space="0" w:color="auto"/>
            </w:tcBorders>
            <w:shd w:val="clear" w:color="auto" w:fill="auto"/>
            <w:vAlign w:val="bottom"/>
            <w:hideMark/>
          </w:tcPr>
          <w:p w14:paraId="3D76F615" w14:textId="77777777" w:rsidR="00740774" w:rsidRDefault="00740774">
            <w:pPr>
              <w:rPr>
                <w:rFonts w:ascii="Calibri" w:eastAsia="Times New Roman" w:hAnsi="Calibri"/>
                <w:color w:val="000000"/>
              </w:rPr>
            </w:pPr>
            <w:r>
              <w:rPr>
                <w:rFonts w:ascii="Calibri" w:eastAsia="Times New Roman" w:hAnsi="Calibri"/>
                <w:color w:val="000000"/>
              </w:rPr>
              <w:t>S5</w:t>
            </w:r>
          </w:p>
        </w:tc>
      </w:tr>
      <w:tr w:rsidR="00740774" w14:paraId="33EA5F11"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6E5AC6F2" w14:textId="77777777" w:rsidR="00740774" w:rsidRDefault="00740774">
            <w:pPr>
              <w:rPr>
                <w:rFonts w:ascii="Calibri" w:eastAsia="Times New Roman" w:hAnsi="Calibri"/>
                <w:color w:val="000000"/>
              </w:rPr>
            </w:pPr>
            <w:r>
              <w:rPr>
                <w:rFonts w:ascii="Calibri" w:eastAsia="Times New Roman" w:hAnsi="Calibri"/>
                <w:color w:val="000000"/>
              </w:rPr>
              <w:t>S6</w:t>
            </w:r>
          </w:p>
        </w:tc>
        <w:tc>
          <w:tcPr>
            <w:tcW w:w="3544" w:type="dxa"/>
            <w:tcBorders>
              <w:top w:val="nil"/>
              <w:left w:val="nil"/>
              <w:bottom w:val="single" w:sz="4" w:space="0" w:color="auto"/>
              <w:right w:val="single" w:sz="4" w:space="0" w:color="auto"/>
            </w:tcBorders>
            <w:shd w:val="clear" w:color="auto" w:fill="auto"/>
            <w:vAlign w:val="bottom"/>
            <w:hideMark/>
          </w:tcPr>
          <w:p w14:paraId="2B8F2C33" w14:textId="77777777" w:rsidR="00740774" w:rsidRDefault="00740774">
            <w:pPr>
              <w:rPr>
                <w:rFonts w:ascii="Calibri" w:eastAsia="Times New Roman" w:hAnsi="Calibri"/>
                <w:color w:val="000000"/>
              </w:rPr>
            </w:pPr>
            <w:r>
              <w:rPr>
                <w:rFonts w:ascii="Calibri" w:eastAsia="Times New Roman" w:hAnsi="Calibri"/>
                <w:color w:val="000000"/>
              </w:rPr>
              <w:t>S3</w:t>
            </w:r>
          </w:p>
        </w:tc>
        <w:tc>
          <w:tcPr>
            <w:tcW w:w="2976" w:type="dxa"/>
            <w:tcBorders>
              <w:top w:val="nil"/>
              <w:left w:val="nil"/>
              <w:bottom w:val="single" w:sz="4" w:space="0" w:color="auto"/>
              <w:right w:val="single" w:sz="4" w:space="0" w:color="auto"/>
            </w:tcBorders>
            <w:shd w:val="clear" w:color="auto" w:fill="auto"/>
            <w:vAlign w:val="bottom"/>
            <w:hideMark/>
          </w:tcPr>
          <w:p w14:paraId="2E9F64CA" w14:textId="77777777" w:rsidR="00740774" w:rsidRDefault="00740774">
            <w:pPr>
              <w:rPr>
                <w:rFonts w:ascii="Calibri" w:eastAsia="Times New Roman" w:hAnsi="Calibri"/>
                <w:color w:val="000000"/>
              </w:rPr>
            </w:pPr>
            <w:r>
              <w:rPr>
                <w:rFonts w:ascii="Calibri" w:eastAsia="Times New Roman" w:hAnsi="Calibri"/>
                <w:color w:val="000000"/>
              </w:rPr>
              <w:t>S1</w:t>
            </w:r>
          </w:p>
        </w:tc>
      </w:tr>
      <w:tr w:rsidR="00740774" w14:paraId="3BB600F9"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414DE62B" w14:textId="77777777" w:rsidR="00740774" w:rsidRDefault="00740774">
            <w:pPr>
              <w:rPr>
                <w:rFonts w:ascii="Calibri" w:eastAsia="Times New Roman" w:hAnsi="Calibri"/>
                <w:color w:val="000000"/>
              </w:rPr>
            </w:pPr>
            <w:r>
              <w:rPr>
                <w:rFonts w:ascii="Calibri" w:eastAsia="Times New Roman" w:hAnsi="Calibri"/>
                <w:color w:val="000000"/>
              </w:rPr>
              <w:t>S7</w:t>
            </w:r>
          </w:p>
        </w:tc>
        <w:tc>
          <w:tcPr>
            <w:tcW w:w="3544" w:type="dxa"/>
            <w:tcBorders>
              <w:top w:val="nil"/>
              <w:left w:val="nil"/>
              <w:bottom w:val="single" w:sz="4" w:space="0" w:color="auto"/>
              <w:right w:val="single" w:sz="4" w:space="0" w:color="auto"/>
            </w:tcBorders>
            <w:shd w:val="clear" w:color="auto" w:fill="auto"/>
            <w:vAlign w:val="bottom"/>
            <w:hideMark/>
          </w:tcPr>
          <w:p w14:paraId="6483D50A" w14:textId="77777777" w:rsidR="00740774" w:rsidRDefault="00740774">
            <w:pPr>
              <w:rPr>
                <w:rFonts w:ascii="Calibri" w:eastAsia="Times New Roman" w:hAnsi="Calibri"/>
                <w:color w:val="000000"/>
              </w:rPr>
            </w:pPr>
            <w:r>
              <w:rPr>
                <w:rFonts w:ascii="Calibri" w:eastAsia="Times New Roman" w:hAnsi="Calibri"/>
                <w:color w:val="000000"/>
              </w:rPr>
              <w:t>S8</w:t>
            </w:r>
          </w:p>
        </w:tc>
        <w:tc>
          <w:tcPr>
            <w:tcW w:w="2976" w:type="dxa"/>
            <w:tcBorders>
              <w:top w:val="nil"/>
              <w:left w:val="nil"/>
              <w:bottom w:val="single" w:sz="4" w:space="0" w:color="auto"/>
              <w:right w:val="single" w:sz="4" w:space="0" w:color="auto"/>
            </w:tcBorders>
            <w:shd w:val="clear" w:color="auto" w:fill="auto"/>
            <w:vAlign w:val="bottom"/>
            <w:hideMark/>
          </w:tcPr>
          <w:p w14:paraId="3090BD2C" w14:textId="77777777" w:rsidR="00740774" w:rsidRDefault="00740774">
            <w:pPr>
              <w:rPr>
                <w:rFonts w:ascii="Calibri" w:eastAsia="Times New Roman" w:hAnsi="Calibri"/>
                <w:color w:val="000000"/>
              </w:rPr>
            </w:pPr>
            <w:r>
              <w:rPr>
                <w:rFonts w:ascii="Calibri" w:eastAsia="Times New Roman" w:hAnsi="Calibri"/>
                <w:color w:val="000000"/>
              </w:rPr>
              <w:t>S8</w:t>
            </w:r>
          </w:p>
        </w:tc>
      </w:tr>
      <w:tr w:rsidR="00740774" w14:paraId="41E8DBA8" w14:textId="77777777" w:rsidTr="00740774">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50502EF1" w14:textId="77777777" w:rsidR="00740774" w:rsidRDefault="00740774">
            <w:pPr>
              <w:rPr>
                <w:rFonts w:ascii="Calibri" w:eastAsia="Times New Roman" w:hAnsi="Calibri"/>
                <w:color w:val="000000"/>
              </w:rPr>
            </w:pPr>
            <w:r>
              <w:rPr>
                <w:rFonts w:ascii="Calibri" w:eastAsia="Times New Roman" w:hAnsi="Calibri"/>
                <w:color w:val="000000"/>
              </w:rPr>
              <w:t>S8</w:t>
            </w:r>
          </w:p>
        </w:tc>
        <w:tc>
          <w:tcPr>
            <w:tcW w:w="3544" w:type="dxa"/>
            <w:tcBorders>
              <w:top w:val="nil"/>
              <w:left w:val="nil"/>
              <w:bottom w:val="single" w:sz="4" w:space="0" w:color="auto"/>
              <w:right w:val="single" w:sz="4" w:space="0" w:color="auto"/>
            </w:tcBorders>
            <w:shd w:val="clear" w:color="auto" w:fill="auto"/>
            <w:vAlign w:val="bottom"/>
            <w:hideMark/>
          </w:tcPr>
          <w:p w14:paraId="2F25AF44" w14:textId="77777777" w:rsidR="00740774" w:rsidRDefault="00740774">
            <w:pPr>
              <w:rPr>
                <w:rFonts w:ascii="Calibri" w:eastAsia="Times New Roman" w:hAnsi="Calibri"/>
                <w:color w:val="000000"/>
              </w:rPr>
            </w:pPr>
            <w:r>
              <w:rPr>
                <w:rFonts w:ascii="Calibri" w:eastAsia="Times New Roman" w:hAnsi="Calibri"/>
                <w:color w:val="000000"/>
              </w:rPr>
              <w:t>S8</w:t>
            </w:r>
          </w:p>
        </w:tc>
        <w:tc>
          <w:tcPr>
            <w:tcW w:w="2976" w:type="dxa"/>
            <w:tcBorders>
              <w:top w:val="nil"/>
              <w:left w:val="nil"/>
              <w:bottom w:val="single" w:sz="4" w:space="0" w:color="auto"/>
              <w:right w:val="single" w:sz="4" w:space="0" w:color="auto"/>
            </w:tcBorders>
            <w:shd w:val="clear" w:color="auto" w:fill="auto"/>
            <w:vAlign w:val="bottom"/>
            <w:hideMark/>
          </w:tcPr>
          <w:p w14:paraId="53C183C4" w14:textId="77777777" w:rsidR="00740774" w:rsidRDefault="00740774">
            <w:pPr>
              <w:rPr>
                <w:rFonts w:ascii="Calibri" w:eastAsia="Times New Roman" w:hAnsi="Calibri"/>
                <w:color w:val="000000"/>
              </w:rPr>
            </w:pPr>
            <w:r>
              <w:rPr>
                <w:rFonts w:ascii="Calibri" w:eastAsia="Times New Roman" w:hAnsi="Calibri"/>
                <w:color w:val="000000"/>
              </w:rPr>
              <w:t>S8</w:t>
            </w:r>
          </w:p>
        </w:tc>
      </w:tr>
      <w:tr w:rsidR="00740774" w14:paraId="2D5CFAE0" w14:textId="77777777" w:rsidTr="00740774">
        <w:trPr>
          <w:trHeight w:val="64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1D3F93A0" w14:textId="77777777" w:rsidR="00740774" w:rsidRDefault="00740774">
            <w:pPr>
              <w:rPr>
                <w:rFonts w:ascii="Calibri" w:eastAsia="Times New Roman" w:hAnsi="Calibri"/>
                <w:color w:val="000000"/>
              </w:rPr>
            </w:pPr>
            <w:r>
              <w:rPr>
                <w:rFonts w:ascii="Calibri" w:eastAsia="Times New Roman" w:hAnsi="Calibri"/>
                <w:color w:val="000000"/>
              </w:rPr>
              <w:t> </w:t>
            </w:r>
          </w:p>
        </w:tc>
        <w:tc>
          <w:tcPr>
            <w:tcW w:w="3544" w:type="dxa"/>
            <w:tcBorders>
              <w:top w:val="nil"/>
              <w:left w:val="nil"/>
              <w:bottom w:val="single" w:sz="4" w:space="0" w:color="auto"/>
              <w:right w:val="single" w:sz="4" w:space="0" w:color="auto"/>
            </w:tcBorders>
            <w:shd w:val="clear" w:color="auto" w:fill="auto"/>
            <w:vAlign w:val="bottom"/>
            <w:hideMark/>
          </w:tcPr>
          <w:p w14:paraId="2B0F2191" w14:textId="77777777" w:rsidR="00740774" w:rsidRDefault="00740774">
            <w:pPr>
              <w:rPr>
                <w:rFonts w:ascii="Calibri" w:eastAsia="Times New Roman" w:hAnsi="Calibri"/>
                <w:color w:val="000000"/>
              </w:rPr>
            </w:pPr>
            <w:r>
              <w:rPr>
                <w:rFonts w:ascii="Calibri" w:eastAsia="Times New Roman" w:hAnsi="Calibri"/>
                <w:color w:val="000000"/>
              </w:rPr>
              <w:t>Accuracy=37.5%</w:t>
            </w:r>
          </w:p>
        </w:tc>
        <w:tc>
          <w:tcPr>
            <w:tcW w:w="2976" w:type="dxa"/>
            <w:tcBorders>
              <w:top w:val="nil"/>
              <w:left w:val="nil"/>
              <w:bottom w:val="single" w:sz="4" w:space="0" w:color="auto"/>
              <w:right w:val="single" w:sz="4" w:space="0" w:color="auto"/>
            </w:tcBorders>
            <w:shd w:val="clear" w:color="auto" w:fill="auto"/>
            <w:vAlign w:val="bottom"/>
            <w:hideMark/>
          </w:tcPr>
          <w:p w14:paraId="7E87733E" w14:textId="77777777" w:rsidR="00740774" w:rsidRDefault="00740774">
            <w:pPr>
              <w:rPr>
                <w:rFonts w:ascii="Calibri" w:eastAsia="Times New Roman" w:hAnsi="Calibri"/>
                <w:color w:val="000000"/>
              </w:rPr>
            </w:pPr>
            <w:r>
              <w:rPr>
                <w:rFonts w:ascii="Calibri" w:eastAsia="Times New Roman" w:hAnsi="Calibri"/>
                <w:color w:val="000000"/>
              </w:rPr>
              <w:t>Accuracy = 50%</w:t>
            </w:r>
          </w:p>
        </w:tc>
      </w:tr>
    </w:tbl>
    <w:p w14:paraId="691B4257" w14:textId="77777777" w:rsidR="00740774" w:rsidRDefault="00740774" w:rsidP="002440BD">
      <w:pPr>
        <w:widowControl w:val="0"/>
        <w:autoSpaceDE w:val="0"/>
        <w:autoSpaceDN w:val="0"/>
        <w:adjustRightInd w:val="0"/>
        <w:spacing w:after="240" w:line="340" w:lineRule="atLeast"/>
        <w:rPr>
          <w:rFonts w:ascii="Times" w:hAnsi="Times" w:cs="Times"/>
          <w:color w:val="000000"/>
          <w:lang w:eastAsia="en-US"/>
        </w:rPr>
      </w:pPr>
    </w:p>
    <w:p w14:paraId="3B89FBAB" w14:textId="6105798F" w:rsidR="00421FA4" w:rsidRDefault="00421FA4">
      <w:pPr>
        <w:rPr>
          <w:rFonts w:asciiTheme="minorHAnsi" w:hAnsiTheme="minorHAnsi"/>
        </w:rPr>
      </w:pPr>
    </w:p>
    <w:p w14:paraId="0A0CFCAC" w14:textId="5F9DAC34" w:rsidR="00740774" w:rsidRDefault="002440BD">
      <w:pPr>
        <w:rPr>
          <w:rFonts w:eastAsia="Times New Roman"/>
          <w:color w:val="000000"/>
          <w:sz w:val="36"/>
          <w:szCs w:val="36"/>
        </w:rPr>
      </w:pPr>
      <w:r>
        <w:rPr>
          <w:rFonts w:eastAsia="Times New Roman"/>
          <w:color w:val="000000"/>
          <w:sz w:val="36"/>
          <w:szCs w:val="36"/>
        </w:rPr>
        <w:br w:type="page"/>
      </w:r>
    </w:p>
    <w:p w14:paraId="648CA001" w14:textId="77777777" w:rsidR="00740774" w:rsidRPr="00740774" w:rsidRDefault="00740774" w:rsidP="00740774">
      <w:pPr>
        <w:rPr>
          <w:rFonts w:asciiTheme="minorHAnsi" w:eastAsia="Times New Roman" w:hAnsiTheme="minorHAnsi"/>
          <w:color w:val="000000"/>
        </w:rPr>
      </w:pPr>
      <w:r w:rsidRPr="00740774">
        <w:rPr>
          <w:rFonts w:asciiTheme="minorHAnsi" w:eastAsia="Times New Roman" w:hAnsiTheme="minorHAnsi"/>
          <w:color w:val="000000"/>
        </w:rPr>
        <w:lastRenderedPageBreak/>
        <w:t>Develop an algorithm to recognize human emotion using speech processing.</w:t>
      </w:r>
    </w:p>
    <w:p w14:paraId="01E336D6" w14:textId="77777777" w:rsidR="00740774" w:rsidRPr="00740774" w:rsidRDefault="00740774" w:rsidP="00740774">
      <w:pPr>
        <w:rPr>
          <w:rFonts w:asciiTheme="minorHAnsi" w:eastAsia="Times New Roman" w:hAnsiTheme="minorHAnsi"/>
          <w:color w:val="000000"/>
        </w:rPr>
      </w:pPr>
      <w:r w:rsidRPr="00740774">
        <w:rPr>
          <w:rFonts w:asciiTheme="minorHAnsi" w:eastAsia="Times New Roman" w:hAnsiTheme="minorHAnsi"/>
          <w:color w:val="000000"/>
        </w:rPr>
        <w:t>Your document should comprise the following:</w:t>
      </w:r>
    </w:p>
    <w:p w14:paraId="04BB5583" w14:textId="77777777" w:rsidR="00740774" w:rsidRDefault="00740774" w:rsidP="00740774">
      <w:pPr>
        <w:rPr>
          <w:rFonts w:asciiTheme="minorHAnsi" w:eastAsia="Times New Roman" w:hAnsiTheme="minorHAnsi"/>
          <w:b/>
          <w:color w:val="000000"/>
        </w:rPr>
      </w:pPr>
      <w:r w:rsidRPr="00BA557A">
        <w:rPr>
          <w:rFonts w:asciiTheme="minorHAnsi" w:eastAsia="Times New Roman" w:hAnsiTheme="minorHAnsi"/>
          <w:b/>
          <w:color w:val="000000"/>
        </w:rPr>
        <w:t>C3.1 Analysis and comparison of existing algorithms for emotion detection</w:t>
      </w:r>
    </w:p>
    <w:p w14:paraId="7F68B5BA" w14:textId="77777777" w:rsidR="00BA557A" w:rsidRPr="00BA557A" w:rsidRDefault="00BA557A" w:rsidP="00740774">
      <w:pPr>
        <w:rPr>
          <w:rFonts w:asciiTheme="minorHAnsi" w:eastAsia="Times New Roman" w:hAnsiTheme="minorHAnsi"/>
          <w:b/>
          <w:color w:val="000000"/>
        </w:rPr>
      </w:pPr>
    </w:p>
    <w:p w14:paraId="3046E078" w14:textId="77777777" w:rsidR="002B13B0" w:rsidRDefault="00BA557A" w:rsidP="00BA557A">
      <w:pPr>
        <w:rPr>
          <w:rFonts w:eastAsia="Times New Roman"/>
        </w:rPr>
      </w:pPr>
      <w:r>
        <w:rPr>
          <w:rFonts w:eastAsia="Times New Roman"/>
        </w:rPr>
        <w:t xml:space="preserve">The traditional K-nearest </w:t>
      </w:r>
      <w:proofErr w:type="spellStart"/>
      <w:r>
        <w:rPr>
          <w:rFonts w:eastAsia="Times New Roman"/>
        </w:rPr>
        <w:t>neighbor</w:t>
      </w:r>
      <w:proofErr w:type="spellEnd"/>
      <w:r>
        <w:rPr>
          <w:rFonts w:eastAsia="Times New Roman"/>
        </w:rPr>
        <w:t xml:space="preserve"> algorithm and fuzzy K nearest </w:t>
      </w:r>
      <w:proofErr w:type="spellStart"/>
      <w:r>
        <w:rPr>
          <w:rFonts w:eastAsia="Times New Roman"/>
        </w:rPr>
        <w:t>neighbor</w:t>
      </w:r>
      <w:proofErr w:type="spellEnd"/>
      <w:r>
        <w:rPr>
          <w:rFonts w:eastAsia="Times New Roman"/>
        </w:rPr>
        <w:t xml:space="preserve"> algorithm are adopted for pattern recognition. And the two methods are compared and the respective characteristics are </w:t>
      </w:r>
      <w:proofErr w:type="spellStart"/>
      <w:r>
        <w:rPr>
          <w:rFonts w:eastAsia="Times New Roman"/>
        </w:rPr>
        <w:t>analyzed</w:t>
      </w:r>
      <w:proofErr w:type="spellEnd"/>
      <w:r>
        <w:rPr>
          <w:rFonts w:eastAsia="Times New Roman"/>
        </w:rPr>
        <w:t xml:space="preserve"> through the experimental results. In the use of the traditional K nearest </w:t>
      </w:r>
      <w:proofErr w:type="spellStart"/>
      <w:r>
        <w:rPr>
          <w:rFonts w:eastAsia="Times New Roman"/>
        </w:rPr>
        <w:t>neighbor</w:t>
      </w:r>
      <w:proofErr w:type="spellEnd"/>
      <w:r>
        <w:rPr>
          <w:rFonts w:eastAsia="Times New Roman"/>
        </w:rPr>
        <w:t xml:space="preserve"> and fuzzy K nearest </w:t>
      </w:r>
      <w:proofErr w:type="spellStart"/>
      <w:r>
        <w:rPr>
          <w:rFonts w:eastAsia="Times New Roman"/>
        </w:rPr>
        <w:t>neighbor</w:t>
      </w:r>
      <w:proofErr w:type="spellEnd"/>
      <w:r>
        <w:rPr>
          <w:rFonts w:eastAsia="Times New Roman"/>
        </w:rPr>
        <w:t xml:space="preserve"> algorithm, the K has to</w:t>
      </w:r>
      <w:r w:rsidR="002B13B0">
        <w:rPr>
          <w:rFonts w:eastAsia="Times New Roman"/>
        </w:rPr>
        <w:t xml:space="preserve"> be</w:t>
      </w:r>
      <w:r>
        <w:rPr>
          <w:rFonts w:eastAsia="Times New Roman"/>
        </w:rPr>
        <w:t xml:space="preserve"> select</w:t>
      </w:r>
      <w:r w:rsidR="002B13B0">
        <w:rPr>
          <w:rFonts w:eastAsia="Times New Roman"/>
        </w:rPr>
        <w:t>ed</w:t>
      </w:r>
      <w:r>
        <w:rPr>
          <w:rFonts w:eastAsia="Times New Roman"/>
        </w:rPr>
        <w:t xml:space="preserve"> The recognition results are shown in Table 2. </w:t>
      </w:r>
    </w:p>
    <w:p w14:paraId="5FCD24D8" w14:textId="77777777" w:rsidR="002B13B0" w:rsidRDefault="002B13B0" w:rsidP="00BA557A">
      <w:pPr>
        <w:rPr>
          <w:rFonts w:eastAsia="Times New Roman"/>
        </w:rPr>
      </w:pPr>
    </w:p>
    <w:tbl>
      <w:tblPr>
        <w:tblW w:w="9075" w:type="dxa"/>
        <w:tblLook w:val="04A0" w:firstRow="1" w:lastRow="0" w:firstColumn="1" w:lastColumn="0" w:noHBand="0" w:noVBand="1"/>
      </w:tblPr>
      <w:tblGrid>
        <w:gridCol w:w="1520"/>
        <w:gridCol w:w="1264"/>
        <w:gridCol w:w="1514"/>
        <w:gridCol w:w="1417"/>
        <w:gridCol w:w="1510"/>
        <w:gridCol w:w="1850"/>
      </w:tblGrid>
      <w:tr w:rsidR="002B13B0" w14:paraId="18F07CB5" w14:textId="77777777" w:rsidTr="002B13B0">
        <w:trPr>
          <w:trHeight w:val="1280"/>
        </w:trPr>
        <w:tc>
          <w:tcPr>
            <w:tcW w:w="1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0AB9B" w14:textId="77777777" w:rsidR="002B13B0" w:rsidRDefault="002B13B0">
            <w:pPr>
              <w:jc w:val="center"/>
              <w:rPr>
                <w:rFonts w:ascii="Calibri" w:eastAsia="Times New Roman" w:hAnsi="Calibri"/>
                <w:color w:val="000000"/>
              </w:rPr>
            </w:pPr>
            <w:r>
              <w:rPr>
                <w:rFonts w:ascii="Calibri" w:eastAsia="Times New Roman" w:hAnsi="Calibri"/>
                <w:color w:val="000000"/>
              </w:rPr>
              <w:t xml:space="preserve">Identification method </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57D43B8A" w14:textId="77777777" w:rsidR="002B13B0" w:rsidRDefault="002B13B0">
            <w:pPr>
              <w:jc w:val="center"/>
              <w:rPr>
                <w:rFonts w:ascii="Calibri" w:eastAsia="Times New Roman" w:hAnsi="Calibri"/>
                <w:color w:val="000000"/>
              </w:rPr>
            </w:pPr>
            <w:r>
              <w:rPr>
                <w:rFonts w:ascii="Calibri" w:eastAsia="Times New Roman" w:hAnsi="Calibri"/>
                <w:color w:val="000000"/>
              </w:rPr>
              <w:t xml:space="preserve">Anger </w:t>
            </w:r>
          </w:p>
        </w:tc>
        <w:tc>
          <w:tcPr>
            <w:tcW w:w="1514" w:type="dxa"/>
            <w:tcBorders>
              <w:top w:val="single" w:sz="4" w:space="0" w:color="auto"/>
              <w:left w:val="nil"/>
              <w:bottom w:val="single" w:sz="4" w:space="0" w:color="auto"/>
              <w:right w:val="single" w:sz="4" w:space="0" w:color="auto"/>
            </w:tcBorders>
            <w:shd w:val="clear" w:color="auto" w:fill="auto"/>
            <w:vAlign w:val="center"/>
            <w:hideMark/>
          </w:tcPr>
          <w:p w14:paraId="03FCFBFF" w14:textId="77777777" w:rsidR="002B13B0" w:rsidRDefault="002B13B0">
            <w:pPr>
              <w:jc w:val="center"/>
              <w:rPr>
                <w:rFonts w:ascii="Calibri" w:eastAsia="Times New Roman" w:hAnsi="Calibri"/>
                <w:color w:val="000000"/>
              </w:rPr>
            </w:pPr>
            <w:r>
              <w:rPr>
                <w:rFonts w:ascii="Calibri" w:eastAsia="Times New Roman" w:hAnsi="Calibri"/>
                <w:color w:val="000000"/>
              </w:rPr>
              <w:t xml:space="preserve">Happy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B5C1777" w14:textId="77777777" w:rsidR="002B13B0" w:rsidRDefault="002B13B0">
            <w:pPr>
              <w:jc w:val="center"/>
              <w:rPr>
                <w:rFonts w:ascii="Calibri" w:eastAsia="Times New Roman" w:hAnsi="Calibri"/>
                <w:color w:val="000000"/>
              </w:rPr>
            </w:pPr>
            <w:r>
              <w:rPr>
                <w:rFonts w:ascii="Calibri" w:eastAsia="Times New Roman" w:hAnsi="Calibri"/>
                <w:color w:val="000000"/>
              </w:rPr>
              <w:t xml:space="preserve">Neutral </w:t>
            </w:r>
          </w:p>
        </w:tc>
        <w:tc>
          <w:tcPr>
            <w:tcW w:w="1510" w:type="dxa"/>
            <w:tcBorders>
              <w:top w:val="single" w:sz="4" w:space="0" w:color="auto"/>
              <w:left w:val="nil"/>
              <w:bottom w:val="single" w:sz="4" w:space="0" w:color="auto"/>
              <w:right w:val="single" w:sz="4" w:space="0" w:color="auto"/>
            </w:tcBorders>
            <w:shd w:val="clear" w:color="auto" w:fill="auto"/>
            <w:vAlign w:val="center"/>
            <w:hideMark/>
          </w:tcPr>
          <w:p w14:paraId="36FD020E" w14:textId="77777777" w:rsidR="002B13B0" w:rsidRDefault="002B13B0">
            <w:pPr>
              <w:jc w:val="center"/>
              <w:rPr>
                <w:rFonts w:ascii="Calibri" w:eastAsia="Times New Roman" w:hAnsi="Calibri"/>
                <w:color w:val="000000"/>
              </w:rPr>
            </w:pPr>
            <w:r>
              <w:rPr>
                <w:rFonts w:ascii="Calibri" w:eastAsia="Times New Roman" w:hAnsi="Calibri"/>
                <w:color w:val="000000"/>
              </w:rPr>
              <w:t xml:space="preserve">Sadness </w:t>
            </w:r>
          </w:p>
        </w:tc>
        <w:tc>
          <w:tcPr>
            <w:tcW w:w="1850" w:type="dxa"/>
            <w:tcBorders>
              <w:top w:val="single" w:sz="4" w:space="0" w:color="auto"/>
              <w:left w:val="nil"/>
              <w:bottom w:val="single" w:sz="4" w:space="0" w:color="auto"/>
              <w:right w:val="single" w:sz="4" w:space="0" w:color="auto"/>
            </w:tcBorders>
            <w:shd w:val="clear" w:color="auto" w:fill="auto"/>
            <w:vAlign w:val="center"/>
            <w:hideMark/>
          </w:tcPr>
          <w:p w14:paraId="2344940D" w14:textId="77777777" w:rsidR="002B13B0" w:rsidRDefault="002B13B0">
            <w:pPr>
              <w:jc w:val="center"/>
              <w:rPr>
                <w:rFonts w:ascii="Calibri" w:eastAsia="Times New Roman" w:hAnsi="Calibri"/>
                <w:color w:val="000000"/>
              </w:rPr>
            </w:pPr>
            <w:r>
              <w:rPr>
                <w:rFonts w:ascii="Calibri" w:eastAsia="Times New Roman" w:hAnsi="Calibri"/>
                <w:color w:val="000000"/>
              </w:rPr>
              <w:t>The average recognition rate</w:t>
            </w:r>
          </w:p>
        </w:tc>
      </w:tr>
      <w:tr w:rsidR="002B13B0" w14:paraId="470E7899" w14:textId="77777777" w:rsidTr="002B13B0">
        <w:trPr>
          <w:trHeight w:val="320"/>
        </w:trPr>
        <w:tc>
          <w:tcPr>
            <w:tcW w:w="1520" w:type="dxa"/>
            <w:tcBorders>
              <w:top w:val="nil"/>
              <w:left w:val="single" w:sz="4" w:space="0" w:color="auto"/>
              <w:bottom w:val="single" w:sz="4" w:space="0" w:color="auto"/>
              <w:right w:val="single" w:sz="4" w:space="0" w:color="auto"/>
            </w:tcBorders>
            <w:shd w:val="clear" w:color="auto" w:fill="auto"/>
            <w:vAlign w:val="bottom"/>
            <w:hideMark/>
          </w:tcPr>
          <w:p w14:paraId="5CECF841" w14:textId="77777777" w:rsidR="002B13B0" w:rsidRDefault="002B13B0">
            <w:pPr>
              <w:rPr>
                <w:rFonts w:ascii="Calibri" w:eastAsia="Times New Roman" w:hAnsi="Calibri"/>
                <w:color w:val="000000"/>
              </w:rPr>
            </w:pPr>
            <w:r>
              <w:rPr>
                <w:rFonts w:ascii="Calibri" w:eastAsia="Times New Roman" w:hAnsi="Calibri"/>
                <w:color w:val="000000"/>
              </w:rPr>
              <w:t>KNN</w:t>
            </w:r>
          </w:p>
        </w:tc>
        <w:tc>
          <w:tcPr>
            <w:tcW w:w="1264" w:type="dxa"/>
            <w:tcBorders>
              <w:top w:val="nil"/>
              <w:left w:val="nil"/>
              <w:bottom w:val="single" w:sz="4" w:space="0" w:color="auto"/>
              <w:right w:val="single" w:sz="4" w:space="0" w:color="auto"/>
            </w:tcBorders>
            <w:shd w:val="clear" w:color="auto" w:fill="auto"/>
            <w:vAlign w:val="bottom"/>
            <w:hideMark/>
          </w:tcPr>
          <w:p w14:paraId="09FCC0EA" w14:textId="77777777" w:rsidR="002B13B0" w:rsidRDefault="002B13B0">
            <w:pPr>
              <w:jc w:val="right"/>
              <w:rPr>
                <w:rFonts w:ascii="Calibri" w:eastAsia="Times New Roman" w:hAnsi="Calibri"/>
                <w:color w:val="000000"/>
              </w:rPr>
            </w:pPr>
            <w:r>
              <w:rPr>
                <w:rFonts w:ascii="Calibri" w:eastAsia="Times New Roman" w:hAnsi="Calibri"/>
                <w:color w:val="000000"/>
              </w:rPr>
              <w:t>83.29</w:t>
            </w:r>
          </w:p>
        </w:tc>
        <w:tc>
          <w:tcPr>
            <w:tcW w:w="1514" w:type="dxa"/>
            <w:tcBorders>
              <w:top w:val="nil"/>
              <w:left w:val="nil"/>
              <w:bottom w:val="single" w:sz="4" w:space="0" w:color="auto"/>
              <w:right w:val="single" w:sz="4" w:space="0" w:color="auto"/>
            </w:tcBorders>
            <w:shd w:val="clear" w:color="auto" w:fill="auto"/>
            <w:vAlign w:val="bottom"/>
            <w:hideMark/>
          </w:tcPr>
          <w:p w14:paraId="408188AE" w14:textId="77777777" w:rsidR="002B13B0" w:rsidRDefault="002B13B0">
            <w:pPr>
              <w:jc w:val="right"/>
              <w:rPr>
                <w:rFonts w:ascii="Calibri" w:eastAsia="Times New Roman" w:hAnsi="Calibri"/>
                <w:color w:val="000000"/>
              </w:rPr>
            </w:pPr>
            <w:r>
              <w:rPr>
                <w:rFonts w:ascii="Calibri" w:eastAsia="Times New Roman" w:hAnsi="Calibri"/>
                <w:color w:val="000000"/>
              </w:rPr>
              <w:t>82.36</w:t>
            </w:r>
          </w:p>
        </w:tc>
        <w:tc>
          <w:tcPr>
            <w:tcW w:w="1417" w:type="dxa"/>
            <w:tcBorders>
              <w:top w:val="nil"/>
              <w:left w:val="nil"/>
              <w:bottom w:val="single" w:sz="4" w:space="0" w:color="auto"/>
              <w:right w:val="single" w:sz="4" w:space="0" w:color="auto"/>
            </w:tcBorders>
            <w:shd w:val="clear" w:color="auto" w:fill="auto"/>
            <w:vAlign w:val="bottom"/>
            <w:hideMark/>
          </w:tcPr>
          <w:p w14:paraId="4465537A" w14:textId="77777777" w:rsidR="002B13B0" w:rsidRDefault="002B13B0">
            <w:pPr>
              <w:jc w:val="right"/>
              <w:rPr>
                <w:rFonts w:ascii="Calibri" w:eastAsia="Times New Roman" w:hAnsi="Calibri"/>
                <w:color w:val="000000"/>
              </w:rPr>
            </w:pPr>
            <w:r>
              <w:rPr>
                <w:rFonts w:ascii="Calibri" w:eastAsia="Times New Roman" w:hAnsi="Calibri"/>
                <w:color w:val="000000"/>
              </w:rPr>
              <w:t>78.53</w:t>
            </w:r>
          </w:p>
        </w:tc>
        <w:tc>
          <w:tcPr>
            <w:tcW w:w="1510" w:type="dxa"/>
            <w:tcBorders>
              <w:top w:val="nil"/>
              <w:left w:val="nil"/>
              <w:bottom w:val="single" w:sz="4" w:space="0" w:color="auto"/>
              <w:right w:val="single" w:sz="4" w:space="0" w:color="auto"/>
            </w:tcBorders>
            <w:shd w:val="clear" w:color="auto" w:fill="auto"/>
            <w:vAlign w:val="bottom"/>
            <w:hideMark/>
          </w:tcPr>
          <w:p w14:paraId="7E40481B" w14:textId="77777777" w:rsidR="002B13B0" w:rsidRDefault="002B13B0">
            <w:pPr>
              <w:jc w:val="right"/>
              <w:rPr>
                <w:rFonts w:ascii="Calibri" w:eastAsia="Times New Roman" w:hAnsi="Calibri"/>
                <w:color w:val="000000"/>
              </w:rPr>
            </w:pPr>
            <w:r>
              <w:rPr>
                <w:rFonts w:ascii="Calibri" w:eastAsia="Times New Roman" w:hAnsi="Calibri"/>
                <w:color w:val="000000"/>
              </w:rPr>
              <w:t>79.62</w:t>
            </w:r>
          </w:p>
        </w:tc>
        <w:tc>
          <w:tcPr>
            <w:tcW w:w="1850" w:type="dxa"/>
            <w:tcBorders>
              <w:top w:val="nil"/>
              <w:left w:val="nil"/>
              <w:bottom w:val="single" w:sz="4" w:space="0" w:color="auto"/>
              <w:right w:val="single" w:sz="4" w:space="0" w:color="auto"/>
            </w:tcBorders>
            <w:shd w:val="clear" w:color="auto" w:fill="auto"/>
            <w:vAlign w:val="bottom"/>
            <w:hideMark/>
          </w:tcPr>
          <w:p w14:paraId="031B3D62" w14:textId="77777777" w:rsidR="002B13B0" w:rsidRDefault="002B13B0">
            <w:pPr>
              <w:jc w:val="right"/>
              <w:rPr>
                <w:rFonts w:ascii="Calibri" w:eastAsia="Times New Roman" w:hAnsi="Calibri"/>
                <w:color w:val="000000"/>
              </w:rPr>
            </w:pPr>
            <w:r>
              <w:rPr>
                <w:rFonts w:ascii="Calibri" w:eastAsia="Times New Roman" w:hAnsi="Calibri"/>
                <w:color w:val="000000"/>
              </w:rPr>
              <w:t>80.95</w:t>
            </w:r>
          </w:p>
        </w:tc>
      </w:tr>
      <w:tr w:rsidR="002B13B0" w14:paraId="00155331" w14:textId="77777777" w:rsidTr="002B13B0">
        <w:trPr>
          <w:trHeight w:val="320"/>
        </w:trPr>
        <w:tc>
          <w:tcPr>
            <w:tcW w:w="1520" w:type="dxa"/>
            <w:tcBorders>
              <w:top w:val="nil"/>
              <w:left w:val="single" w:sz="4" w:space="0" w:color="auto"/>
              <w:bottom w:val="single" w:sz="4" w:space="0" w:color="auto"/>
              <w:right w:val="single" w:sz="4" w:space="0" w:color="auto"/>
            </w:tcBorders>
            <w:shd w:val="clear" w:color="auto" w:fill="auto"/>
            <w:vAlign w:val="bottom"/>
            <w:hideMark/>
          </w:tcPr>
          <w:p w14:paraId="11354E91" w14:textId="77777777" w:rsidR="002B13B0" w:rsidRDefault="002B13B0">
            <w:pPr>
              <w:rPr>
                <w:rFonts w:ascii="Calibri" w:eastAsia="Times New Roman" w:hAnsi="Calibri"/>
                <w:color w:val="000000"/>
              </w:rPr>
            </w:pPr>
            <w:r>
              <w:rPr>
                <w:rFonts w:ascii="Calibri" w:eastAsia="Times New Roman" w:hAnsi="Calibri"/>
                <w:color w:val="000000"/>
              </w:rPr>
              <w:t>FKNN</w:t>
            </w:r>
          </w:p>
        </w:tc>
        <w:tc>
          <w:tcPr>
            <w:tcW w:w="1264" w:type="dxa"/>
            <w:tcBorders>
              <w:top w:val="nil"/>
              <w:left w:val="nil"/>
              <w:bottom w:val="single" w:sz="4" w:space="0" w:color="auto"/>
              <w:right w:val="single" w:sz="4" w:space="0" w:color="auto"/>
            </w:tcBorders>
            <w:shd w:val="clear" w:color="auto" w:fill="auto"/>
            <w:vAlign w:val="bottom"/>
            <w:hideMark/>
          </w:tcPr>
          <w:p w14:paraId="4513D802" w14:textId="77777777" w:rsidR="002B13B0" w:rsidRDefault="002B13B0">
            <w:pPr>
              <w:jc w:val="right"/>
              <w:rPr>
                <w:rFonts w:ascii="Calibri" w:eastAsia="Times New Roman" w:hAnsi="Calibri"/>
                <w:color w:val="000000"/>
              </w:rPr>
            </w:pPr>
            <w:r>
              <w:rPr>
                <w:rFonts w:ascii="Calibri" w:eastAsia="Times New Roman" w:hAnsi="Calibri"/>
                <w:color w:val="000000"/>
              </w:rPr>
              <w:t>85.35</w:t>
            </w:r>
          </w:p>
        </w:tc>
        <w:tc>
          <w:tcPr>
            <w:tcW w:w="1514" w:type="dxa"/>
            <w:tcBorders>
              <w:top w:val="nil"/>
              <w:left w:val="nil"/>
              <w:bottom w:val="single" w:sz="4" w:space="0" w:color="auto"/>
              <w:right w:val="single" w:sz="4" w:space="0" w:color="auto"/>
            </w:tcBorders>
            <w:shd w:val="clear" w:color="auto" w:fill="auto"/>
            <w:vAlign w:val="bottom"/>
            <w:hideMark/>
          </w:tcPr>
          <w:p w14:paraId="25529B92" w14:textId="77777777" w:rsidR="002B13B0" w:rsidRDefault="002B13B0">
            <w:pPr>
              <w:jc w:val="right"/>
              <w:rPr>
                <w:rFonts w:ascii="Calibri" w:eastAsia="Times New Roman" w:hAnsi="Calibri"/>
                <w:color w:val="000000"/>
              </w:rPr>
            </w:pPr>
            <w:r>
              <w:rPr>
                <w:rFonts w:ascii="Calibri" w:eastAsia="Times New Roman" w:hAnsi="Calibri"/>
                <w:color w:val="000000"/>
              </w:rPr>
              <w:t>83.59</w:t>
            </w:r>
          </w:p>
        </w:tc>
        <w:tc>
          <w:tcPr>
            <w:tcW w:w="1417" w:type="dxa"/>
            <w:tcBorders>
              <w:top w:val="nil"/>
              <w:left w:val="nil"/>
              <w:bottom w:val="single" w:sz="4" w:space="0" w:color="auto"/>
              <w:right w:val="single" w:sz="4" w:space="0" w:color="auto"/>
            </w:tcBorders>
            <w:shd w:val="clear" w:color="auto" w:fill="auto"/>
            <w:vAlign w:val="bottom"/>
            <w:hideMark/>
          </w:tcPr>
          <w:p w14:paraId="6D26F785" w14:textId="77777777" w:rsidR="002B13B0" w:rsidRDefault="002B13B0">
            <w:pPr>
              <w:jc w:val="right"/>
              <w:rPr>
                <w:rFonts w:ascii="Calibri" w:eastAsia="Times New Roman" w:hAnsi="Calibri"/>
                <w:color w:val="000000"/>
              </w:rPr>
            </w:pPr>
            <w:r>
              <w:rPr>
                <w:rFonts w:ascii="Calibri" w:eastAsia="Times New Roman" w:hAnsi="Calibri"/>
                <w:color w:val="000000"/>
              </w:rPr>
              <w:t>80.14</w:t>
            </w:r>
          </w:p>
        </w:tc>
        <w:tc>
          <w:tcPr>
            <w:tcW w:w="1510" w:type="dxa"/>
            <w:tcBorders>
              <w:top w:val="nil"/>
              <w:left w:val="nil"/>
              <w:bottom w:val="single" w:sz="4" w:space="0" w:color="auto"/>
              <w:right w:val="single" w:sz="4" w:space="0" w:color="auto"/>
            </w:tcBorders>
            <w:shd w:val="clear" w:color="auto" w:fill="auto"/>
            <w:vAlign w:val="bottom"/>
            <w:hideMark/>
          </w:tcPr>
          <w:p w14:paraId="0AF28E19" w14:textId="77777777" w:rsidR="002B13B0" w:rsidRDefault="002B13B0">
            <w:pPr>
              <w:jc w:val="right"/>
              <w:rPr>
                <w:rFonts w:ascii="Calibri" w:eastAsia="Times New Roman" w:hAnsi="Calibri"/>
                <w:color w:val="000000"/>
              </w:rPr>
            </w:pPr>
            <w:r>
              <w:rPr>
                <w:rFonts w:ascii="Calibri" w:eastAsia="Times New Roman" w:hAnsi="Calibri"/>
                <w:color w:val="000000"/>
              </w:rPr>
              <w:t>81.47</w:t>
            </w:r>
          </w:p>
        </w:tc>
        <w:tc>
          <w:tcPr>
            <w:tcW w:w="1850" w:type="dxa"/>
            <w:tcBorders>
              <w:top w:val="nil"/>
              <w:left w:val="nil"/>
              <w:bottom w:val="single" w:sz="4" w:space="0" w:color="auto"/>
              <w:right w:val="single" w:sz="4" w:space="0" w:color="auto"/>
            </w:tcBorders>
            <w:shd w:val="clear" w:color="auto" w:fill="auto"/>
            <w:vAlign w:val="bottom"/>
            <w:hideMark/>
          </w:tcPr>
          <w:p w14:paraId="16421466" w14:textId="77777777" w:rsidR="002B13B0" w:rsidRDefault="002B13B0">
            <w:pPr>
              <w:jc w:val="right"/>
              <w:rPr>
                <w:rFonts w:ascii="Calibri" w:eastAsia="Times New Roman" w:hAnsi="Calibri"/>
                <w:color w:val="000000"/>
              </w:rPr>
            </w:pPr>
            <w:r>
              <w:rPr>
                <w:rFonts w:ascii="Calibri" w:eastAsia="Times New Roman" w:hAnsi="Calibri"/>
                <w:color w:val="000000"/>
              </w:rPr>
              <w:t>82.63</w:t>
            </w:r>
          </w:p>
        </w:tc>
      </w:tr>
    </w:tbl>
    <w:p w14:paraId="5C0B687B" w14:textId="77777777" w:rsidR="002B13B0" w:rsidRDefault="002B13B0" w:rsidP="00BA557A">
      <w:pPr>
        <w:rPr>
          <w:rFonts w:eastAsia="Times New Roman"/>
        </w:rPr>
      </w:pPr>
    </w:p>
    <w:p w14:paraId="3CB413BF" w14:textId="77777777" w:rsidR="002B13B0" w:rsidRDefault="002B13B0" w:rsidP="00BA557A">
      <w:pPr>
        <w:rPr>
          <w:rFonts w:eastAsia="Times New Roman"/>
        </w:rPr>
      </w:pPr>
    </w:p>
    <w:p w14:paraId="0582A10A" w14:textId="636650CA" w:rsidR="00BA557A" w:rsidRDefault="00BA557A" w:rsidP="00BA557A">
      <w:pPr>
        <w:rPr>
          <w:rFonts w:eastAsia="Times New Roman"/>
        </w:rPr>
      </w:pPr>
      <w:r>
        <w:rPr>
          <w:rFonts w:eastAsia="Times New Roman"/>
        </w:rPr>
        <w:t xml:space="preserve">The four kind of emotion recognition rate were also having varying degrees of increase, this is mainly because of more </w:t>
      </w:r>
      <w:proofErr w:type="spellStart"/>
      <w:r>
        <w:rPr>
          <w:rFonts w:eastAsia="Times New Roman"/>
        </w:rPr>
        <w:t>neighbors</w:t>
      </w:r>
      <w:proofErr w:type="spellEnd"/>
      <w:r>
        <w:rPr>
          <w:rFonts w:eastAsia="Times New Roman"/>
        </w:rPr>
        <w:t xml:space="preserve">, which reduces the risk of miscarriage of justice, but also increases the amount of computation. At the same time, it can be seen that because the sample size is small, the traditional K nearest </w:t>
      </w:r>
      <w:proofErr w:type="spellStart"/>
      <w:r>
        <w:rPr>
          <w:rFonts w:eastAsia="Times New Roman"/>
        </w:rPr>
        <w:t>neighbor</w:t>
      </w:r>
      <w:proofErr w:type="spellEnd"/>
      <w:r>
        <w:rPr>
          <w:rFonts w:eastAsia="Times New Roman"/>
        </w:rPr>
        <w:t xml:space="preserve"> algorithm and fuzzy K nearest </w:t>
      </w:r>
      <w:proofErr w:type="spellStart"/>
      <w:r>
        <w:rPr>
          <w:rFonts w:eastAsia="Times New Roman"/>
        </w:rPr>
        <w:t>neighbor</w:t>
      </w:r>
      <w:proofErr w:type="spellEnd"/>
      <w:r>
        <w:rPr>
          <w:rFonts w:eastAsia="Times New Roman"/>
        </w:rPr>
        <w:t xml:space="preserve"> algorithm recognition rate is relatively high. For the recognition of four emotions anger, sad, happy, neutral, recognition effect for anger is the best, mainly reason is that anger emotion characteristics is more obvious compared to the other three </w:t>
      </w:r>
      <w:proofErr w:type="gramStart"/>
      <w:r>
        <w:rPr>
          <w:rFonts w:eastAsia="Times New Roman"/>
        </w:rPr>
        <w:t>emotion</w:t>
      </w:r>
      <w:proofErr w:type="gramEnd"/>
      <w:r>
        <w:rPr>
          <w:rFonts w:eastAsia="Times New Roman"/>
        </w:rPr>
        <w:t xml:space="preserve">. In expressing the emotion of anger, the speaker's speed is often faster, and the tone is high, for the neutral and sad recognition rate is relatively low, mainly because the sadness and neutral state, some physiological characteristics are similar, easily confused by mistake. From the comparison of two algorithms we can also find that fuzzy K nearest </w:t>
      </w:r>
      <w:proofErr w:type="spellStart"/>
      <w:r>
        <w:rPr>
          <w:rFonts w:eastAsia="Times New Roman"/>
        </w:rPr>
        <w:t>neighbor</w:t>
      </w:r>
      <w:proofErr w:type="spellEnd"/>
      <w:r>
        <w:rPr>
          <w:rFonts w:eastAsia="Times New Roman"/>
        </w:rPr>
        <w:t xml:space="preserve"> algorithm calculates the Euclidean distance to take full account of the proportion between various parameters compared with the traditional K nearest </w:t>
      </w:r>
      <w:proofErr w:type="spellStart"/>
      <w:r>
        <w:rPr>
          <w:rFonts w:eastAsia="Times New Roman"/>
        </w:rPr>
        <w:t>neighbor</w:t>
      </w:r>
      <w:proofErr w:type="spellEnd"/>
      <w:r>
        <w:rPr>
          <w:rFonts w:eastAsia="Times New Roman"/>
        </w:rPr>
        <w:t xml:space="preserve"> algorithm, which makes the recognition effect, is more prominent, and the recognition rate has improved in a way.</w:t>
      </w:r>
    </w:p>
    <w:p w14:paraId="6087D405" w14:textId="77777777" w:rsidR="0034488E" w:rsidRPr="00740774" w:rsidRDefault="0034488E" w:rsidP="00740774">
      <w:pPr>
        <w:rPr>
          <w:rFonts w:asciiTheme="minorHAnsi" w:eastAsia="Times New Roman" w:hAnsiTheme="minorHAnsi"/>
          <w:color w:val="000000"/>
        </w:rPr>
      </w:pPr>
    </w:p>
    <w:p w14:paraId="6266B2E9" w14:textId="527340C8" w:rsidR="00740774" w:rsidRPr="00B00DAA" w:rsidRDefault="00740774" w:rsidP="00740774">
      <w:pPr>
        <w:rPr>
          <w:rFonts w:asciiTheme="minorHAnsi" w:eastAsia="Times New Roman" w:hAnsiTheme="minorHAnsi"/>
          <w:b/>
          <w:color w:val="000000"/>
        </w:rPr>
      </w:pPr>
      <w:r w:rsidRPr="00B00DAA">
        <w:rPr>
          <w:rFonts w:asciiTheme="minorHAnsi" w:eastAsia="Times New Roman" w:hAnsiTheme="minorHAnsi"/>
          <w:b/>
          <w:color w:val="000000"/>
        </w:rPr>
        <w:t>C3.2 Choice of an appropriate emotion detection algorithm and its justification for the speech files given</w:t>
      </w:r>
    </w:p>
    <w:p w14:paraId="513A32B9" w14:textId="77777777" w:rsidR="00312C31" w:rsidRDefault="00312C31" w:rsidP="00312C31">
      <w:pPr>
        <w:rPr>
          <w:rFonts w:eastAsia="Times New Roman"/>
        </w:rPr>
      </w:pPr>
      <w:r>
        <w:rPr>
          <w:rFonts w:eastAsia="Times New Roman"/>
        </w:rPr>
        <w:t xml:space="preserve">This system consists of 5 steps, namely </w:t>
      </w:r>
    </w:p>
    <w:p w14:paraId="0DAE9F34" w14:textId="77777777" w:rsidR="00312C31" w:rsidRDefault="00312C31" w:rsidP="00312C31">
      <w:pPr>
        <w:rPr>
          <w:rFonts w:eastAsia="Times New Roman"/>
        </w:rPr>
      </w:pPr>
      <w:r>
        <w:rPr>
          <w:rFonts w:eastAsia="Times New Roman"/>
        </w:rPr>
        <w:t xml:space="preserve">1.Emotional speech input </w:t>
      </w:r>
    </w:p>
    <w:p w14:paraId="462ECB49" w14:textId="77777777" w:rsidR="00312C31" w:rsidRDefault="00312C31" w:rsidP="00312C31">
      <w:pPr>
        <w:rPr>
          <w:rFonts w:eastAsia="Times New Roman"/>
        </w:rPr>
      </w:pPr>
      <w:r>
        <w:rPr>
          <w:rFonts w:eastAsia="Times New Roman"/>
        </w:rPr>
        <w:t xml:space="preserve">2.Feature extraction and selection, </w:t>
      </w:r>
    </w:p>
    <w:p w14:paraId="1868484D" w14:textId="77777777" w:rsidR="00312C31" w:rsidRDefault="00312C31" w:rsidP="00312C31">
      <w:pPr>
        <w:rPr>
          <w:rFonts w:eastAsia="Times New Roman"/>
        </w:rPr>
      </w:pPr>
      <w:r>
        <w:rPr>
          <w:rFonts w:eastAsia="Times New Roman"/>
        </w:rPr>
        <w:t xml:space="preserve">3.Training, </w:t>
      </w:r>
    </w:p>
    <w:p w14:paraId="6C4A6FB4" w14:textId="77777777" w:rsidR="00312C31" w:rsidRDefault="00312C31" w:rsidP="00312C31">
      <w:pPr>
        <w:rPr>
          <w:rFonts w:eastAsia="Times New Roman"/>
        </w:rPr>
      </w:pPr>
      <w:r>
        <w:rPr>
          <w:rFonts w:eastAsia="Times New Roman"/>
        </w:rPr>
        <w:t xml:space="preserve">4.Classification, </w:t>
      </w:r>
    </w:p>
    <w:p w14:paraId="2B149F90" w14:textId="7EAC42B3" w:rsidR="00312C31" w:rsidRDefault="00312C31" w:rsidP="00312C31">
      <w:pPr>
        <w:rPr>
          <w:rFonts w:eastAsia="Times New Roman"/>
        </w:rPr>
      </w:pPr>
      <w:r>
        <w:rPr>
          <w:rFonts w:eastAsia="Times New Roman"/>
        </w:rPr>
        <w:t>5.Emotion recognition</w:t>
      </w:r>
    </w:p>
    <w:p w14:paraId="3187C60A" w14:textId="77777777" w:rsidR="00312C31" w:rsidRDefault="00312C31" w:rsidP="00312C31">
      <w:pPr>
        <w:rPr>
          <w:rFonts w:eastAsia="Times New Roman"/>
        </w:rPr>
      </w:pPr>
    </w:p>
    <w:p w14:paraId="60DECAE2" w14:textId="608EA199" w:rsidR="00A5249D" w:rsidRDefault="00A5249D" w:rsidP="00A5249D">
      <w:pPr>
        <w:rPr>
          <w:rFonts w:eastAsia="Times New Roman"/>
        </w:rPr>
      </w:pPr>
      <w:r>
        <w:rPr>
          <w:rFonts w:eastAsia="Times New Roman"/>
        </w:rPr>
        <w:t>There are so many prosody and spectral features in voice samples which contains the emotional information. Change in this feature leads to abrupt change in the emotions. With the different emotional state, corresponding changes occurs in pitch, energy, speak rate and spectrum. Here a set of 14 potential features are extracted.</w:t>
      </w:r>
    </w:p>
    <w:p w14:paraId="110F1EB3" w14:textId="77777777" w:rsidR="00A5249D" w:rsidRDefault="00A5249D" w:rsidP="00A5249D">
      <w:pPr>
        <w:rPr>
          <w:rFonts w:eastAsia="Times New Roman"/>
        </w:rPr>
      </w:pPr>
    </w:p>
    <w:p w14:paraId="627B510F" w14:textId="77777777" w:rsidR="00A5249D" w:rsidRDefault="00A5249D" w:rsidP="00A5249D">
      <w:pPr>
        <w:rPr>
          <w:rFonts w:eastAsia="Times New Roman"/>
        </w:rPr>
      </w:pPr>
      <w:r w:rsidRPr="00A5249D">
        <w:rPr>
          <w:rFonts w:eastAsia="Times New Roman"/>
          <w:b/>
        </w:rPr>
        <w:lastRenderedPageBreak/>
        <w:t>Pitch:</w:t>
      </w:r>
      <w:r>
        <w:rPr>
          <w:rFonts w:eastAsia="Times New Roman"/>
        </w:rPr>
        <w:t xml:space="preserve"> It is the fundamental frequency of the sound. The relative highness and lowness of tone as perceived by the ear, which depends on the number of vibrations per second produced by the vocal card. Pitch is the main acoustic correlate of tone and intonation. </w:t>
      </w:r>
    </w:p>
    <w:p w14:paraId="7B50E663" w14:textId="77777777" w:rsidR="00A5249D" w:rsidRDefault="00A5249D" w:rsidP="00A5249D">
      <w:pPr>
        <w:rPr>
          <w:rFonts w:eastAsia="Times New Roman"/>
        </w:rPr>
      </w:pPr>
      <w:r w:rsidRPr="00A5249D">
        <w:rPr>
          <w:rFonts w:eastAsia="Times New Roman"/>
          <w:b/>
        </w:rPr>
        <w:t>Standard deviation:</w:t>
      </w:r>
      <w:r>
        <w:rPr>
          <w:rFonts w:eastAsia="Times New Roman"/>
        </w:rPr>
        <w:t xml:space="preserve"> Indicates the variation exists from the mean or expected value. Lower the value of standard deviation indicates that data point tend to be nearer to the mean. Higher the value of standard deviation indicates data points are spread out over large range of values. </w:t>
      </w:r>
      <w:r w:rsidRPr="00A5249D">
        <w:rPr>
          <w:rFonts w:eastAsia="Times New Roman"/>
          <w:b/>
        </w:rPr>
        <w:t>Energy intensity:</w:t>
      </w:r>
      <w:r>
        <w:rPr>
          <w:rFonts w:eastAsia="Times New Roman"/>
        </w:rPr>
        <w:t xml:space="preserve"> Represents the loudness of the audio signal. It is correlated with the amplitude. </w:t>
      </w:r>
    </w:p>
    <w:p w14:paraId="6C813C7B" w14:textId="77777777" w:rsidR="00A5249D" w:rsidRDefault="00A5249D" w:rsidP="00A5249D">
      <w:pPr>
        <w:rPr>
          <w:rFonts w:eastAsia="Times New Roman"/>
        </w:rPr>
      </w:pPr>
      <w:r w:rsidRPr="00A5249D">
        <w:rPr>
          <w:rFonts w:eastAsia="Times New Roman"/>
          <w:b/>
        </w:rPr>
        <w:t>Energy entropy:</w:t>
      </w:r>
      <w:r>
        <w:rPr>
          <w:rFonts w:eastAsia="Times New Roman"/>
        </w:rPr>
        <w:t xml:space="preserve"> It represents the abrupt change in the energy level of the audio signal. </w:t>
      </w:r>
      <w:r w:rsidRPr="00A5249D">
        <w:rPr>
          <w:rFonts w:eastAsia="Times New Roman"/>
          <w:b/>
        </w:rPr>
        <w:t>Autocorrelation:</w:t>
      </w:r>
      <w:r>
        <w:rPr>
          <w:rFonts w:eastAsia="Times New Roman"/>
        </w:rPr>
        <w:t xml:space="preserve"> Cross-correlation of the signal with itself. It is similarity between observations as time lag between them. </w:t>
      </w:r>
    </w:p>
    <w:p w14:paraId="70116394" w14:textId="34FA2455" w:rsidR="00A5249D" w:rsidRDefault="00A5249D" w:rsidP="00A5249D">
      <w:pPr>
        <w:rPr>
          <w:rFonts w:eastAsia="Times New Roman"/>
        </w:rPr>
      </w:pPr>
      <w:r w:rsidRPr="00A5249D">
        <w:rPr>
          <w:rFonts w:eastAsia="Times New Roman"/>
          <w:b/>
        </w:rPr>
        <w:t>Shimmer:</w:t>
      </w:r>
      <w:r>
        <w:rPr>
          <w:rFonts w:eastAsia="Times New Roman"/>
        </w:rPr>
        <w:t xml:space="preserve"> A frequent back and forth changes in amplitude of voice sample. It provides an evaluation of variability of peak to peak amplitude within </w:t>
      </w:r>
      <w:proofErr w:type="spellStart"/>
      <w:r>
        <w:rPr>
          <w:rFonts w:eastAsia="Times New Roman"/>
        </w:rPr>
        <w:t>analyzed</w:t>
      </w:r>
      <w:proofErr w:type="spellEnd"/>
      <w:r>
        <w:rPr>
          <w:rFonts w:eastAsia="Times New Roman"/>
        </w:rPr>
        <w:t xml:space="preserve"> speech sample.</w:t>
      </w:r>
      <w:r w:rsidRPr="00A5249D">
        <w:rPr>
          <w:rFonts w:eastAsia="Times New Roman"/>
        </w:rPr>
        <w:t xml:space="preserve"> </w:t>
      </w:r>
      <w:r>
        <w:rPr>
          <w:rFonts w:eastAsia="Times New Roman"/>
        </w:rPr>
        <w:t>Also represents the relative period to period variability of peak to peak amplitude.</w:t>
      </w:r>
    </w:p>
    <w:p w14:paraId="7B50AF36" w14:textId="77777777" w:rsidR="00A5249D" w:rsidRDefault="00A5249D" w:rsidP="00A5249D">
      <w:pPr>
        <w:rPr>
          <w:rFonts w:eastAsia="Times New Roman"/>
        </w:rPr>
      </w:pPr>
      <w:r w:rsidRPr="00A5249D">
        <w:rPr>
          <w:rFonts w:eastAsia="Times New Roman"/>
          <w:b/>
        </w:rPr>
        <w:t>Jitter:</w:t>
      </w:r>
      <w:r>
        <w:rPr>
          <w:rFonts w:eastAsia="Times New Roman"/>
        </w:rPr>
        <w:t xml:space="preserve"> Jitter is the deviation from true periodicity of a presumed periodic signal. In speech, it is defined as the varying pitch in the voice, which causes a rough sound. It describes varying loudness in voice. </w:t>
      </w:r>
    </w:p>
    <w:p w14:paraId="05FD40F0" w14:textId="77777777" w:rsidR="00A5249D" w:rsidRDefault="00A5249D" w:rsidP="00A5249D">
      <w:pPr>
        <w:rPr>
          <w:rFonts w:eastAsia="Times New Roman"/>
        </w:rPr>
      </w:pPr>
      <w:r w:rsidRPr="00A5249D">
        <w:rPr>
          <w:rFonts w:eastAsia="Times New Roman"/>
          <w:b/>
        </w:rPr>
        <w:t>Harmonics to noise ratio:</w:t>
      </w:r>
      <w:r>
        <w:rPr>
          <w:rFonts w:eastAsia="Times New Roman"/>
        </w:rPr>
        <w:t xml:space="preserve"> HNR represents the degree of acoustic periodicity, it is also called as </w:t>
      </w:r>
      <w:proofErr w:type="spellStart"/>
      <w:r>
        <w:rPr>
          <w:rFonts w:eastAsia="Times New Roman"/>
        </w:rPr>
        <w:t>Harmonicity</w:t>
      </w:r>
      <w:proofErr w:type="spellEnd"/>
      <w:r>
        <w:rPr>
          <w:rFonts w:eastAsia="Times New Roman"/>
        </w:rPr>
        <w:t xml:space="preserve"> object. It is expressed in DB, HNR 0db means there is equal energy in harmonic and noise. </w:t>
      </w:r>
    </w:p>
    <w:p w14:paraId="1F1F04D7" w14:textId="77777777" w:rsidR="00A5249D" w:rsidRDefault="00A5249D" w:rsidP="00A5249D">
      <w:pPr>
        <w:rPr>
          <w:rFonts w:eastAsia="Times New Roman"/>
        </w:rPr>
      </w:pPr>
      <w:r w:rsidRPr="00A5249D">
        <w:rPr>
          <w:rFonts w:eastAsia="Times New Roman"/>
          <w:b/>
        </w:rPr>
        <w:t>Noise to harmonic ratio:</w:t>
      </w:r>
      <w:r>
        <w:rPr>
          <w:rFonts w:eastAsia="Times New Roman"/>
        </w:rPr>
        <w:t xml:space="preserve"> Evaluation of noise present in the </w:t>
      </w:r>
      <w:proofErr w:type="spellStart"/>
      <w:r>
        <w:rPr>
          <w:rFonts w:eastAsia="Times New Roman"/>
        </w:rPr>
        <w:t>analyzed</w:t>
      </w:r>
      <w:proofErr w:type="spellEnd"/>
      <w:r>
        <w:rPr>
          <w:rFonts w:eastAsia="Times New Roman"/>
        </w:rPr>
        <w:t xml:space="preserve"> audio signal. It is average ration of </w:t>
      </w:r>
      <w:proofErr w:type="spellStart"/>
      <w:r>
        <w:rPr>
          <w:rFonts w:eastAsia="Times New Roman"/>
        </w:rPr>
        <w:t>inharmonic</w:t>
      </w:r>
      <w:proofErr w:type="spellEnd"/>
      <w:r>
        <w:rPr>
          <w:rFonts w:eastAsia="Times New Roman"/>
        </w:rPr>
        <w:t xml:space="preserve"> component to the harmonic component in the audio signal. </w:t>
      </w:r>
      <w:r w:rsidRPr="00A5249D">
        <w:rPr>
          <w:rFonts w:eastAsia="Times New Roman"/>
          <w:b/>
        </w:rPr>
        <w:t>Short time energy:</w:t>
      </w:r>
      <w:r>
        <w:rPr>
          <w:rFonts w:eastAsia="Times New Roman"/>
        </w:rPr>
        <w:t xml:space="preserve"> Short time energy provides the convenient representation that reflects the amplitude variations. It also provides the basis for distinguishing voiced and unvoiced speech. </w:t>
      </w:r>
    </w:p>
    <w:p w14:paraId="791FEC37" w14:textId="77777777" w:rsidR="00A5249D" w:rsidRDefault="00A5249D" w:rsidP="00A5249D">
      <w:pPr>
        <w:rPr>
          <w:rFonts w:eastAsia="Times New Roman"/>
        </w:rPr>
      </w:pPr>
      <w:r w:rsidRPr="00A5249D">
        <w:rPr>
          <w:rFonts w:eastAsia="Times New Roman"/>
          <w:b/>
        </w:rPr>
        <w:t>Zero crossing rates:</w:t>
      </w:r>
      <w:r>
        <w:rPr>
          <w:rFonts w:eastAsia="Times New Roman"/>
        </w:rPr>
        <w:t xml:space="preserve"> ZCR is defined as rate of change of sign along the signal, i.e. it represents changes from positive to negative or back in a speech signal. ZCR is high for the unvoiced signals and low for voiced signals. </w:t>
      </w:r>
    </w:p>
    <w:p w14:paraId="59B8BE78" w14:textId="77777777" w:rsidR="00A5249D" w:rsidRDefault="00A5249D" w:rsidP="00A5249D">
      <w:pPr>
        <w:rPr>
          <w:rFonts w:eastAsia="Times New Roman"/>
        </w:rPr>
      </w:pPr>
      <w:r w:rsidRPr="00A5249D">
        <w:rPr>
          <w:rFonts w:eastAsia="Times New Roman"/>
          <w:b/>
        </w:rPr>
        <w:t>Spectral flux:</w:t>
      </w:r>
      <w:r>
        <w:rPr>
          <w:rFonts w:eastAsia="Times New Roman"/>
        </w:rPr>
        <w:t xml:space="preserve"> Spectral flux measures how quickly power spectrum changes in present frame with respect to previous frame and it measures the changes in the power spectrum. </w:t>
      </w:r>
    </w:p>
    <w:p w14:paraId="2555740D" w14:textId="34404069" w:rsidR="00A5249D" w:rsidRDefault="00A5249D" w:rsidP="00A5249D">
      <w:pPr>
        <w:rPr>
          <w:rFonts w:eastAsia="Times New Roman"/>
        </w:rPr>
      </w:pPr>
      <w:r w:rsidRPr="00A5249D">
        <w:rPr>
          <w:rFonts w:eastAsia="Times New Roman"/>
          <w:b/>
        </w:rPr>
        <w:t>Spectral centroid:</w:t>
      </w:r>
      <w:r>
        <w:rPr>
          <w:rFonts w:eastAsia="Times New Roman"/>
        </w:rPr>
        <w:t xml:space="preserve"> Spectral centroid indicates the </w:t>
      </w:r>
      <w:r w:rsidR="008B44B8">
        <w:rPr>
          <w:rFonts w:eastAsia="Times New Roman"/>
        </w:rPr>
        <w:t>centre</w:t>
      </w:r>
      <w:r>
        <w:rPr>
          <w:rFonts w:eastAsia="Times New Roman"/>
        </w:rPr>
        <w:t xml:space="preserve"> of mass in spectrum of the audio signal. It is the weighted mean frequency. Spectral centroid is good predictor of brightness of sound. </w:t>
      </w:r>
    </w:p>
    <w:p w14:paraId="401B25AD" w14:textId="5A51F056" w:rsidR="00A5249D" w:rsidRDefault="00A5249D" w:rsidP="00A5249D">
      <w:pPr>
        <w:rPr>
          <w:rFonts w:eastAsia="Times New Roman"/>
        </w:rPr>
      </w:pPr>
      <w:r w:rsidRPr="00A5249D">
        <w:rPr>
          <w:rFonts w:eastAsia="Times New Roman"/>
          <w:b/>
        </w:rPr>
        <w:t>Spectral roll off:</w:t>
      </w:r>
      <w:r>
        <w:rPr>
          <w:rFonts w:eastAsia="Times New Roman"/>
        </w:rPr>
        <w:t xml:space="preserve"> spectral roll off is defined as the percentile of power spectrum. Usually N is 85%-95%. This measure is useful in distinguishing voiced speech from unvoiced speech.</w:t>
      </w:r>
    </w:p>
    <w:p w14:paraId="5ADA45D8" w14:textId="77777777" w:rsidR="00A5249D" w:rsidRDefault="00A5249D" w:rsidP="00A5249D">
      <w:pPr>
        <w:rPr>
          <w:rFonts w:eastAsia="Times New Roman"/>
        </w:rPr>
      </w:pPr>
    </w:p>
    <w:p w14:paraId="31A3220E" w14:textId="449AF767" w:rsidR="00A5249D" w:rsidRDefault="008B44B8" w:rsidP="00A5249D">
      <w:pPr>
        <w:rPr>
          <w:rFonts w:eastAsia="Times New Roman"/>
        </w:rPr>
      </w:pPr>
      <w:r w:rsidRPr="008B44B8">
        <w:rPr>
          <w:rFonts w:eastAsia="Times New Roman"/>
          <w:b/>
        </w:rPr>
        <w:t>Justification for feature extraction:</w:t>
      </w:r>
      <w:r>
        <w:rPr>
          <w:rFonts w:eastAsia="Times New Roman"/>
          <w:b/>
        </w:rPr>
        <w:t xml:space="preserve"> </w:t>
      </w:r>
      <w:r w:rsidR="00A5249D">
        <w:rPr>
          <w:rFonts w:eastAsia="Times New Roman"/>
        </w:rPr>
        <w:t>MFCC (Mel frequency cepstral coefficient): Mel frequency cepstral coefficient is parametric representation known as voice quality feature, widely used in the area of speech emotion recognition. It provides</w:t>
      </w:r>
      <w:r w:rsidR="00D9651E">
        <w:rPr>
          <w:rFonts w:eastAsia="Times New Roman"/>
        </w:rPr>
        <w:t xml:space="preserve"> better rate of recognition in </w:t>
      </w:r>
      <w:r w:rsidR="00A5249D">
        <w:rPr>
          <w:rFonts w:eastAsia="Times New Roman"/>
        </w:rPr>
        <w:t xml:space="preserve">both speech and emotion recognitions. </w:t>
      </w:r>
    </w:p>
    <w:p w14:paraId="02B65274" w14:textId="77777777" w:rsidR="00A5249D" w:rsidRDefault="00A5249D" w:rsidP="00A5249D">
      <w:pPr>
        <w:rPr>
          <w:rFonts w:eastAsia="Times New Roman"/>
        </w:rPr>
      </w:pPr>
    </w:p>
    <w:p w14:paraId="4E31AB09" w14:textId="10D4D2A6" w:rsidR="00A5249D" w:rsidRDefault="009E5ACC" w:rsidP="00A5249D">
      <w:pPr>
        <w:rPr>
          <w:rFonts w:eastAsia="Times New Roman"/>
          <w:b/>
        </w:rPr>
      </w:pPr>
      <w:r>
        <w:rPr>
          <w:rFonts w:eastAsia="Times New Roman"/>
        </w:rPr>
        <w:t xml:space="preserve">The feature extraction is done as same as explained in </w:t>
      </w:r>
      <w:r w:rsidRPr="009E5ACC">
        <w:rPr>
          <w:rFonts w:eastAsia="Times New Roman"/>
          <w:b/>
        </w:rPr>
        <w:t xml:space="preserve">section </w:t>
      </w:r>
    </w:p>
    <w:p w14:paraId="11895F07" w14:textId="77777777" w:rsidR="009E5ACC" w:rsidRDefault="009E5ACC" w:rsidP="00A5249D">
      <w:pPr>
        <w:rPr>
          <w:rFonts w:eastAsia="Times New Roman"/>
          <w:b/>
        </w:rPr>
      </w:pPr>
    </w:p>
    <w:p w14:paraId="5978ED77" w14:textId="67C9BD33" w:rsidR="009E5ACC" w:rsidRDefault="009E5ACC" w:rsidP="009E5ACC">
      <w:pPr>
        <w:rPr>
          <w:rFonts w:eastAsia="Times New Roman"/>
        </w:rPr>
      </w:pPr>
      <w:r>
        <w:rPr>
          <w:rFonts w:eastAsia="Times New Roman"/>
        </w:rPr>
        <w:t xml:space="preserve">These extracted 14 potential features are </w:t>
      </w:r>
      <w:r w:rsidR="008B44B8">
        <w:rPr>
          <w:rFonts w:eastAsia="Times New Roman"/>
        </w:rPr>
        <w:t>analysed</w:t>
      </w:r>
      <w:r>
        <w:rPr>
          <w:rFonts w:eastAsia="Times New Roman"/>
        </w:rPr>
        <w:t xml:space="preserve"> </w:t>
      </w:r>
      <w:r w:rsidR="0036610E">
        <w:rPr>
          <w:rFonts w:eastAsia="Times New Roman"/>
        </w:rPr>
        <w:t xml:space="preserve">and data base is created </w:t>
      </w:r>
      <w:proofErr w:type="gramStart"/>
      <w:r w:rsidR="0036610E">
        <w:rPr>
          <w:rFonts w:eastAsia="Times New Roman"/>
        </w:rPr>
        <w:t>in .</w:t>
      </w:r>
      <w:proofErr w:type="spellStart"/>
      <w:r w:rsidR="0036610E">
        <w:rPr>
          <w:rFonts w:eastAsia="Times New Roman"/>
        </w:rPr>
        <w:t>sav</w:t>
      </w:r>
      <w:proofErr w:type="spellEnd"/>
      <w:proofErr w:type="gramEnd"/>
      <w:r>
        <w:rPr>
          <w:rFonts w:eastAsia="Times New Roman"/>
        </w:rPr>
        <w:t xml:space="preserve"> files for 7 emotional categories. MFCC feature is selected in recognizing the emotions in SVM classification, all other features </w:t>
      </w:r>
      <w:r w:rsidR="008B44B8">
        <w:rPr>
          <w:rFonts w:eastAsia="Times New Roman"/>
        </w:rPr>
        <w:t>increase</w:t>
      </w:r>
      <w:r>
        <w:rPr>
          <w:rFonts w:eastAsia="Times New Roman"/>
        </w:rPr>
        <w:t xml:space="preserve"> the accuracy of the emotion recognition.</w:t>
      </w:r>
    </w:p>
    <w:p w14:paraId="7A169D41" w14:textId="77777777" w:rsidR="008B44B8" w:rsidRDefault="008B44B8" w:rsidP="009E5ACC">
      <w:pPr>
        <w:rPr>
          <w:rFonts w:eastAsia="Times New Roman"/>
        </w:rPr>
      </w:pPr>
    </w:p>
    <w:p w14:paraId="225A6E96" w14:textId="33DEE1C6" w:rsidR="008B44B8" w:rsidRDefault="008B44B8" w:rsidP="008B44B8">
      <w:pPr>
        <w:rPr>
          <w:rFonts w:eastAsia="Times New Roman"/>
        </w:rPr>
      </w:pPr>
      <w:r w:rsidRPr="008B44B8">
        <w:rPr>
          <w:rFonts w:eastAsia="Times New Roman"/>
          <w:b/>
        </w:rPr>
        <w:t>Justification for Classification:</w:t>
      </w:r>
      <w:r w:rsidRPr="008B44B8">
        <w:rPr>
          <w:rFonts w:eastAsia="Times New Roman"/>
        </w:rPr>
        <w:t xml:space="preserve"> </w:t>
      </w:r>
      <w:r>
        <w:rPr>
          <w:rFonts w:eastAsia="Times New Roman"/>
        </w:rPr>
        <w:t>T</w:t>
      </w:r>
      <w:r>
        <w:rPr>
          <w:rFonts w:eastAsia="Times New Roman"/>
        </w:rPr>
        <w:t>he highly opti</w:t>
      </w:r>
      <w:r>
        <w:rPr>
          <w:rFonts w:eastAsia="Times New Roman"/>
        </w:rPr>
        <w:t>mised SVMs produce higher cross validation</w:t>
      </w:r>
      <w:r>
        <w:rPr>
          <w:rFonts w:eastAsia="Times New Roman"/>
        </w:rPr>
        <w:t xml:space="preserve"> accuracies than other algorithms.</w:t>
      </w:r>
      <w:r w:rsidRPr="008B44B8">
        <w:rPr>
          <w:rFonts w:eastAsia="Times New Roman"/>
        </w:rPr>
        <w:t xml:space="preserve"> </w:t>
      </w:r>
      <w:r>
        <w:rPr>
          <w:rFonts w:eastAsia="Times New Roman"/>
        </w:rPr>
        <w:t>SVM classifier is binary decision algorithm and classification is</w:t>
      </w:r>
      <w:r>
        <w:rPr>
          <w:rFonts w:eastAsia="Times New Roman"/>
        </w:rPr>
        <w:t xml:space="preserve"> mainly</w:t>
      </w:r>
      <w:r>
        <w:rPr>
          <w:rFonts w:eastAsia="Times New Roman"/>
        </w:rPr>
        <w:t xml:space="preserve"> depende</w:t>
      </w:r>
      <w:r>
        <w:rPr>
          <w:rFonts w:eastAsia="Times New Roman"/>
        </w:rPr>
        <w:t>nt</w:t>
      </w:r>
      <w:r>
        <w:rPr>
          <w:rFonts w:eastAsia="Times New Roman"/>
        </w:rPr>
        <w:t xml:space="preserve"> on the MFFC feature.</w:t>
      </w:r>
    </w:p>
    <w:p w14:paraId="55187789" w14:textId="26AEA9B9" w:rsidR="008B44B8" w:rsidRDefault="008B44B8" w:rsidP="008B44B8">
      <w:pPr>
        <w:rPr>
          <w:rFonts w:eastAsia="Times New Roman"/>
        </w:rPr>
      </w:pPr>
    </w:p>
    <w:p w14:paraId="509BC52B" w14:textId="02E7D486" w:rsidR="008B44B8" w:rsidRDefault="008B44B8" w:rsidP="009E5ACC">
      <w:pPr>
        <w:rPr>
          <w:rFonts w:eastAsia="Times New Roman"/>
        </w:rPr>
      </w:pPr>
    </w:p>
    <w:p w14:paraId="5E0F47BD" w14:textId="77777777" w:rsidR="009E5ACC" w:rsidRDefault="009E5ACC" w:rsidP="00A5249D">
      <w:pPr>
        <w:rPr>
          <w:rFonts w:eastAsia="Times New Roman"/>
        </w:rPr>
      </w:pPr>
    </w:p>
    <w:p w14:paraId="72F36874" w14:textId="77777777" w:rsidR="0036610E" w:rsidRDefault="0036610E" w:rsidP="0036610E">
      <w:pPr>
        <w:rPr>
          <w:rFonts w:eastAsia="Times New Roman"/>
        </w:rPr>
      </w:pPr>
      <w:r>
        <w:rPr>
          <w:rFonts w:eastAsia="Times New Roman"/>
        </w:rPr>
        <w:t>Training: In classification, Training set used to learn the model that can classify data samples in to known classes.</w:t>
      </w:r>
    </w:p>
    <w:p w14:paraId="0F20F6F5" w14:textId="77777777" w:rsidR="0036610E" w:rsidRDefault="0036610E" w:rsidP="00A5249D">
      <w:pPr>
        <w:rPr>
          <w:rFonts w:eastAsia="Times New Roman"/>
        </w:rPr>
      </w:pPr>
    </w:p>
    <w:p w14:paraId="3653CE62" w14:textId="4CD83DAE" w:rsidR="002B13B0" w:rsidRDefault="0036610E" w:rsidP="00740774">
      <w:pPr>
        <w:rPr>
          <w:rFonts w:eastAsia="Times New Roman"/>
        </w:rPr>
      </w:pPr>
      <w:r>
        <w:rPr>
          <w:rFonts w:eastAsia="Times New Roman"/>
        </w:rPr>
        <w:t xml:space="preserve">Testing: In order to assess the model </w:t>
      </w:r>
      <w:proofErr w:type="gramStart"/>
      <w:r>
        <w:rPr>
          <w:rFonts w:eastAsia="Times New Roman"/>
        </w:rPr>
        <w:t>accuracy</w:t>
      </w:r>
      <w:proofErr w:type="gramEnd"/>
      <w:r>
        <w:rPr>
          <w:rFonts w:eastAsia="Times New Roman"/>
        </w:rPr>
        <w:t xml:space="preserve"> test the model using unseen test data.</w:t>
      </w:r>
    </w:p>
    <w:p w14:paraId="4757459E" w14:textId="77777777" w:rsidR="008B44B8" w:rsidRPr="0036610E" w:rsidRDefault="008B44B8" w:rsidP="00740774">
      <w:pPr>
        <w:rPr>
          <w:rFonts w:eastAsia="Times New Roman"/>
        </w:rPr>
      </w:pPr>
    </w:p>
    <w:p w14:paraId="748D8D64" w14:textId="54378082" w:rsidR="00740774" w:rsidRPr="00B00DAA" w:rsidRDefault="00740774" w:rsidP="00740774">
      <w:pPr>
        <w:rPr>
          <w:rFonts w:asciiTheme="minorHAnsi" w:eastAsia="Times New Roman" w:hAnsiTheme="minorHAnsi"/>
          <w:b/>
          <w:color w:val="000000"/>
        </w:rPr>
      </w:pPr>
      <w:r w:rsidRPr="00B00DAA">
        <w:rPr>
          <w:rFonts w:asciiTheme="minorHAnsi" w:eastAsia="Times New Roman" w:hAnsiTheme="minorHAnsi"/>
          <w:b/>
          <w:color w:val="000000"/>
        </w:rPr>
        <w:t xml:space="preserve">C3.3 Development of a software reference model of the chosen algorithm using </w:t>
      </w:r>
      <w:r w:rsidR="0036610E" w:rsidRPr="00B00DAA">
        <w:rPr>
          <w:rFonts w:asciiTheme="minorHAnsi" w:eastAsia="Times New Roman" w:hAnsiTheme="minorHAnsi"/>
          <w:b/>
          <w:color w:val="000000"/>
        </w:rPr>
        <w:t>PYTHON</w:t>
      </w:r>
    </w:p>
    <w:p w14:paraId="3F344B3F" w14:textId="77777777" w:rsidR="0036610E" w:rsidRDefault="0036610E" w:rsidP="00740774">
      <w:pPr>
        <w:rPr>
          <w:rFonts w:asciiTheme="minorHAnsi" w:eastAsia="Times New Roman" w:hAnsiTheme="minorHAnsi"/>
          <w:color w:val="000000"/>
        </w:rPr>
      </w:pPr>
    </w:p>
    <w:p w14:paraId="7049E626" w14:textId="4910F782" w:rsidR="0036610E" w:rsidRDefault="008B44B8" w:rsidP="0036610E">
      <w:pPr>
        <w:pStyle w:val="ListParagraph"/>
        <w:numPr>
          <w:ilvl w:val="0"/>
          <w:numId w:val="5"/>
        </w:numPr>
        <w:rPr>
          <w:rFonts w:asciiTheme="minorHAnsi" w:eastAsia="Times New Roman" w:hAnsiTheme="minorHAnsi"/>
          <w:color w:val="000000"/>
        </w:rPr>
      </w:pPr>
      <w:r w:rsidRPr="0036610E">
        <w:rPr>
          <w:rFonts w:asciiTheme="minorHAnsi" w:eastAsia="Times New Roman" w:hAnsiTheme="minorHAnsi"/>
          <w:color w:val="000000"/>
        </w:rPr>
        <w:t>Firstly,</w:t>
      </w:r>
      <w:r w:rsidR="0036610E" w:rsidRPr="0036610E">
        <w:rPr>
          <w:rFonts w:asciiTheme="minorHAnsi" w:eastAsia="Times New Roman" w:hAnsiTheme="minorHAnsi"/>
          <w:color w:val="000000"/>
        </w:rPr>
        <w:t xml:space="preserve"> the train and test data are split and are placed in different folders named </w:t>
      </w:r>
      <w:proofErr w:type="spellStart"/>
      <w:r w:rsidR="0036610E" w:rsidRPr="0036610E">
        <w:rPr>
          <w:rFonts w:asciiTheme="minorHAnsi" w:eastAsia="Times New Roman" w:hAnsiTheme="minorHAnsi"/>
          <w:color w:val="000000"/>
        </w:rPr>
        <w:t>train_sounds</w:t>
      </w:r>
      <w:proofErr w:type="spellEnd"/>
      <w:r w:rsidR="0036610E" w:rsidRPr="0036610E">
        <w:rPr>
          <w:rFonts w:asciiTheme="minorHAnsi" w:eastAsia="Times New Roman" w:hAnsiTheme="minorHAnsi"/>
          <w:color w:val="000000"/>
        </w:rPr>
        <w:t xml:space="preserve"> and new_test_sounds</w:t>
      </w:r>
      <w:r w:rsidR="0036610E">
        <w:rPr>
          <w:rFonts w:asciiTheme="minorHAnsi" w:eastAsia="Times New Roman" w:hAnsiTheme="minorHAnsi"/>
          <w:color w:val="000000"/>
        </w:rPr>
        <w:t>.</w:t>
      </w:r>
    </w:p>
    <w:p w14:paraId="0FBB068D" w14:textId="77777777" w:rsidR="006E5132" w:rsidRDefault="006E5132" w:rsidP="006E5132">
      <w:pPr>
        <w:pStyle w:val="ListParagraph"/>
        <w:rPr>
          <w:rFonts w:asciiTheme="minorHAnsi" w:eastAsia="Times New Roman" w:hAnsiTheme="minorHAnsi"/>
          <w:color w:val="000000"/>
        </w:rPr>
      </w:pPr>
    </w:p>
    <w:p w14:paraId="4CF8EC80" w14:textId="0088D00F" w:rsidR="0036610E" w:rsidRDefault="0036610E" w:rsidP="0036610E">
      <w:pPr>
        <w:pStyle w:val="ListParagraph"/>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X, </w:t>
      </w:r>
      <w:proofErr w:type="spellStart"/>
      <w:r w:rsidRPr="006E5132">
        <w:rPr>
          <w:rFonts w:ascii="Avenir Next Condensed" w:eastAsia="Times New Roman" w:hAnsi="Avenir Next Condensed" w:cs="Angsana New"/>
          <w:color w:val="000000"/>
        </w:rPr>
        <w:t>sample_rate</w:t>
      </w:r>
      <w:proofErr w:type="spellEnd"/>
      <w:r w:rsidRPr="006E5132">
        <w:rPr>
          <w:rFonts w:ascii="Avenir Next Condensed" w:eastAsia="Times New Roman" w:hAnsi="Avenir Next Condensed" w:cs="Angsana New"/>
          <w:color w:val="000000"/>
        </w:rPr>
        <w:t xml:space="preserve"> = </w:t>
      </w:r>
      <w:proofErr w:type="spellStart"/>
      <w:proofErr w:type="gramStart"/>
      <w:r w:rsidRPr="006E5132">
        <w:rPr>
          <w:rFonts w:ascii="Avenir Next Condensed" w:eastAsia="Times New Roman" w:hAnsi="Avenir Next Condensed" w:cs="Angsana New"/>
          <w:color w:val="000000"/>
        </w:rPr>
        <w:t>librosa.load</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file_name</w:t>
      </w:r>
      <w:proofErr w:type="spellEnd"/>
      <w:r w:rsidRPr="006E5132">
        <w:rPr>
          <w:rFonts w:ascii="Avenir Next Condensed" w:eastAsia="Times New Roman" w:hAnsi="Avenir Next Condensed" w:cs="Angsana New"/>
          <w:color w:val="000000"/>
        </w:rPr>
        <w:t>)</w:t>
      </w:r>
    </w:p>
    <w:p w14:paraId="14F6FB5C" w14:textId="77777777" w:rsidR="006E5132" w:rsidRPr="006E5132" w:rsidRDefault="006E5132" w:rsidP="0036610E">
      <w:pPr>
        <w:pStyle w:val="ListParagraph"/>
        <w:rPr>
          <w:rFonts w:ascii="Avenir Next Condensed" w:eastAsia="Times New Roman" w:hAnsi="Avenir Next Condensed" w:cs="Angsana New"/>
          <w:color w:val="000000"/>
        </w:rPr>
      </w:pPr>
    </w:p>
    <w:p w14:paraId="208A0872" w14:textId="73A6CED4" w:rsidR="0036610E" w:rsidRDefault="0036610E" w:rsidP="0036610E">
      <w:pPr>
        <w:pStyle w:val="ListParagraph"/>
        <w:numPr>
          <w:ilvl w:val="0"/>
          <w:numId w:val="5"/>
        </w:numPr>
        <w:rPr>
          <w:rFonts w:asciiTheme="minorHAnsi" w:eastAsia="Times New Roman" w:hAnsiTheme="minorHAnsi"/>
          <w:color w:val="000000"/>
        </w:rPr>
      </w:pPr>
      <w:r>
        <w:rPr>
          <w:rFonts w:asciiTheme="minorHAnsi" w:eastAsia="Times New Roman" w:hAnsiTheme="minorHAnsi"/>
          <w:color w:val="000000"/>
        </w:rPr>
        <w:t xml:space="preserve">All the features of the input </w:t>
      </w:r>
      <w:r w:rsidR="006E5132">
        <w:rPr>
          <w:rFonts w:asciiTheme="minorHAnsi" w:eastAsia="Times New Roman" w:hAnsiTheme="minorHAnsi"/>
          <w:color w:val="000000"/>
        </w:rPr>
        <w:t xml:space="preserve">files present in </w:t>
      </w:r>
      <w:proofErr w:type="spellStart"/>
      <w:r w:rsidR="006E5132">
        <w:rPr>
          <w:rFonts w:asciiTheme="minorHAnsi" w:eastAsia="Times New Roman" w:hAnsiTheme="minorHAnsi"/>
          <w:color w:val="000000"/>
        </w:rPr>
        <w:t>train_sounds</w:t>
      </w:r>
      <w:proofErr w:type="spellEnd"/>
      <w:r>
        <w:rPr>
          <w:rFonts w:asciiTheme="minorHAnsi" w:eastAsia="Times New Roman" w:hAnsiTheme="minorHAnsi"/>
          <w:color w:val="000000"/>
        </w:rPr>
        <w:t xml:space="preserve"> </w:t>
      </w:r>
      <w:proofErr w:type="gramStart"/>
      <w:r>
        <w:rPr>
          <w:rFonts w:asciiTheme="minorHAnsi" w:eastAsia="Times New Roman" w:hAnsiTheme="minorHAnsi"/>
          <w:color w:val="000000"/>
        </w:rPr>
        <w:t>is</w:t>
      </w:r>
      <w:proofErr w:type="gramEnd"/>
      <w:r>
        <w:rPr>
          <w:rFonts w:asciiTheme="minorHAnsi" w:eastAsia="Times New Roman" w:hAnsiTheme="minorHAnsi"/>
          <w:color w:val="000000"/>
        </w:rPr>
        <w:t xml:space="preserve"> extracted </w:t>
      </w:r>
      <w:r w:rsidR="006E5132">
        <w:rPr>
          <w:rFonts w:asciiTheme="minorHAnsi" w:eastAsia="Times New Roman" w:hAnsiTheme="minorHAnsi"/>
          <w:color w:val="000000"/>
        </w:rPr>
        <w:t>using</w:t>
      </w:r>
      <w:r>
        <w:rPr>
          <w:rFonts w:asciiTheme="minorHAnsi" w:eastAsia="Times New Roman" w:hAnsiTheme="minorHAnsi"/>
          <w:color w:val="000000"/>
        </w:rPr>
        <w:t xml:space="preserve"> a function.</w:t>
      </w:r>
    </w:p>
    <w:p w14:paraId="042B647F" w14:textId="77777777" w:rsidR="006E5132" w:rsidRDefault="006E5132" w:rsidP="006E5132">
      <w:pPr>
        <w:pStyle w:val="ListParagraph"/>
        <w:rPr>
          <w:rFonts w:asciiTheme="minorHAnsi" w:eastAsia="Times New Roman" w:hAnsiTheme="minorHAnsi"/>
          <w:color w:val="000000"/>
        </w:rPr>
      </w:pPr>
    </w:p>
    <w:p w14:paraId="7DAED707" w14:textId="1A0CC276" w:rsidR="0036610E" w:rsidRPr="006E5132" w:rsidRDefault="0036610E" w:rsidP="006E5132">
      <w:pPr>
        <w:pStyle w:val="ListParagraph"/>
        <w:rPr>
          <w:rFonts w:ascii="Avenir Next Condensed" w:eastAsia="Times New Roman" w:hAnsi="Avenir Next Condensed" w:cs="Angsana New"/>
          <w:color w:val="000000"/>
        </w:rPr>
      </w:pPr>
      <w:proofErr w:type="spellStart"/>
      <w:r w:rsidRPr="006E5132">
        <w:rPr>
          <w:rFonts w:ascii="Avenir Next Condensed" w:eastAsia="Times New Roman" w:hAnsi="Avenir Next Condensed" w:cs="Angsana New"/>
          <w:color w:val="000000"/>
        </w:rPr>
        <w:t>def</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extract_feature</w:t>
      </w:r>
      <w:proofErr w:type="spellEnd"/>
      <w:r w:rsidRPr="006E5132">
        <w:rPr>
          <w:rFonts w:ascii="Avenir Next Condensed" w:eastAsia="Times New Roman" w:hAnsi="Avenir Next Condensed" w:cs="Angsana New"/>
          <w:color w:val="000000"/>
        </w:rPr>
        <w:t>(</w:t>
      </w:r>
      <w:r w:rsidR="006E5132" w:rsidRPr="006E5132">
        <w:rPr>
          <w:rFonts w:ascii="Avenir Next Condensed" w:eastAsia="Times New Roman" w:hAnsi="Avenir Next Condensed" w:cs="Angsana New"/>
          <w:color w:val="000000"/>
        </w:rPr>
        <w:t>X</w:t>
      </w:r>
      <w:r w:rsidRPr="006E5132">
        <w:rPr>
          <w:rFonts w:ascii="Avenir Next Condensed" w:eastAsia="Times New Roman" w:hAnsi="Avenir Next Condensed" w:cs="Angsana New"/>
          <w:color w:val="000000"/>
        </w:rPr>
        <w:t>):</w:t>
      </w:r>
    </w:p>
    <w:p w14:paraId="377C1B02" w14:textId="77777777" w:rsidR="0036610E" w:rsidRPr="006E5132" w:rsidRDefault="0036610E" w:rsidP="006E5132">
      <w:pPr>
        <w:pStyle w:val="ListParagraph"/>
        <w:ind w:left="144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stft</w:t>
      </w:r>
      <w:proofErr w:type="spellEnd"/>
      <w:r w:rsidRPr="006E5132">
        <w:rPr>
          <w:rFonts w:ascii="Avenir Next Condensed" w:eastAsia="Times New Roman" w:hAnsi="Avenir Next Condensed" w:cs="Angsana New"/>
          <w:color w:val="000000"/>
        </w:rPr>
        <w:t xml:space="preserve"> = </w:t>
      </w:r>
      <w:proofErr w:type="spellStart"/>
      <w:r w:rsidRPr="006E5132">
        <w:rPr>
          <w:rFonts w:ascii="Avenir Next Condensed" w:eastAsia="Times New Roman" w:hAnsi="Avenir Next Condensed" w:cs="Angsana New"/>
          <w:color w:val="000000"/>
        </w:rPr>
        <w:t>np.abs</w:t>
      </w:r>
      <w:proofErr w:type="spellEnd"/>
      <w:r w:rsidRPr="006E5132">
        <w:rPr>
          <w:rFonts w:ascii="Avenir Next Condensed" w:eastAsia="Times New Roman" w:hAnsi="Avenir Next Condensed" w:cs="Angsana New"/>
          <w:color w:val="000000"/>
        </w:rPr>
        <w:t>(</w:t>
      </w:r>
      <w:proofErr w:type="spellStart"/>
      <w:proofErr w:type="gramStart"/>
      <w:r w:rsidRPr="006E5132">
        <w:rPr>
          <w:rFonts w:ascii="Avenir Next Condensed" w:eastAsia="Times New Roman" w:hAnsi="Avenir Next Condensed" w:cs="Angsana New"/>
          <w:color w:val="000000"/>
        </w:rPr>
        <w:t>librosa.stft</w:t>
      </w:r>
      <w:proofErr w:type="spellEnd"/>
      <w:proofErr w:type="gramEnd"/>
      <w:r w:rsidRPr="006E5132">
        <w:rPr>
          <w:rFonts w:ascii="Avenir Next Condensed" w:eastAsia="Times New Roman" w:hAnsi="Avenir Next Condensed" w:cs="Angsana New"/>
          <w:color w:val="000000"/>
        </w:rPr>
        <w:t>(X))</w:t>
      </w:r>
    </w:p>
    <w:p w14:paraId="2F24F21F" w14:textId="77777777" w:rsidR="0036610E" w:rsidRPr="006E5132" w:rsidRDefault="0036610E" w:rsidP="006E5132">
      <w:pPr>
        <w:pStyle w:val="ListParagraph"/>
        <w:ind w:left="144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mfccs</w:t>
      </w:r>
      <w:proofErr w:type="spellEnd"/>
      <w:r w:rsidRPr="006E5132">
        <w:rPr>
          <w:rFonts w:ascii="Avenir Next Condensed" w:eastAsia="Times New Roman" w:hAnsi="Avenir Next Condensed" w:cs="Angsana New"/>
          <w:color w:val="000000"/>
        </w:rPr>
        <w:t xml:space="preserve"> = </w:t>
      </w:r>
      <w:proofErr w:type="spellStart"/>
      <w:proofErr w:type="gramStart"/>
      <w:r w:rsidRPr="006E5132">
        <w:rPr>
          <w:rFonts w:ascii="Avenir Next Condensed" w:eastAsia="Times New Roman" w:hAnsi="Avenir Next Condensed" w:cs="Angsana New"/>
          <w:color w:val="000000"/>
        </w:rPr>
        <w:t>np.mean</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librosa.feature.mfcc</w:t>
      </w:r>
      <w:proofErr w:type="spellEnd"/>
      <w:r w:rsidRPr="006E5132">
        <w:rPr>
          <w:rFonts w:ascii="Avenir Next Condensed" w:eastAsia="Times New Roman" w:hAnsi="Avenir Next Condensed" w:cs="Angsana New"/>
          <w:color w:val="000000"/>
        </w:rPr>
        <w:t xml:space="preserve">(y=X, </w:t>
      </w:r>
      <w:proofErr w:type="spellStart"/>
      <w:r w:rsidRPr="006E5132">
        <w:rPr>
          <w:rFonts w:ascii="Avenir Next Condensed" w:eastAsia="Times New Roman" w:hAnsi="Avenir Next Condensed" w:cs="Angsana New"/>
          <w:color w:val="000000"/>
        </w:rPr>
        <w:t>sr</w:t>
      </w:r>
      <w:proofErr w:type="spell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sample_rate</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n_mfcc</w:t>
      </w:r>
      <w:proofErr w:type="spellEnd"/>
      <w:r w:rsidRPr="006E5132">
        <w:rPr>
          <w:rFonts w:ascii="Avenir Next Condensed" w:eastAsia="Times New Roman" w:hAnsi="Avenir Next Condensed" w:cs="Angsana New"/>
          <w:color w:val="000000"/>
        </w:rPr>
        <w:t>=40).T, axis=0)</w:t>
      </w:r>
    </w:p>
    <w:p w14:paraId="3769534C" w14:textId="77777777" w:rsidR="0036610E" w:rsidRPr="006E5132" w:rsidRDefault="0036610E" w:rsidP="006E5132">
      <w:pPr>
        <w:pStyle w:val="ListParagraph"/>
        <w:ind w:left="144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chroma</w:t>
      </w:r>
      <w:proofErr w:type="spellEnd"/>
      <w:r w:rsidRPr="006E5132">
        <w:rPr>
          <w:rFonts w:ascii="Avenir Next Condensed" w:eastAsia="Times New Roman" w:hAnsi="Avenir Next Condensed" w:cs="Angsana New"/>
          <w:color w:val="000000"/>
        </w:rPr>
        <w:t xml:space="preserve"> = </w:t>
      </w:r>
      <w:proofErr w:type="spellStart"/>
      <w:proofErr w:type="gramStart"/>
      <w:r w:rsidRPr="006E5132">
        <w:rPr>
          <w:rFonts w:ascii="Avenir Next Condensed" w:eastAsia="Times New Roman" w:hAnsi="Avenir Next Condensed" w:cs="Angsana New"/>
          <w:color w:val="000000"/>
        </w:rPr>
        <w:t>np.mean</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librosa.feature.chroma_stft</w:t>
      </w:r>
      <w:proofErr w:type="spellEnd"/>
      <w:r w:rsidRPr="006E5132">
        <w:rPr>
          <w:rFonts w:ascii="Avenir Next Condensed" w:eastAsia="Times New Roman" w:hAnsi="Avenir Next Condensed" w:cs="Angsana New"/>
          <w:color w:val="000000"/>
        </w:rPr>
        <w:t>(S=</w:t>
      </w:r>
      <w:proofErr w:type="spellStart"/>
      <w:r w:rsidRPr="006E5132">
        <w:rPr>
          <w:rFonts w:ascii="Avenir Next Condensed" w:eastAsia="Times New Roman" w:hAnsi="Avenir Next Condensed" w:cs="Angsana New"/>
          <w:color w:val="000000"/>
        </w:rPr>
        <w:t>stft</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sr</w:t>
      </w:r>
      <w:proofErr w:type="spell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sample_rate</w:t>
      </w:r>
      <w:proofErr w:type="spellEnd"/>
      <w:r w:rsidRPr="006E5132">
        <w:rPr>
          <w:rFonts w:ascii="Avenir Next Condensed" w:eastAsia="Times New Roman" w:hAnsi="Avenir Next Condensed" w:cs="Angsana New"/>
          <w:color w:val="000000"/>
        </w:rPr>
        <w:t>).T, axis=0)</w:t>
      </w:r>
    </w:p>
    <w:p w14:paraId="05A5438A" w14:textId="77777777" w:rsidR="006E5132" w:rsidRDefault="0036610E" w:rsidP="006E5132">
      <w:pPr>
        <w:pStyle w:val="ListParagraph"/>
        <w:ind w:left="144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mel</w:t>
      </w:r>
      <w:proofErr w:type="spellEnd"/>
      <w:r w:rsidRPr="006E5132">
        <w:rPr>
          <w:rFonts w:ascii="Avenir Next Condensed" w:eastAsia="Times New Roman" w:hAnsi="Avenir Next Condensed" w:cs="Angsana New"/>
          <w:color w:val="000000"/>
        </w:rPr>
        <w:t xml:space="preserve"> = </w:t>
      </w:r>
      <w:proofErr w:type="spellStart"/>
      <w:proofErr w:type="gramStart"/>
      <w:r w:rsidRPr="006E5132">
        <w:rPr>
          <w:rFonts w:ascii="Avenir Next Condensed" w:eastAsia="Times New Roman" w:hAnsi="Avenir Next Condensed" w:cs="Angsana New"/>
          <w:color w:val="000000"/>
        </w:rPr>
        <w:t>np.mean</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librosa.feature.melspectrogram</w:t>
      </w:r>
      <w:proofErr w:type="spellEnd"/>
      <w:r w:rsidRPr="006E5132">
        <w:rPr>
          <w:rFonts w:ascii="Avenir Next Condensed" w:eastAsia="Times New Roman" w:hAnsi="Avenir Next Condensed" w:cs="Angsana New"/>
          <w:color w:val="000000"/>
        </w:rPr>
        <w:t xml:space="preserve">(X, </w:t>
      </w:r>
      <w:proofErr w:type="spellStart"/>
      <w:r w:rsidRPr="006E5132">
        <w:rPr>
          <w:rFonts w:ascii="Avenir Next Condensed" w:eastAsia="Times New Roman" w:hAnsi="Avenir Next Condensed" w:cs="Angsana New"/>
          <w:color w:val="000000"/>
        </w:rPr>
        <w:t>sr</w:t>
      </w:r>
      <w:proofErr w:type="spell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sample_rate</w:t>
      </w:r>
      <w:proofErr w:type="spellEnd"/>
      <w:r w:rsidRPr="006E5132">
        <w:rPr>
          <w:rFonts w:ascii="Avenir Next Condensed" w:eastAsia="Times New Roman" w:hAnsi="Avenir Next Condensed" w:cs="Angsana New"/>
          <w:color w:val="000000"/>
        </w:rPr>
        <w:t>).T, axis=0)</w:t>
      </w:r>
    </w:p>
    <w:p w14:paraId="3C8BE61B" w14:textId="5859108D" w:rsidR="0036610E" w:rsidRPr="006E5132" w:rsidRDefault="006E5132" w:rsidP="006E5132">
      <w:pPr>
        <w:pStyle w:val="ListParagraph"/>
        <w:ind w:left="1440"/>
        <w:rPr>
          <w:rFonts w:ascii="Avenir Next Condensed" w:eastAsia="Times New Roman" w:hAnsi="Avenir Next Condensed" w:cs="Angsana New"/>
          <w:color w:val="000000"/>
        </w:rPr>
      </w:pPr>
      <w:r>
        <w:rPr>
          <w:rFonts w:ascii="Avenir Next Condensed" w:eastAsia="Times New Roman" w:hAnsi="Avenir Next Condensed" w:cs="Angsana New"/>
          <w:color w:val="000000"/>
        </w:rPr>
        <w:t xml:space="preserve">    </w:t>
      </w:r>
      <w:r w:rsidR="0036610E" w:rsidRPr="006E5132">
        <w:rPr>
          <w:rFonts w:ascii="Avenir Next Condensed" w:eastAsia="Times New Roman" w:hAnsi="Avenir Next Condensed" w:cs="Angsana New"/>
          <w:color w:val="000000"/>
        </w:rPr>
        <w:t xml:space="preserve">contrast = </w:t>
      </w:r>
      <w:proofErr w:type="spellStart"/>
      <w:proofErr w:type="gramStart"/>
      <w:r w:rsidR="0036610E" w:rsidRPr="006E5132">
        <w:rPr>
          <w:rFonts w:ascii="Avenir Next Condensed" w:eastAsia="Times New Roman" w:hAnsi="Avenir Next Condensed" w:cs="Angsana New"/>
          <w:color w:val="000000"/>
        </w:rPr>
        <w:t>np.mean</w:t>
      </w:r>
      <w:proofErr w:type="spellEnd"/>
      <w:proofErr w:type="gramEnd"/>
      <w:r w:rsidR="0036610E" w:rsidRPr="006E5132">
        <w:rPr>
          <w:rFonts w:ascii="Avenir Next Condensed" w:eastAsia="Times New Roman" w:hAnsi="Avenir Next Condensed" w:cs="Angsana New"/>
          <w:color w:val="000000"/>
        </w:rPr>
        <w:t>(</w:t>
      </w:r>
      <w:proofErr w:type="spellStart"/>
      <w:r w:rsidR="0036610E" w:rsidRPr="006E5132">
        <w:rPr>
          <w:rFonts w:ascii="Avenir Next Condensed" w:eastAsia="Times New Roman" w:hAnsi="Avenir Next Condensed" w:cs="Angsana New"/>
          <w:color w:val="000000"/>
        </w:rPr>
        <w:t>librosa.feature.spectral_contrast</w:t>
      </w:r>
      <w:proofErr w:type="spellEnd"/>
      <w:r w:rsidR="0036610E" w:rsidRPr="006E5132">
        <w:rPr>
          <w:rFonts w:ascii="Avenir Next Condensed" w:eastAsia="Times New Roman" w:hAnsi="Avenir Next Condensed" w:cs="Angsana New"/>
          <w:color w:val="000000"/>
        </w:rPr>
        <w:t>(S=</w:t>
      </w:r>
      <w:proofErr w:type="spellStart"/>
      <w:r w:rsidR="0036610E" w:rsidRPr="006E5132">
        <w:rPr>
          <w:rFonts w:ascii="Avenir Next Condensed" w:eastAsia="Times New Roman" w:hAnsi="Avenir Next Condensed" w:cs="Angsana New"/>
          <w:color w:val="000000"/>
        </w:rPr>
        <w:t>stft</w:t>
      </w:r>
      <w:proofErr w:type="spellEnd"/>
      <w:r w:rsidR="0036610E" w:rsidRPr="006E5132">
        <w:rPr>
          <w:rFonts w:ascii="Avenir Next Condensed" w:eastAsia="Times New Roman" w:hAnsi="Avenir Next Condensed" w:cs="Angsana New"/>
          <w:color w:val="000000"/>
        </w:rPr>
        <w:t xml:space="preserve">, </w:t>
      </w:r>
      <w:proofErr w:type="spellStart"/>
      <w:r w:rsidR="0036610E" w:rsidRPr="006E5132">
        <w:rPr>
          <w:rFonts w:ascii="Avenir Next Condensed" w:eastAsia="Times New Roman" w:hAnsi="Avenir Next Condensed" w:cs="Angsana New"/>
          <w:color w:val="000000"/>
        </w:rPr>
        <w:t>sr</w:t>
      </w:r>
      <w:proofErr w:type="spellEnd"/>
      <w:r w:rsidR="0036610E" w:rsidRPr="006E5132">
        <w:rPr>
          <w:rFonts w:ascii="Avenir Next Condensed" w:eastAsia="Times New Roman" w:hAnsi="Avenir Next Condensed" w:cs="Angsana New"/>
          <w:color w:val="000000"/>
        </w:rPr>
        <w:t>=</w:t>
      </w:r>
      <w:proofErr w:type="spellStart"/>
      <w:r w:rsidR="0036610E" w:rsidRPr="006E5132">
        <w:rPr>
          <w:rFonts w:ascii="Avenir Next Condensed" w:eastAsia="Times New Roman" w:hAnsi="Avenir Next Condensed" w:cs="Angsana New"/>
          <w:color w:val="000000"/>
        </w:rPr>
        <w:t>sample_rate</w:t>
      </w:r>
      <w:proofErr w:type="spellEnd"/>
      <w:r w:rsidR="0036610E" w:rsidRPr="006E5132">
        <w:rPr>
          <w:rFonts w:ascii="Avenir Next Condensed" w:eastAsia="Times New Roman" w:hAnsi="Avenir Next Condensed" w:cs="Angsana New"/>
          <w:color w:val="000000"/>
        </w:rPr>
        <w:t>).T, axis=0)</w:t>
      </w:r>
    </w:p>
    <w:p w14:paraId="5E076E1A" w14:textId="77777777" w:rsidR="0036610E" w:rsidRPr="006E5132" w:rsidRDefault="0036610E" w:rsidP="006E5132">
      <w:pPr>
        <w:pStyle w:val="ListParagraph"/>
        <w:ind w:left="144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tonnetz</w:t>
      </w:r>
      <w:proofErr w:type="spellEnd"/>
      <w:r w:rsidRPr="006E5132">
        <w:rPr>
          <w:rFonts w:ascii="Avenir Next Condensed" w:eastAsia="Times New Roman" w:hAnsi="Avenir Next Condensed" w:cs="Angsana New"/>
          <w:color w:val="000000"/>
        </w:rPr>
        <w:t xml:space="preserve"> = </w:t>
      </w:r>
      <w:proofErr w:type="spellStart"/>
      <w:proofErr w:type="gramStart"/>
      <w:r w:rsidRPr="006E5132">
        <w:rPr>
          <w:rFonts w:ascii="Avenir Next Condensed" w:eastAsia="Times New Roman" w:hAnsi="Avenir Next Condensed" w:cs="Angsana New"/>
          <w:color w:val="000000"/>
        </w:rPr>
        <w:t>np.mean</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librosa.feature.tonnetz</w:t>
      </w:r>
      <w:proofErr w:type="spellEnd"/>
      <w:r w:rsidRPr="006E5132">
        <w:rPr>
          <w:rFonts w:ascii="Avenir Next Condensed" w:eastAsia="Times New Roman" w:hAnsi="Avenir Next Condensed" w:cs="Angsana New"/>
          <w:color w:val="000000"/>
        </w:rPr>
        <w:t>(y=</w:t>
      </w:r>
      <w:proofErr w:type="spellStart"/>
      <w:r w:rsidRPr="006E5132">
        <w:rPr>
          <w:rFonts w:ascii="Avenir Next Condensed" w:eastAsia="Times New Roman" w:hAnsi="Avenir Next Condensed" w:cs="Angsana New"/>
          <w:color w:val="000000"/>
        </w:rPr>
        <w:t>librosa.effects.harmonic</w:t>
      </w:r>
      <w:proofErr w:type="spellEnd"/>
      <w:r w:rsidRPr="006E5132">
        <w:rPr>
          <w:rFonts w:ascii="Avenir Next Condensed" w:eastAsia="Times New Roman" w:hAnsi="Avenir Next Condensed" w:cs="Angsana New"/>
          <w:color w:val="000000"/>
        </w:rPr>
        <w:t>(X),</w:t>
      </w:r>
    </w:p>
    <w:p w14:paraId="5E17C28C" w14:textId="77777777" w:rsidR="0036610E" w:rsidRPr="006E5132" w:rsidRDefault="0036610E" w:rsidP="006E5132">
      <w:pPr>
        <w:pStyle w:val="ListParagraph"/>
        <w:ind w:left="144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sr</w:t>
      </w:r>
      <w:proofErr w:type="spell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sample_rate</w:t>
      </w:r>
      <w:proofErr w:type="spellEnd"/>
      <w:proofErr w:type="gramStart"/>
      <w:r w:rsidRPr="006E5132">
        <w:rPr>
          <w:rFonts w:ascii="Avenir Next Condensed" w:eastAsia="Times New Roman" w:hAnsi="Avenir Next Condensed" w:cs="Angsana New"/>
          <w:color w:val="000000"/>
        </w:rPr>
        <w:t>).T</w:t>
      </w:r>
      <w:proofErr w:type="gramEnd"/>
      <w:r w:rsidRPr="006E5132">
        <w:rPr>
          <w:rFonts w:ascii="Avenir Next Condensed" w:eastAsia="Times New Roman" w:hAnsi="Avenir Next Condensed" w:cs="Angsana New"/>
          <w:color w:val="000000"/>
        </w:rPr>
        <w:t>, axis=0)</w:t>
      </w:r>
    </w:p>
    <w:p w14:paraId="1BA274D7" w14:textId="508F4C4D" w:rsidR="0036610E" w:rsidRDefault="0036610E" w:rsidP="006E5132">
      <w:pPr>
        <w:pStyle w:val="ListParagraph"/>
        <w:ind w:left="144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return </w:t>
      </w:r>
      <w:proofErr w:type="spellStart"/>
      <w:r w:rsidRPr="006E5132">
        <w:rPr>
          <w:rFonts w:ascii="Avenir Next Condensed" w:eastAsia="Times New Roman" w:hAnsi="Avenir Next Condensed" w:cs="Angsana New"/>
          <w:color w:val="000000"/>
        </w:rPr>
        <w:t>mfccs</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chroma</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mel</w:t>
      </w:r>
      <w:proofErr w:type="spellEnd"/>
      <w:r w:rsidRPr="006E5132">
        <w:rPr>
          <w:rFonts w:ascii="Avenir Next Condensed" w:eastAsia="Times New Roman" w:hAnsi="Avenir Next Condensed" w:cs="Angsana New"/>
          <w:color w:val="000000"/>
        </w:rPr>
        <w:t xml:space="preserve">, contrast, </w:t>
      </w:r>
      <w:proofErr w:type="spellStart"/>
      <w:r w:rsidRPr="006E5132">
        <w:rPr>
          <w:rFonts w:ascii="Avenir Next Condensed" w:eastAsia="Times New Roman" w:hAnsi="Avenir Next Condensed" w:cs="Angsana New"/>
          <w:color w:val="000000"/>
        </w:rPr>
        <w:t>tonnetz</w:t>
      </w:r>
      <w:proofErr w:type="spellEnd"/>
    </w:p>
    <w:p w14:paraId="42279928" w14:textId="77777777" w:rsidR="006E5132" w:rsidRDefault="006E5132" w:rsidP="006E5132">
      <w:pPr>
        <w:pStyle w:val="ListParagraph"/>
        <w:ind w:left="1440"/>
        <w:rPr>
          <w:rFonts w:ascii="Avenir Next Condensed" w:eastAsia="Times New Roman" w:hAnsi="Avenir Next Condensed" w:cs="Angsana New"/>
          <w:color w:val="000000"/>
        </w:rPr>
      </w:pPr>
    </w:p>
    <w:p w14:paraId="6BDCD09B" w14:textId="23E9FB5B" w:rsidR="006E5132" w:rsidRDefault="006E5132" w:rsidP="006E5132">
      <w:pPr>
        <w:pStyle w:val="ListParagraph"/>
        <w:numPr>
          <w:ilvl w:val="0"/>
          <w:numId w:val="5"/>
        </w:numPr>
        <w:rPr>
          <w:rFonts w:asciiTheme="minorHAnsi" w:eastAsia="Times New Roman" w:hAnsiTheme="minorHAnsi"/>
          <w:color w:val="000000"/>
        </w:rPr>
      </w:pPr>
      <w:r w:rsidRPr="006E5132">
        <w:rPr>
          <w:rFonts w:asciiTheme="minorHAnsi" w:eastAsia="Times New Roman" w:hAnsiTheme="minorHAnsi"/>
          <w:color w:val="000000"/>
        </w:rPr>
        <w:t>The extracted features are made into vectors and are stacked</w:t>
      </w:r>
      <w:r>
        <w:rPr>
          <w:rFonts w:asciiTheme="minorHAnsi" w:eastAsia="Times New Roman" w:hAnsiTheme="minorHAnsi"/>
          <w:color w:val="000000"/>
        </w:rPr>
        <w:t xml:space="preserve"> and labelled.</w:t>
      </w:r>
    </w:p>
    <w:p w14:paraId="1E6EE219" w14:textId="77777777" w:rsidR="006E5132" w:rsidRDefault="006E5132" w:rsidP="006E5132">
      <w:pPr>
        <w:pStyle w:val="ListParagraph"/>
        <w:rPr>
          <w:rFonts w:asciiTheme="minorHAnsi" w:eastAsia="Times New Roman" w:hAnsiTheme="minorHAnsi"/>
          <w:color w:val="000000"/>
        </w:rPr>
      </w:pPr>
    </w:p>
    <w:p w14:paraId="463553DD" w14:textId="77777777" w:rsidR="006E5132" w:rsidRPr="006E5132" w:rsidRDefault="006E5132" w:rsidP="006E5132">
      <w:pPr>
        <w:pStyle w:val="ListParagraph"/>
        <w:ind w:left="1440"/>
        <w:rPr>
          <w:rFonts w:ascii="Avenir Next Condensed" w:eastAsia="Times New Roman" w:hAnsi="Avenir Next Condensed" w:cs="Angsana New"/>
          <w:color w:val="000000"/>
        </w:rPr>
      </w:pPr>
      <w:proofErr w:type="spellStart"/>
      <w:r w:rsidRPr="006E5132">
        <w:rPr>
          <w:rFonts w:ascii="Avenir Next Condensed" w:eastAsia="Times New Roman" w:hAnsi="Avenir Next Condensed" w:cs="Angsana New"/>
          <w:color w:val="000000"/>
        </w:rPr>
        <w:t>def</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parse_audio_files</w:t>
      </w:r>
      <w:proofErr w:type="spellEnd"/>
      <w:r w:rsidRPr="006E5132">
        <w:rPr>
          <w:rFonts w:ascii="Avenir Next Condensed" w:eastAsia="Times New Roman" w:hAnsi="Avenir Next Condensed" w:cs="Angsana New"/>
          <w:color w:val="000000"/>
        </w:rPr>
        <w:t>(path):</w:t>
      </w:r>
    </w:p>
    <w:p w14:paraId="06DF196F"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features = </w:t>
      </w:r>
      <w:proofErr w:type="spellStart"/>
      <w:proofErr w:type="gramStart"/>
      <w:r w:rsidRPr="006E5132">
        <w:rPr>
          <w:rFonts w:ascii="Avenir Next Condensed" w:eastAsia="Times New Roman" w:hAnsi="Avenir Next Condensed" w:cs="Angsana New"/>
          <w:color w:val="000000"/>
        </w:rPr>
        <w:t>np.empty</w:t>
      </w:r>
      <w:proofErr w:type="spellEnd"/>
      <w:proofErr w:type="gramEnd"/>
      <w:r w:rsidRPr="006E5132">
        <w:rPr>
          <w:rFonts w:ascii="Avenir Next Condensed" w:eastAsia="Times New Roman" w:hAnsi="Avenir Next Condensed" w:cs="Angsana New"/>
          <w:color w:val="000000"/>
        </w:rPr>
        <w:t>((0, 193))</w:t>
      </w:r>
    </w:p>
    <w:p w14:paraId="37DF6A20"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for </w:t>
      </w:r>
      <w:proofErr w:type="spellStart"/>
      <w:r w:rsidRPr="006E5132">
        <w:rPr>
          <w:rFonts w:ascii="Avenir Next Condensed" w:eastAsia="Times New Roman" w:hAnsi="Avenir Next Condensed" w:cs="Angsana New"/>
          <w:color w:val="000000"/>
        </w:rPr>
        <w:t>fn</w:t>
      </w:r>
      <w:proofErr w:type="spellEnd"/>
      <w:r w:rsidRPr="006E5132">
        <w:rPr>
          <w:rFonts w:ascii="Avenir Next Condensed" w:eastAsia="Times New Roman" w:hAnsi="Avenir Next Condensed" w:cs="Angsana New"/>
          <w:color w:val="000000"/>
        </w:rPr>
        <w:t xml:space="preserve"> in </w:t>
      </w:r>
      <w:proofErr w:type="spellStart"/>
      <w:proofErr w:type="gramStart"/>
      <w:r w:rsidRPr="006E5132">
        <w:rPr>
          <w:rFonts w:ascii="Avenir Next Condensed" w:eastAsia="Times New Roman" w:hAnsi="Avenir Next Condensed" w:cs="Angsana New"/>
          <w:color w:val="000000"/>
        </w:rPr>
        <w:t>glob.glob</w:t>
      </w:r>
      <w:proofErr w:type="spellEnd"/>
      <w:proofErr w:type="gramEnd"/>
      <w:r w:rsidRPr="006E5132">
        <w:rPr>
          <w:rFonts w:ascii="Avenir Next Condensed" w:eastAsia="Times New Roman" w:hAnsi="Avenir Next Condensed" w:cs="Angsana New"/>
          <w:color w:val="000000"/>
        </w:rPr>
        <w:t>(path):</w:t>
      </w:r>
    </w:p>
    <w:p w14:paraId="10F72D50"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try:</w:t>
      </w:r>
    </w:p>
    <w:p w14:paraId="759207D0"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mfccs</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chroma</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mel</w:t>
      </w:r>
      <w:proofErr w:type="spellEnd"/>
      <w:r w:rsidRPr="006E5132">
        <w:rPr>
          <w:rFonts w:ascii="Avenir Next Condensed" w:eastAsia="Times New Roman" w:hAnsi="Avenir Next Condensed" w:cs="Angsana New"/>
          <w:color w:val="000000"/>
        </w:rPr>
        <w:t xml:space="preserve">, contrast, </w:t>
      </w:r>
      <w:proofErr w:type="spellStart"/>
      <w:r w:rsidRPr="006E5132">
        <w:rPr>
          <w:rFonts w:ascii="Avenir Next Condensed" w:eastAsia="Times New Roman" w:hAnsi="Avenir Next Condensed" w:cs="Angsana New"/>
          <w:color w:val="000000"/>
        </w:rPr>
        <w:t>tonnetz</w:t>
      </w:r>
      <w:proofErr w:type="spellEnd"/>
      <w:r w:rsidRPr="006E5132">
        <w:rPr>
          <w:rFonts w:ascii="Avenir Next Condensed" w:eastAsia="Times New Roman" w:hAnsi="Avenir Next Condensed" w:cs="Angsana New"/>
          <w:color w:val="000000"/>
        </w:rPr>
        <w:t xml:space="preserve"> = </w:t>
      </w:r>
      <w:proofErr w:type="spellStart"/>
      <w:r w:rsidRPr="006E5132">
        <w:rPr>
          <w:rFonts w:ascii="Avenir Next Condensed" w:eastAsia="Times New Roman" w:hAnsi="Avenir Next Condensed" w:cs="Angsana New"/>
          <w:color w:val="000000"/>
        </w:rPr>
        <w:t>extract_feature</w:t>
      </w:r>
      <w:proofErr w:type="spell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fn</w:t>
      </w:r>
      <w:proofErr w:type="spellEnd"/>
      <w:r w:rsidRPr="006E5132">
        <w:rPr>
          <w:rFonts w:ascii="Avenir Next Condensed" w:eastAsia="Times New Roman" w:hAnsi="Avenir Next Condensed" w:cs="Angsana New"/>
          <w:color w:val="000000"/>
        </w:rPr>
        <w:t>)</w:t>
      </w:r>
    </w:p>
    <w:p w14:paraId="7E42A7C7"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except Exception as e:</w:t>
      </w:r>
    </w:p>
    <w:p w14:paraId="5E2B68D0"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gramStart"/>
      <w:r w:rsidRPr="006E5132">
        <w:rPr>
          <w:rFonts w:ascii="Avenir Next Condensed" w:eastAsia="Times New Roman" w:hAnsi="Avenir Next Condensed" w:cs="Angsana New"/>
          <w:color w:val="000000"/>
        </w:rPr>
        <w:t>print(</w:t>
      </w:r>
      <w:proofErr w:type="gramEnd"/>
      <w:r w:rsidRPr="006E5132">
        <w:rPr>
          <w:rFonts w:ascii="Avenir Next Condensed" w:eastAsia="Times New Roman" w:hAnsi="Avenir Next Condensed" w:cs="Angsana New"/>
          <w:color w:val="000000"/>
        </w:rPr>
        <w:t xml:space="preserve">"Error encountered while parsing file: ", </w:t>
      </w:r>
      <w:proofErr w:type="spellStart"/>
      <w:r w:rsidRPr="006E5132">
        <w:rPr>
          <w:rFonts w:ascii="Avenir Next Condensed" w:eastAsia="Times New Roman" w:hAnsi="Avenir Next Condensed" w:cs="Angsana New"/>
          <w:color w:val="000000"/>
        </w:rPr>
        <w:t>fn</w:t>
      </w:r>
      <w:proofErr w:type="spellEnd"/>
      <w:r w:rsidRPr="006E5132">
        <w:rPr>
          <w:rFonts w:ascii="Avenir Next Condensed" w:eastAsia="Times New Roman" w:hAnsi="Avenir Next Condensed" w:cs="Angsana New"/>
          <w:color w:val="000000"/>
        </w:rPr>
        <w:t>)</w:t>
      </w:r>
    </w:p>
    <w:p w14:paraId="4260E694"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continue</w:t>
      </w:r>
    </w:p>
    <w:p w14:paraId="1A7A8EA4"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ext_features</w:t>
      </w:r>
      <w:proofErr w:type="spellEnd"/>
      <w:r w:rsidRPr="006E5132">
        <w:rPr>
          <w:rFonts w:ascii="Avenir Next Condensed" w:eastAsia="Times New Roman" w:hAnsi="Avenir Next Condensed" w:cs="Angsana New"/>
          <w:color w:val="000000"/>
        </w:rPr>
        <w:t xml:space="preserve"> = </w:t>
      </w:r>
      <w:proofErr w:type="spellStart"/>
      <w:proofErr w:type="gramStart"/>
      <w:r w:rsidRPr="006E5132">
        <w:rPr>
          <w:rFonts w:ascii="Avenir Next Condensed" w:eastAsia="Times New Roman" w:hAnsi="Avenir Next Condensed" w:cs="Angsana New"/>
          <w:color w:val="000000"/>
        </w:rPr>
        <w:t>np.hstack</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mfccs</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chroma</w:t>
      </w:r>
      <w:proofErr w:type="spellEnd"/>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mel</w:t>
      </w:r>
      <w:proofErr w:type="spellEnd"/>
      <w:r w:rsidRPr="006E5132">
        <w:rPr>
          <w:rFonts w:ascii="Avenir Next Condensed" w:eastAsia="Times New Roman" w:hAnsi="Avenir Next Condensed" w:cs="Angsana New"/>
          <w:color w:val="000000"/>
        </w:rPr>
        <w:t xml:space="preserve">, contrast, </w:t>
      </w:r>
      <w:proofErr w:type="spellStart"/>
      <w:r w:rsidRPr="006E5132">
        <w:rPr>
          <w:rFonts w:ascii="Avenir Next Condensed" w:eastAsia="Times New Roman" w:hAnsi="Avenir Next Condensed" w:cs="Angsana New"/>
          <w:color w:val="000000"/>
        </w:rPr>
        <w:t>tonnetz</w:t>
      </w:r>
      <w:proofErr w:type="spellEnd"/>
      <w:r w:rsidRPr="006E5132">
        <w:rPr>
          <w:rFonts w:ascii="Avenir Next Condensed" w:eastAsia="Times New Roman" w:hAnsi="Avenir Next Condensed" w:cs="Angsana New"/>
          <w:color w:val="000000"/>
        </w:rPr>
        <w:t>])</w:t>
      </w:r>
    </w:p>
    <w:p w14:paraId="6ABED901"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features = </w:t>
      </w:r>
      <w:proofErr w:type="spellStart"/>
      <w:proofErr w:type="gramStart"/>
      <w:r w:rsidRPr="006E5132">
        <w:rPr>
          <w:rFonts w:ascii="Avenir Next Condensed" w:eastAsia="Times New Roman" w:hAnsi="Avenir Next Condensed" w:cs="Angsana New"/>
          <w:color w:val="000000"/>
        </w:rPr>
        <w:t>np.vstack</w:t>
      </w:r>
      <w:proofErr w:type="spellEnd"/>
      <w:proofErr w:type="gramEnd"/>
      <w:r w:rsidRPr="006E5132">
        <w:rPr>
          <w:rFonts w:ascii="Avenir Next Condensed" w:eastAsia="Times New Roman" w:hAnsi="Avenir Next Condensed" w:cs="Angsana New"/>
          <w:color w:val="000000"/>
        </w:rPr>
        <w:t xml:space="preserve">([features, </w:t>
      </w:r>
      <w:proofErr w:type="spellStart"/>
      <w:r w:rsidRPr="006E5132">
        <w:rPr>
          <w:rFonts w:ascii="Avenir Next Condensed" w:eastAsia="Times New Roman" w:hAnsi="Avenir Next Condensed" w:cs="Angsana New"/>
          <w:color w:val="000000"/>
        </w:rPr>
        <w:t>ext_features</w:t>
      </w:r>
      <w:proofErr w:type="spellEnd"/>
      <w:r w:rsidRPr="006E5132">
        <w:rPr>
          <w:rFonts w:ascii="Avenir Next Condensed" w:eastAsia="Times New Roman" w:hAnsi="Avenir Next Condensed" w:cs="Angsana New"/>
          <w:color w:val="000000"/>
        </w:rPr>
        <w:t>])</w:t>
      </w:r>
    </w:p>
    <w:p w14:paraId="3697FABE" w14:textId="77777777"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w:t>
      </w:r>
      <w:proofErr w:type="spellStart"/>
      <w:r w:rsidRPr="006E5132">
        <w:rPr>
          <w:rFonts w:ascii="Avenir Next Condensed" w:eastAsia="Times New Roman" w:hAnsi="Avenir Next Condensed" w:cs="Angsana New"/>
          <w:color w:val="000000"/>
        </w:rPr>
        <w:t>target_</w:t>
      </w:r>
      <w:proofErr w:type="gramStart"/>
      <w:r w:rsidRPr="006E5132">
        <w:rPr>
          <w:rFonts w:ascii="Avenir Next Condensed" w:eastAsia="Times New Roman" w:hAnsi="Avenir Next Condensed" w:cs="Angsana New"/>
          <w:color w:val="000000"/>
        </w:rPr>
        <w:t>files.append</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fn</w:t>
      </w:r>
      <w:proofErr w:type="spellEnd"/>
      <w:r w:rsidRPr="006E5132">
        <w:rPr>
          <w:rFonts w:ascii="Avenir Next Condensed" w:eastAsia="Times New Roman" w:hAnsi="Avenir Next Condensed" w:cs="Angsana New"/>
          <w:color w:val="000000"/>
        </w:rPr>
        <w:t>)</w:t>
      </w:r>
    </w:p>
    <w:p w14:paraId="0670D272" w14:textId="7F7B1CC4" w:rsid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    return </w:t>
      </w:r>
      <w:proofErr w:type="spellStart"/>
      <w:proofErr w:type="gramStart"/>
      <w:r w:rsidRPr="006E5132">
        <w:rPr>
          <w:rFonts w:ascii="Avenir Next Condensed" w:eastAsia="Times New Roman" w:hAnsi="Avenir Next Condensed" w:cs="Angsana New"/>
          <w:color w:val="000000"/>
        </w:rPr>
        <w:t>np.array</w:t>
      </w:r>
      <w:proofErr w:type="spellEnd"/>
      <w:proofErr w:type="gramEnd"/>
      <w:r w:rsidRPr="006E5132">
        <w:rPr>
          <w:rFonts w:ascii="Avenir Next Condensed" w:eastAsia="Times New Roman" w:hAnsi="Avenir Next Condensed" w:cs="Angsana New"/>
          <w:color w:val="000000"/>
        </w:rPr>
        <w:t>(features)</w:t>
      </w:r>
    </w:p>
    <w:p w14:paraId="1EE494A7" w14:textId="77777777" w:rsidR="006E5132" w:rsidRDefault="006E5132" w:rsidP="006E5132">
      <w:pPr>
        <w:pStyle w:val="ListParagraph"/>
        <w:ind w:left="2160"/>
        <w:rPr>
          <w:rFonts w:ascii="Avenir Next Condensed" w:eastAsia="Times New Roman" w:hAnsi="Avenir Next Condensed" w:cs="Angsana New"/>
          <w:color w:val="000000"/>
        </w:rPr>
      </w:pPr>
    </w:p>
    <w:p w14:paraId="652108CA" w14:textId="77777777" w:rsidR="006E5132" w:rsidRPr="006E5132" w:rsidRDefault="006E5132" w:rsidP="006E5132">
      <w:pPr>
        <w:pStyle w:val="ListParagraph"/>
        <w:numPr>
          <w:ilvl w:val="0"/>
          <w:numId w:val="5"/>
        </w:numPr>
        <w:rPr>
          <w:rFonts w:asciiTheme="minorHAnsi" w:eastAsia="Times New Roman" w:hAnsiTheme="minorHAnsi" w:cs="Angsana New"/>
          <w:color w:val="000000"/>
        </w:rPr>
      </w:pPr>
      <w:r w:rsidRPr="006E5132">
        <w:rPr>
          <w:rFonts w:asciiTheme="minorHAnsi" w:eastAsia="Times New Roman" w:hAnsiTheme="minorHAnsi" w:cs="Angsana New"/>
          <w:color w:val="000000"/>
        </w:rPr>
        <w:lastRenderedPageBreak/>
        <w:t xml:space="preserve">The SVM classifier is loaded and is given the features to fit </w:t>
      </w:r>
      <w:proofErr w:type="gramStart"/>
      <w:r w:rsidRPr="006E5132">
        <w:rPr>
          <w:rFonts w:asciiTheme="minorHAnsi" w:eastAsia="Times New Roman" w:hAnsiTheme="minorHAnsi" w:cs="Angsana New"/>
          <w:color w:val="000000"/>
        </w:rPr>
        <w:t>itself(</w:t>
      </w:r>
      <w:proofErr w:type="gramEnd"/>
      <w:r w:rsidRPr="006E5132">
        <w:rPr>
          <w:rFonts w:asciiTheme="minorHAnsi" w:eastAsia="Times New Roman" w:hAnsiTheme="minorHAnsi" w:cs="Angsana New"/>
          <w:color w:val="000000"/>
        </w:rPr>
        <w:t>Training process).</w:t>
      </w:r>
    </w:p>
    <w:p w14:paraId="00A03DC8" w14:textId="77777777" w:rsidR="006E5132" w:rsidRDefault="006E5132" w:rsidP="006E5132">
      <w:pPr>
        <w:rPr>
          <w:rFonts w:asciiTheme="minorHAnsi" w:eastAsia="Times New Roman" w:hAnsiTheme="minorHAnsi" w:cs="Angsana New"/>
          <w:color w:val="000000"/>
        </w:rPr>
      </w:pPr>
    </w:p>
    <w:p w14:paraId="357C775D" w14:textId="55783BF0" w:rsidR="006E5132" w:rsidRP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model = </w:t>
      </w:r>
      <w:proofErr w:type="spellStart"/>
      <w:proofErr w:type="gramStart"/>
      <w:r w:rsidRPr="006E5132">
        <w:rPr>
          <w:rFonts w:ascii="Avenir Next Condensed" w:eastAsia="Times New Roman" w:hAnsi="Avenir Next Condensed" w:cs="Angsana New"/>
          <w:color w:val="000000"/>
        </w:rPr>
        <w:t>pickle.load</w:t>
      </w:r>
      <w:proofErr w:type="spellEnd"/>
      <w:proofErr w:type="gramEnd"/>
      <w:r w:rsidRPr="006E5132">
        <w:rPr>
          <w:rFonts w:ascii="Avenir Next Condensed" w:eastAsia="Times New Roman" w:hAnsi="Avenir Next Condensed" w:cs="Angsana New"/>
          <w:color w:val="000000"/>
        </w:rPr>
        <w:t>(open(filename, '</w:t>
      </w:r>
      <w:proofErr w:type="spellStart"/>
      <w:r w:rsidRPr="006E5132">
        <w:rPr>
          <w:rFonts w:ascii="Avenir Next Condensed" w:eastAsia="Times New Roman" w:hAnsi="Avenir Next Condensed" w:cs="Angsana New"/>
          <w:color w:val="000000"/>
        </w:rPr>
        <w:t>rb</w:t>
      </w:r>
      <w:proofErr w:type="spellEnd"/>
      <w:r w:rsidRPr="006E5132">
        <w:rPr>
          <w:rFonts w:ascii="Avenir Next Condensed" w:eastAsia="Times New Roman" w:hAnsi="Avenir Next Condensed" w:cs="Angsana New"/>
          <w:color w:val="000000"/>
        </w:rPr>
        <w:t>'))</w:t>
      </w:r>
    </w:p>
    <w:p w14:paraId="625C85C2" w14:textId="02FBFDCF" w:rsidR="006E5132" w:rsidRDefault="006E5132" w:rsidP="006E5132">
      <w:pPr>
        <w:pStyle w:val="ListParagraph"/>
        <w:ind w:left="2160"/>
        <w:rPr>
          <w:rFonts w:ascii="Avenir Next Condensed" w:eastAsia="Times New Roman" w:hAnsi="Avenir Next Condensed" w:cs="Angsana New"/>
          <w:color w:val="000000"/>
        </w:rPr>
      </w:pPr>
      <w:r w:rsidRPr="006E5132">
        <w:rPr>
          <w:rFonts w:ascii="Avenir Next Condensed" w:eastAsia="Times New Roman" w:hAnsi="Avenir Next Condensed" w:cs="Angsana New"/>
          <w:color w:val="000000"/>
        </w:rPr>
        <w:t xml:space="preserve">prediction = </w:t>
      </w:r>
      <w:proofErr w:type="spellStart"/>
      <w:proofErr w:type="gramStart"/>
      <w:r w:rsidRPr="006E5132">
        <w:rPr>
          <w:rFonts w:ascii="Avenir Next Condensed" w:eastAsia="Times New Roman" w:hAnsi="Avenir Next Condensed" w:cs="Angsana New"/>
          <w:color w:val="000000"/>
        </w:rPr>
        <w:t>model.predict</w:t>
      </w:r>
      <w:proofErr w:type="spellEnd"/>
      <w:proofErr w:type="gramEnd"/>
      <w:r w:rsidRPr="006E5132">
        <w:rPr>
          <w:rFonts w:ascii="Avenir Next Condensed" w:eastAsia="Times New Roman" w:hAnsi="Avenir Next Condensed" w:cs="Angsana New"/>
          <w:color w:val="000000"/>
        </w:rPr>
        <w:t>(</w:t>
      </w:r>
      <w:proofErr w:type="spellStart"/>
      <w:r w:rsidRPr="006E5132">
        <w:rPr>
          <w:rFonts w:ascii="Avenir Next Condensed" w:eastAsia="Times New Roman" w:hAnsi="Avenir Next Condensed" w:cs="Angsana New"/>
          <w:color w:val="000000"/>
        </w:rPr>
        <w:t>ts_features</w:t>
      </w:r>
      <w:proofErr w:type="spellEnd"/>
      <w:r w:rsidRPr="006E5132">
        <w:rPr>
          <w:rFonts w:ascii="Avenir Next Condensed" w:eastAsia="Times New Roman" w:hAnsi="Avenir Next Condensed" w:cs="Angsana New"/>
          <w:color w:val="000000"/>
        </w:rPr>
        <w:t>)</w:t>
      </w:r>
      <w:r w:rsidRPr="006E5132">
        <w:rPr>
          <w:rFonts w:ascii="Avenir Next Condensed" w:eastAsia="Times New Roman" w:hAnsi="Avenir Next Condensed" w:cs="Angsana New"/>
          <w:color w:val="000000"/>
        </w:rPr>
        <w:t xml:space="preserve"> </w:t>
      </w:r>
    </w:p>
    <w:p w14:paraId="6215AB5F" w14:textId="77777777" w:rsidR="006E5132" w:rsidRDefault="006E5132" w:rsidP="006E5132">
      <w:pPr>
        <w:rPr>
          <w:rFonts w:ascii="Avenir Next Condensed" w:eastAsia="Times New Roman" w:hAnsi="Avenir Next Condensed" w:cs="Angsana New"/>
          <w:color w:val="000000"/>
        </w:rPr>
      </w:pPr>
    </w:p>
    <w:p w14:paraId="61599F30" w14:textId="097DE290" w:rsidR="006E5132" w:rsidRDefault="006E5132" w:rsidP="00B00DAA">
      <w:pPr>
        <w:pStyle w:val="ListParagraph"/>
        <w:numPr>
          <w:ilvl w:val="0"/>
          <w:numId w:val="5"/>
        </w:numPr>
        <w:rPr>
          <w:rFonts w:asciiTheme="minorHAnsi" w:eastAsia="Times New Roman" w:hAnsiTheme="minorHAnsi" w:cs="Angsana New"/>
          <w:color w:val="000000"/>
        </w:rPr>
      </w:pPr>
      <w:proofErr w:type="gramStart"/>
      <w:r w:rsidRPr="00B00DAA">
        <w:rPr>
          <w:rFonts w:asciiTheme="minorHAnsi" w:eastAsia="Times New Roman" w:hAnsiTheme="minorHAnsi" w:cs="Angsana New"/>
          <w:color w:val="000000"/>
        </w:rPr>
        <w:t>Finally</w:t>
      </w:r>
      <w:proofErr w:type="gramEnd"/>
      <w:r w:rsidRPr="00B00DAA">
        <w:rPr>
          <w:rFonts w:asciiTheme="minorHAnsi" w:eastAsia="Times New Roman" w:hAnsiTheme="minorHAnsi" w:cs="Angsana New"/>
          <w:color w:val="000000"/>
        </w:rPr>
        <w:t xml:space="preserve"> the each of the speech file from the</w:t>
      </w:r>
      <w:r w:rsidR="00B00DAA" w:rsidRPr="00B00DAA">
        <w:rPr>
          <w:rFonts w:asciiTheme="minorHAnsi" w:eastAsia="Times New Roman" w:hAnsiTheme="minorHAnsi" w:cs="Angsana New"/>
          <w:color w:val="000000"/>
        </w:rPr>
        <w:t xml:space="preserve"> </w:t>
      </w:r>
      <w:proofErr w:type="spellStart"/>
      <w:r w:rsidR="00B00DAA" w:rsidRPr="00B00DAA">
        <w:rPr>
          <w:rFonts w:asciiTheme="minorHAnsi" w:eastAsia="Times New Roman" w:hAnsiTheme="minorHAnsi" w:cs="Angsana New"/>
          <w:color w:val="000000"/>
        </w:rPr>
        <w:t>floder</w:t>
      </w:r>
      <w:proofErr w:type="spellEnd"/>
      <w:r w:rsidRPr="00B00DAA">
        <w:rPr>
          <w:rFonts w:asciiTheme="minorHAnsi" w:eastAsia="Times New Roman" w:hAnsiTheme="minorHAnsi" w:cs="Angsana New"/>
          <w:color w:val="000000"/>
        </w:rPr>
        <w:t xml:space="preserve"> </w:t>
      </w:r>
      <w:r w:rsidR="00B00DAA" w:rsidRPr="00B00DAA">
        <w:rPr>
          <w:rFonts w:asciiTheme="minorHAnsi" w:eastAsia="Times New Roman" w:hAnsiTheme="minorHAnsi" w:cs="Angsana New"/>
          <w:color w:val="000000"/>
        </w:rPr>
        <w:t>n</w:t>
      </w:r>
      <w:r w:rsidRPr="00B00DAA">
        <w:rPr>
          <w:rFonts w:asciiTheme="minorHAnsi" w:eastAsia="Times New Roman" w:hAnsiTheme="minorHAnsi" w:cs="Angsana New"/>
          <w:color w:val="000000"/>
        </w:rPr>
        <w:t xml:space="preserve">ew_test_sounds </w:t>
      </w:r>
      <w:r w:rsidR="00B00DAA" w:rsidRPr="00B00DAA">
        <w:rPr>
          <w:rFonts w:asciiTheme="minorHAnsi" w:eastAsia="Times New Roman" w:hAnsiTheme="minorHAnsi" w:cs="Angsana New"/>
          <w:color w:val="000000"/>
        </w:rPr>
        <w:t>are read one by one and the features of them are extracted and the classifier is made to predict the output.</w:t>
      </w:r>
    </w:p>
    <w:p w14:paraId="11F38C02" w14:textId="77777777" w:rsidR="00B00DAA" w:rsidRPr="00B00DAA" w:rsidRDefault="00B00DAA" w:rsidP="00B00DAA">
      <w:pPr>
        <w:pStyle w:val="ListParagraph"/>
        <w:ind w:left="2160"/>
        <w:rPr>
          <w:rFonts w:ascii="Avenir Next Condensed" w:eastAsia="Times New Roman" w:hAnsi="Avenir Next Condensed" w:cs="Angsana New"/>
          <w:color w:val="000000"/>
        </w:rPr>
      </w:pPr>
      <w:r w:rsidRPr="00B00DAA">
        <w:rPr>
          <w:rFonts w:ascii="Avenir Next Condensed" w:eastAsia="Times New Roman" w:hAnsi="Avenir Next Condensed" w:cs="Angsana New"/>
          <w:color w:val="000000"/>
        </w:rPr>
        <w:t xml:space="preserve">for </w:t>
      </w:r>
      <w:proofErr w:type="spellStart"/>
      <w:r w:rsidRPr="00B00DAA">
        <w:rPr>
          <w:rFonts w:ascii="Avenir Next Condensed" w:eastAsia="Times New Roman" w:hAnsi="Avenir Next Condensed" w:cs="Angsana New"/>
          <w:color w:val="000000"/>
        </w:rPr>
        <w:t>i</w:t>
      </w:r>
      <w:proofErr w:type="spellEnd"/>
      <w:r w:rsidRPr="00B00DAA">
        <w:rPr>
          <w:rFonts w:ascii="Avenir Next Condensed" w:eastAsia="Times New Roman" w:hAnsi="Avenir Next Condensed" w:cs="Angsana New"/>
          <w:color w:val="000000"/>
        </w:rPr>
        <w:t xml:space="preserve">, </w:t>
      </w:r>
      <w:proofErr w:type="spellStart"/>
      <w:r w:rsidRPr="00B00DAA">
        <w:rPr>
          <w:rFonts w:ascii="Avenir Next Condensed" w:eastAsia="Times New Roman" w:hAnsi="Avenir Next Condensed" w:cs="Angsana New"/>
          <w:color w:val="000000"/>
        </w:rPr>
        <w:t>val</w:t>
      </w:r>
      <w:proofErr w:type="spellEnd"/>
      <w:r w:rsidRPr="00B00DAA">
        <w:rPr>
          <w:rFonts w:ascii="Avenir Next Condensed" w:eastAsia="Times New Roman" w:hAnsi="Avenir Next Condensed" w:cs="Angsana New"/>
          <w:color w:val="000000"/>
        </w:rPr>
        <w:t xml:space="preserve"> in enumerate(prediction):</w:t>
      </w:r>
    </w:p>
    <w:p w14:paraId="3D6972B9" w14:textId="474EE5DE" w:rsidR="00B00DAA" w:rsidRPr="00B00DAA" w:rsidRDefault="00B00DAA" w:rsidP="00B00DAA">
      <w:pPr>
        <w:pStyle w:val="ListParagraph"/>
        <w:ind w:left="2160"/>
        <w:rPr>
          <w:rFonts w:ascii="Avenir Next Condensed" w:eastAsia="Times New Roman" w:hAnsi="Avenir Next Condensed" w:cs="Angsana New"/>
          <w:color w:val="000000"/>
        </w:rPr>
      </w:pPr>
      <w:r w:rsidRPr="00B00DAA">
        <w:rPr>
          <w:rFonts w:ascii="Avenir Next Condensed" w:eastAsia="Times New Roman" w:hAnsi="Avenir Next Condensed" w:cs="Angsana New"/>
          <w:color w:val="000000"/>
        </w:rPr>
        <w:t xml:space="preserve">    </w:t>
      </w:r>
      <w:proofErr w:type="gramStart"/>
      <w:r w:rsidRPr="00B00DAA">
        <w:rPr>
          <w:rFonts w:ascii="Avenir Next Condensed" w:eastAsia="Times New Roman" w:hAnsi="Avenir Next Condensed" w:cs="Angsana New"/>
          <w:color w:val="000000"/>
        </w:rPr>
        <w:t>print(</w:t>
      </w:r>
      <w:proofErr w:type="gramEnd"/>
      <w:r w:rsidRPr="00B00DAA">
        <w:rPr>
          <w:rFonts w:ascii="Avenir Next Condensed" w:eastAsia="Times New Roman" w:hAnsi="Avenir Next Condensed" w:cs="Angsana New"/>
          <w:color w:val="000000"/>
        </w:rPr>
        <w:t xml:space="preserve">"Input File: ", </w:t>
      </w:r>
      <w:proofErr w:type="spellStart"/>
      <w:r w:rsidRPr="00B00DAA">
        <w:rPr>
          <w:rFonts w:ascii="Avenir Next Condensed" w:eastAsia="Times New Roman" w:hAnsi="Avenir Next Condensed" w:cs="Angsana New"/>
          <w:color w:val="000000"/>
        </w:rPr>
        <w:t>target_files</w:t>
      </w:r>
      <w:proofErr w:type="spellEnd"/>
      <w:r w:rsidRPr="00B00DAA">
        <w:rPr>
          <w:rFonts w:ascii="Avenir Next Condensed" w:eastAsia="Times New Roman" w:hAnsi="Avenir Next Condensed" w:cs="Angsana New"/>
          <w:color w:val="000000"/>
        </w:rPr>
        <w:t>[</w:t>
      </w:r>
      <w:proofErr w:type="spellStart"/>
      <w:r w:rsidRPr="00B00DAA">
        <w:rPr>
          <w:rFonts w:ascii="Avenir Next Condensed" w:eastAsia="Times New Roman" w:hAnsi="Avenir Next Condensed" w:cs="Angsana New"/>
          <w:color w:val="000000"/>
        </w:rPr>
        <w:t>i</w:t>
      </w:r>
      <w:proofErr w:type="spellEnd"/>
      <w:r w:rsidRPr="00B00DAA">
        <w:rPr>
          <w:rFonts w:ascii="Avenir Next Condensed" w:eastAsia="Times New Roman" w:hAnsi="Avenir Next Condensed" w:cs="Angsana New"/>
          <w:color w:val="000000"/>
        </w:rPr>
        <w:t>], "|", " Predicted Emotion Is:", classes[</w:t>
      </w:r>
      <w:proofErr w:type="spellStart"/>
      <w:r w:rsidRPr="00B00DAA">
        <w:rPr>
          <w:rFonts w:ascii="Avenir Next Condensed" w:eastAsia="Times New Roman" w:hAnsi="Avenir Next Condensed" w:cs="Angsana New"/>
          <w:color w:val="000000"/>
        </w:rPr>
        <w:t>int</w:t>
      </w:r>
      <w:proofErr w:type="spellEnd"/>
      <w:r w:rsidRPr="00B00DAA">
        <w:rPr>
          <w:rFonts w:ascii="Avenir Next Condensed" w:eastAsia="Times New Roman" w:hAnsi="Avenir Next Condensed" w:cs="Angsana New"/>
          <w:color w:val="000000"/>
        </w:rPr>
        <w:t>(</w:t>
      </w:r>
      <w:proofErr w:type="spellStart"/>
      <w:r w:rsidRPr="00B00DAA">
        <w:rPr>
          <w:rFonts w:ascii="Avenir Next Condensed" w:eastAsia="Times New Roman" w:hAnsi="Avenir Next Condensed" w:cs="Angsana New"/>
          <w:color w:val="000000"/>
        </w:rPr>
        <w:t>val</w:t>
      </w:r>
      <w:proofErr w:type="spellEnd"/>
      <w:r w:rsidRPr="00B00DAA">
        <w:rPr>
          <w:rFonts w:ascii="Avenir Next Condensed" w:eastAsia="Times New Roman" w:hAnsi="Avenir Next Condensed" w:cs="Angsana New"/>
          <w:color w:val="000000"/>
        </w:rPr>
        <w:t>)])</w:t>
      </w:r>
    </w:p>
    <w:p w14:paraId="1B211109" w14:textId="77777777" w:rsidR="006E5132" w:rsidRPr="006E5132" w:rsidRDefault="006E5132" w:rsidP="006E5132">
      <w:pPr>
        <w:rPr>
          <w:rFonts w:ascii="Avenir Next Condensed" w:eastAsia="Times New Roman" w:hAnsi="Avenir Next Condensed" w:cs="Angsana New"/>
          <w:color w:val="000000"/>
        </w:rPr>
      </w:pPr>
    </w:p>
    <w:p w14:paraId="4F13CA15" w14:textId="77777777" w:rsidR="0018004E" w:rsidRPr="00740774" w:rsidRDefault="0018004E" w:rsidP="00740774">
      <w:pPr>
        <w:rPr>
          <w:rFonts w:asciiTheme="minorHAnsi" w:eastAsia="Times New Roman" w:hAnsiTheme="minorHAnsi"/>
          <w:color w:val="000000"/>
        </w:rPr>
      </w:pPr>
    </w:p>
    <w:p w14:paraId="757621E5" w14:textId="77777777" w:rsidR="00740774" w:rsidRPr="00B00DAA" w:rsidRDefault="00740774" w:rsidP="00740774">
      <w:pPr>
        <w:rPr>
          <w:rFonts w:asciiTheme="minorHAnsi" w:eastAsia="Times New Roman" w:hAnsiTheme="minorHAnsi"/>
          <w:b/>
          <w:color w:val="000000"/>
        </w:rPr>
      </w:pPr>
      <w:r w:rsidRPr="00B00DAA">
        <w:rPr>
          <w:rFonts w:asciiTheme="minorHAnsi" w:eastAsia="Times New Roman" w:hAnsiTheme="minorHAnsi"/>
          <w:b/>
          <w:color w:val="000000"/>
        </w:rPr>
        <w:t>C3.4 Testing and validation of the reference model with the given speech files</w:t>
      </w:r>
    </w:p>
    <w:p w14:paraId="453C6AE9" w14:textId="39F29579" w:rsidR="0018004E" w:rsidRDefault="000679D7" w:rsidP="000679D7">
      <w:pPr>
        <w:tabs>
          <w:tab w:val="left" w:pos="5375"/>
        </w:tabs>
        <w:rPr>
          <w:rFonts w:asciiTheme="minorHAnsi" w:eastAsia="Times New Roman" w:hAnsiTheme="minorHAnsi"/>
          <w:color w:val="000000"/>
        </w:rPr>
      </w:pPr>
      <w:r>
        <w:rPr>
          <w:rFonts w:asciiTheme="minorHAnsi" w:eastAsia="Times New Roman" w:hAnsiTheme="minorHAnsi"/>
          <w:color w:val="000000"/>
        </w:rPr>
        <w:tab/>
      </w:r>
    </w:p>
    <w:p w14:paraId="6463EC0E" w14:textId="55FCE423" w:rsidR="00B00DAA" w:rsidRDefault="00B00DAA" w:rsidP="00B00DAA">
      <w:pPr>
        <w:rPr>
          <w:rFonts w:eastAsia="Times New Roman"/>
        </w:rPr>
      </w:pPr>
      <w:r>
        <w:rPr>
          <w:rFonts w:eastAsia="Times New Roman"/>
        </w:rPr>
        <w:t>E</w:t>
      </w:r>
      <w:r>
        <w:rPr>
          <w:rFonts w:eastAsia="Times New Roman"/>
        </w:rPr>
        <w:t>motion recognition by means of SVM</w:t>
      </w:r>
      <w:r>
        <w:rPr>
          <w:rFonts w:eastAsia="Times New Roman"/>
        </w:rPr>
        <w:t xml:space="preserve"> is implemented and allowed to test the accuracy of the system.</w:t>
      </w:r>
    </w:p>
    <w:p w14:paraId="406AA306" w14:textId="77777777" w:rsidR="00B00DAA" w:rsidRDefault="00B00DAA" w:rsidP="00B00DAA">
      <w:pPr>
        <w:rPr>
          <w:rFonts w:eastAsia="Times New Roman"/>
        </w:rPr>
      </w:pPr>
    </w:p>
    <w:p w14:paraId="61C8ED14" w14:textId="436710F6" w:rsidR="00B00DAA" w:rsidRDefault="00B00DAA" w:rsidP="00B00DAA">
      <w:pPr>
        <w:rPr>
          <w:rFonts w:eastAsia="Times New Roman"/>
        </w:rPr>
      </w:pPr>
      <w:r>
        <w:rPr>
          <w:rFonts w:eastAsia="Times New Roman"/>
        </w:rPr>
        <w:t xml:space="preserve">The provided Data set is </w:t>
      </w:r>
      <w:proofErr w:type="gramStart"/>
      <w:r>
        <w:rPr>
          <w:rFonts w:eastAsia="Times New Roman"/>
        </w:rPr>
        <w:t>been</w:t>
      </w:r>
      <w:proofErr w:type="gramEnd"/>
      <w:r>
        <w:rPr>
          <w:rFonts w:eastAsia="Times New Roman"/>
        </w:rPr>
        <w:t xml:space="preserve"> tested over the model and the result of the software programme are as follows.</w:t>
      </w:r>
    </w:p>
    <w:p w14:paraId="23B07436" w14:textId="77777777" w:rsidR="00B00DAA" w:rsidRDefault="00B00DAA" w:rsidP="00B00DAA">
      <w:pPr>
        <w:rPr>
          <w:rFonts w:eastAsia="Times New Roman"/>
        </w:rPr>
      </w:pPr>
    </w:p>
    <w:p w14:paraId="08F67477" w14:textId="77777777" w:rsidR="00D9651E" w:rsidRPr="00D9651E" w:rsidRDefault="00D9651E" w:rsidP="00D9651E">
      <w:pPr>
        <w:rPr>
          <w:rFonts w:eastAsia="Times New Roman"/>
        </w:rPr>
      </w:pPr>
      <w:r w:rsidRPr="00D9651E">
        <w:rPr>
          <w:rFonts w:eastAsia="Times New Roman"/>
        </w:rPr>
        <w:t>Input File:  ./new_test_sounds/YAF_young_angry.wav |  Predicted Emotion Is: angry</w:t>
      </w:r>
    </w:p>
    <w:p w14:paraId="71DEA583" w14:textId="77777777" w:rsidR="00D9651E" w:rsidRPr="00D9651E" w:rsidRDefault="00D9651E" w:rsidP="00D9651E">
      <w:pPr>
        <w:rPr>
          <w:rFonts w:eastAsia="Times New Roman"/>
        </w:rPr>
      </w:pPr>
      <w:r w:rsidRPr="00D9651E">
        <w:rPr>
          <w:rFonts w:eastAsia="Times New Roman"/>
        </w:rPr>
        <w:t xml:space="preserve">Input File:  ./new_test_sounds/YAF_young_disgust.wav </w:t>
      </w:r>
      <w:proofErr w:type="gramStart"/>
      <w:r w:rsidRPr="00D9651E">
        <w:rPr>
          <w:rFonts w:eastAsia="Times New Roman"/>
        </w:rPr>
        <w:t>|  Predicted</w:t>
      </w:r>
      <w:proofErr w:type="gramEnd"/>
      <w:r w:rsidRPr="00D9651E">
        <w:rPr>
          <w:rFonts w:eastAsia="Times New Roman"/>
        </w:rPr>
        <w:t xml:space="preserve"> Emotion Is: disgust</w:t>
      </w:r>
    </w:p>
    <w:p w14:paraId="058079D8" w14:textId="77777777" w:rsidR="00D9651E" w:rsidRPr="00D9651E" w:rsidRDefault="00D9651E" w:rsidP="00D9651E">
      <w:pPr>
        <w:rPr>
          <w:rFonts w:eastAsia="Times New Roman"/>
        </w:rPr>
      </w:pPr>
      <w:r w:rsidRPr="00D9651E">
        <w:rPr>
          <w:rFonts w:eastAsia="Times New Roman"/>
        </w:rPr>
        <w:t xml:space="preserve">Input File:  ./new_test_sounds/YAF_young_fear.wav </w:t>
      </w:r>
      <w:proofErr w:type="gramStart"/>
      <w:r w:rsidRPr="00D9651E">
        <w:rPr>
          <w:rFonts w:eastAsia="Times New Roman"/>
        </w:rPr>
        <w:t>|  Predicted</w:t>
      </w:r>
      <w:proofErr w:type="gramEnd"/>
      <w:r w:rsidRPr="00D9651E">
        <w:rPr>
          <w:rFonts w:eastAsia="Times New Roman"/>
        </w:rPr>
        <w:t xml:space="preserve"> Emotion Is: fear</w:t>
      </w:r>
    </w:p>
    <w:p w14:paraId="2CCF12A3" w14:textId="77777777" w:rsidR="00D9651E" w:rsidRPr="00D9651E" w:rsidRDefault="00D9651E" w:rsidP="00D9651E">
      <w:pPr>
        <w:rPr>
          <w:rFonts w:eastAsia="Times New Roman"/>
        </w:rPr>
      </w:pPr>
      <w:r w:rsidRPr="00D9651E">
        <w:rPr>
          <w:rFonts w:eastAsia="Times New Roman"/>
        </w:rPr>
        <w:t xml:space="preserve">Input File:  ./new_test_sounds/YAF_young_happy.wav </w:t>
      </w:r>
      <w:proofErr w:type="gramStart"/>
      <w:r w:rsidRPr="00D9651E">
        <w:rPr>
          <w:rFonts w:eastAsia="Times New Roman"/>
        </w:rPr>
        <w:t>|  Predicted</w:t>
      </w:r>
      <w:proofErr w:type="gramEnd"/>
      <w:r w:rsidRPr="00D9651E">
        <w:rPr>
          <w:rFonts w:eastAsia="Times New Roman"/>
        </w:rPr>
        <w:t xml:space="preserve"> Emotion Is: happy</w:t>
      </w:r>
    </w:p>
    <w:p w14:paraId="1F0AAF6A" w14:textId="77777777" w:rsidR="00D9651E" w:rsidRPr="00D9651E" w:rsidRDefault="00D9651E" w:rsidP="00D9651E">
      <w:pPr>
        <w:rPr>
          <w:rFonts w:eastAsia="Times New Roman"/>
        </w:rPr>
      </w:pPr>
      <w:r w:rsidRPr="00D9651E">
        <w:rPr>
          <w:rFonts w:eastAsia="Times New Roman"/>
        </w:rPr>
        <w:t xml:space="preserve">Input File:  ./new_test_sounds/YAF_young_neutral.wav </w:t>
      </w:r>
      <w:proofErr w:type="gramStart"/>
      <w:r w:rsidRPr="00D9651E">
        <w:rPr>
          <w:rFonts w:eastAsia="Times New Roman"/>
        </w:rPr>
        <w:t>|  Predicted</w:t>
      </w:r>
      <w:proofErr w:type="gramEnd"/>
      <w:r w:rsidRPr="00D9651E">
        <w:rPr>
          <w:rFonts w:eastAsia="Times New Roman"/>
        </w:rPr>
        <w:t xml:space="preserve"> Emotion Is: neutral</w:t>
      </w:r>
    </w:p>
    <w:p w14:paraId="77F831D2" w14:textId="77777777" w:rsidR="00D9651E" w:rsidRPr="00D9651E" w:rsidRDefault="00D9651E" w:rsidP="00D9651E">
      <w:pPr>
        <w:rPr>
          <w:rFonts w:eastAsia="Times New Roman"/>
        </w:rPr>
      </w:pPr>
      <w:r w:rsidRPr="00D9651E">
        <w:rPr>
          <w:rFonts w:eastAsia="Times New Roman"/>
        </w:rPr>
        <w:t>Input File:</w:t>
      </w:r>
      <w:proofErr w:type="gramStart"/>
      <w:r w:rsidRPr="00D9651E">
        <w:rPr>
          <w:rFonts w:eastAsia="Times New Roman"/>
        </w:rPr>
        <w:t xml:space="preserve">  .</w:t>
      </w:r>
      <w:proofErr w:type="gramEnd"/>
      <w:r w:rsidRPr="00D9651E">
        <w:rPr>
          <w:rFonts w:eastAsia="Times New Roman"/>
        </w:rPr>
        <w:t>/new_test_sounds/YAF_young_ps(Pleasant Surprise).wav |  Predicted Emotion Is: surprise</w:t>
      </w:r>
    </w:p>
    <w:p w14:paraId="640282EF" w14:textId="079C4DF6" w:rsidR="00B00DAA" w:rsidRDefault="00D9651E" w:rsidP="00D9651E">
      <w:pPr>
        <w:rPr>
          <w:rFonts w:eastAsia="Times New Roman"/>
        </w:rPr>
      </w:pPr>
      <w:r w:rsidRPr="00D9651E">
        <w:rPr>
          <w:rFonts w:eastAsia="Times New Roman"/>
        </w:rPr>
        <w:t xml:space="preserve">Input File:  ./new_test_sounds/YAF_young_sad.wav </w:t>
      </w:r>
      <w:proofErr w:type="gramStart"/>
      <w:r w:rsidRPr="00D9651E">
        <w:rPr>
          <w:rFonts w:eastAsia="Times New Roman"/>
        </w:rPr>
        <w:t>|  Predicted</w:t>
      </w:r>
      <w:proofErr w:type="gramEnd"/>
      <w:r w:rsidRPr="00D9651E">
        <w:rPr>
          <w:rFonts w:eastAsia="Times New Roman"/>
        </w:rPr>
        <w:t xml:space="preserve"> Emotion Is: disgust</w:t>
      </w:r>
    </w:p>
    <w:p w14:paraId="38D557E1" w14:textId="77777777" w:rsidR="00B00DAA" w:rsidRDefault="00B00DAA" w:rsidP="00740774">
      <w:pPr>
        <w:rPr>
          <w:rFonts w:asciiTheme="minorHAnsi" w:eastAsia="Times New Roman" w:hAnsiTheme="minorHAnsi"/>
          <w:color w:val="000000"/>
        </w:rPr>
      </w:pPr>
    </w:p>
    <w:tbl>
      <w:tblPr>
        <w:tblStyle w:val="TableGrid"/>
        <w:tblW w:w="0" w:type="auto"/>
        <w:tblLook w:val="04A0" w:firstRow="1" w:lastRow="0" w:firstColumn="1" w:lastColumn="0" w:noHBand="0" w:noVBand="1"/>
      </w:tblPr>
      <w:tblGrid>
        <w:gridCol w:w="3003"/>
        <w:gridCol w:w="3003"/>
        <w:gridCol w:w="3004"/>
      </w:tblGrid>
      <w:tr w:rsidR="00D9651E" w14:paraId="3DC437D2" w14:textId="77777777" w:rsidTr="00D9651E">
        <w:tc>
          <w:tcPr>
            <w:tcW w:w="3003" w:type="dxa"/>
            <w:vAlign w:val="center"/>
          </w:tcPr>
          <w:p w14:paraId="5AD85B14" w14:textId="557A3B5E" w:rsidR="00D9651E" w:rsidRPr="00D9651E" w:rsidRDefault="00D9651E" w:rsidP="00D9651E">
            <w:pPr>
              <w:jc w:val="center"/>
              <w:rPr>
                <w:rFonts w:asciiTheme="minorHAnsi" w:eastAsia="Times New Roman" w:hAnsiTheme="minorHAnsi"/>
                <w:b/>
                <w:color w:val="000000"/>
              </w:rPr>
            </w:pPr>
            <w:r w:rsidRPr="00D9651E">
              <w:rPr>
                <w:rFonts w:asciiTheme="minorHAnsi" w:eastAsia="Times New Roman" w:hAnsiTheme="minorHAnsi"/>
                <w:b/>
                <w:color w:val="000000"/>
              </w:rPr>
              <w:t>Audio file</w:t>
            </w:r>
          </w:p>
        </w:tc>
        <w:tc>
          <w:tcPr>
            <w:tcW w:w="3003" w:type="dxa"/>
            <w:vAlign w:val="center"/>
          </w:tcPr>
          <w:p w14:paraId="392B0301" w14:textId="5C7795B8" w:rsidR="00D9651E" w:rsidRPr="00D9651E" w:rsidRDefault="00D9651E" w:rsidP="00D9651E">
            <w:pPr>
              <w:jc w:val="center"/>
              <w:rPr>
                <w:rFonts w:asciiTheme="minorHAnsi" w:eastAsia="Times New Roman" w:hAnsiTheme="minorHAnsi"/>
                <w:b/>
                <w:color w:val="000000"/>
              </w:rPr>
            </w:pPr>
            <w:r w:rsidRPr="00D9651E">
              <w:rPr>
                <w:rFonts w:asciiTheme="minorHAnsi" w:eastAsia="Times New Roman" w:hAnsiTheme="minorHAnsi"/>
                <w:b/>
                <w:color w:val="000000"/>
              </w:rPr>
              <w:t>Emotion</w:t>
            </w:r>
          </w:p>
        </w:tc>
        <w:tc>
          <w:tcPr>
            <w:tcW w:w="3004" w:type="dxa"/>
            <w:vAlign w:val="center"/>
          </w:tcPr>
          <w:p w14:paraId="421F170D" w14:textId="53337F20" w:rsidR="00D9651E" w:rsidRPr="00D9651E" w:rsidRDefault="00D9651E" w:rsidP="00D9651E">
            <w:pPr>
              <w:jc w:val="center"/>
              <w:rPr>
                <w:rFonts w:asciiTheme="minorHAnsi" w:eastAsia="Times New Roman" w:hAnsiTheme="minorHAnsi"/>
                <w:b/>
                <w:color w:val="000000"/>
              </w:rPr>
            </w:pPr>
            <w:r w:rsidRPr="00D9651E">
              <w:rPr>
                <w:rFonts w:asciiTheme="minorHAnsi" w:eastAsia="Times New Roman" w:hAnsiTheme="minorHAnsi"/>
                <w:b/>
                <w:color w:val="000000"/>
              </w:rPr>
              <w:t>Predicted Emotion</w:t>
            </w:r>
          </w:p>
        </w:tc>
      </w:tr>
      <w:tr w:rsidR="00D9651E" w14:paraId="51BA1A68" w14:textId="77777777" w:rsidTr="00D9651E">
        <w:tc>
          <w:tcPr>
            <w:tcW w:w="3003" w:type="dxa"/>
            <w:vAlign w:val="center"/>
          </w:tcPr>
          <w:p w14:paraId="2B9E54EC" w14:textId="4AEF8BC7" w:rsidR="00D9651E" w:rsidRDefault="00D9651E" w:rsidP="00D9651E">
            <w:pPr>
              <w:jc w:val="center"/>
              <w:rPr>
                <w:rFonts w:asciiTheme="minorHAnsi" w:eastAsia="Times New Roman" w:hAnsiTheme="minorHAnsi"/>
                <w:color w:val="000000"/>
              </w:rPr>
            </w:pPr>
            <w:r w:rsidRPr="00D9651E">
              <w:rPr>
                <w:rFonts w:eastAsia="Times New Roman"/>
              </w:rPr>
              <w:t>YAF_young_angry.wav</w:t>
            </w:r>
          </w:p>
        </w:tc>
        <w:tc>
          <w:tcPr>
            <w:tcW w:w="3003" w:type="dxa"/>
            <w:vAlign w:val="center"/>
          </w:tcPr>
          <w:p w14:paraId="742CAF35" w14:textId="136596E1"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Angry</w:t>
            </w:r>
          </w:p>
        </w:tc>
        <w:tc>
          <w:tcPr>
            <w:tcW w:w="3004" w:type="dxa"/>
            <w:vAlign w:val="center"/>
          </w:tcPr>
          <w:p w14:paraId="714A7D69" w14:textId="36F26F50"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Angry</w:t>
            </w:r>
          </w:p>
        </w:tc>
      </w:tr>
      <w:tr w:rsidR="00D9651E" w14:paraId="298517B0" w14:textId="77777777" w:rsidTr="00D9651E">
        <w:tc>
          <w:tcPr>
            <w:tcW w:w="3003" w:type="dxa"/>
            <w:vAlign w:val="center"/>
          </w:tcPr>
          <w:p w14:paraId="6B93EBF5" w14:textId="00E4FADF" w:rsidR="00D9651E" w:rsidRDefault="00D9651E" w:rsidP="00D9651E">
            <w:pPr>
              <w:jc w:val="center"/>
              <w:rPr>
                <w:rFonts w:asciiTheme="minorHAnsi" w:eastAsia="Times New Roman" w:hAnsiTheme="minorHAnsi"/>
                <w:color w:val="000000"/>
              </w:rPr>
            </w:pPr>
            <w:r w:rsidRPr="00D9651E">
              <w:rPr>
                <w:rFonts w:eastAsia="Times New Roman"/>
              </w:rPr>
              <w:t>YAF_young_disgust.wav</w:t>
            </w:r>
          </w:p>
        </w:tc>
        <w:tc>
          <w:tcPr>
            <w:tcW w:w="3003" w:type="dxa"/>
            <w:vAlign w:val="center"/>
          </w:tcPr>
          <w:p w14:paraId="24D01097" w14:textId="3B59E385"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Disgust</w:t>
            </w:r>
          </w:p>
        </w:tc>
        <w:tc>
          <w:tcPr>
            <w:tcW w:w="3004" w:type="dxa"/>
            <w:vAlign w:val="center"/>
          </w:tcPr>
          <w:p w14:paraId="5D192AA0" w14:textId="667C64AD"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Disgust</w:t>
            </w:r>
          </w:p>
        </w:tc>
      </w:tr>
      <w:tr w:rsidR="00D9651E" w14:paraId="0CA4F7D7" w14:textId="77777777" w:rsidTr="00D9651E">
        <w:tc>
          <w:tcPr>
            <w:tcW w:w="3003" w:type="dxa"/>
            <w:vAlign w:val="center"/>
          </w:tcPr>
          <w:p w14:paraId="71EA936D" w14:textId="1DC7C80C" w:rsidR="00D9651E" w:rsidRDefault="00D9651E" w:rsidP="00D9651E">
            <w:pPr>
              <w:jc w:val="center"/>
              <w:rPr>
                <w:rFonts w:asciiTheme="minorHAnsi" w:eastAsia="Times New Roman" w:hAnsiTheme="minorHAnsi"/>
                <w:color w:val="000000"/>
              </w:rPr>
            </w:pPr>
            <w:r w:rsidRPr="00D9651E">
              <w:rPr>
                <w:rFonts w:eastAsia="Times New Roman"/>
              </w:rPr>
              <w:t>YAF_young_fear.wav</w:t>
            </w:r>
          </w:p>
        </w:tc>
        <w:tc>
          <w:tcPr>
            <w:tcW w:w="3003" w:type="dxa"/>
            <w:vAlign w:val="center"/>
          </w:tcPr>
          <w:p w14:paraId="4F26AA4B" w14:textId="027A3E7C"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Fear</w:t>
            </w:r>
          </w:p>
        </w:tc>
        <w:tc>
          <w:tcPr>
            <w:tcW w:w="3004" w:type="dxa"/>
            <w:vAlign w:val="center"/>
          </w:tcPr>
          <w:p w14:paraId="195FD617" w14:textId="1750E436"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Fear</w:t>
            </w:r>
          </w:p>
        </w:tc>
      </w:tr>
      <w:tr w:rsidR="00D9651E" w14:paraId="117DA21E" w14:textId="77777777" w:rsidTr="00D9651E">
        <w:tc>
          <w:tcPr>
            <w:tcW w:w="3003" w:type="dxa"/>
            <w:vAlign w:val="center"/>
          </w:tcPr>
          <w:p w14:paraId="2FC4B186" w14:textId="7F64BB7F" w:rsidR="00D9651E" w:rsidRDefault="00D9651E" w:rsidP="00D9651E">
            <w:pPr>
              <w:jc w:val="center"/>
              <w:rPr>
                <w:rFonts w:asciiTheme="minorHAnsi" w:eastAsia="Times New Roman" w:hAnsiTheme="minorHAnsi"/>
                <w:color w:val="000000"/>
              </w:rPr>
            </w:pPr>
            <w:r w:rsidRPr="00D9651E">
              <w:rPr>
                <w:rFonts w:eastAsia="Times New Roman"/>
              </w:rPr>
              <w:t>YAF_young_happy.wa</w:t>
            </w:r>
            <w:r>
              <w:rPr>
                <w:rFonts w:eastAsia="Times New Roman"/>
              </w:rPr>
              <w:t>v</w:t>
            </w:r>
          </w:p>
        </w:tc>
        <w:tc>
          <w:tcPr>
            <w:tcW w:w="3003" w:type="dxa"/>
            <w:vAlign w:val="center"/>
          </w:tcPr>
          <w:p w14:paraId="27DB20EC" w14:textId="26BBD45E"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Happy</w:t>
            </w:r>
          </w:p>
        </w:tc>
        <w:tc>
          <w:tcPr>
            <w:tcW w:w="3004" w:type="dxa"/>
            <w:vAlign w:val="center"/>
          </w:tcPr>
          <w:p w14:paraId="1C8ABCE7" w14:textId="58AD8963"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Happy</w:t>
            </w:r>
          </w:p>
        </w:tc>
      </w:tr>
      <w:tr w:rsidR="00D9651E" w14:paraId="6AEA7166" w14:textId="77777777" w:rsidTr="00D9651E">
        <w:trPr>
          <w:trHeight w:val="325"/>
        </w:trPr>
        <w:tc>
          <w:tcPr>
            <w:tcW w:w="3003" w:type="dxa"/>
            <w:vAlign w:val="center"/>
          </w:tcPr>
          <w:p w14:paraId="1BC11538" w14:textId="68BE869C" w:rsidR="00D9651E" w:rsidRDefault="00D9651E" w:rsidP="00D9651E">
            <w:pPr>
              <w:jc w:val="center"/>
              <w:rPr>
                <w:rFonts w:asciiTheme="minorHAnsi" w:eastAsia="Times New Roman" w:hAnsiTheme="minorHAnsi"/>
                <w:color w:val="000000"/>
              </w:rPr>
            </w:pPr>
            <w:r w:rsidRPr="00D9651E">
              <w:rPr>
                <w:rFonts w:eastAsia="Times New Roman"/>
              </w:rPr>
              <w:t>YAF_young_neutral.wav</w:t>
            </w:r>
          </w:p>
        </w:tc>
        <w:tc>
          <w:tcPr>
            <w:tcW w:w="3003" w:type="dxa"/>
            <w:vAlign w:val="center"/>
          </w:tcPr>
          <w:p w14:paraId="5957C149" w14:textId="0ECEF245"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Neutral</w:t>
            </w:r>
          </w:p>
        </w:tc>
        <w:tc>
          <w:tcPr>
            <w:tcW w:w="3004" w:type="dxa"/>
            <w:vAlign w:val="center"/>
          </w:tcPr>
          <w:p w14:paraId="169EF35A" w14:textId="3236A8DC"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Neutral</w:t>
            </w:r>
          </w:p>
        </w:tc>
      </w:tr>
      <w:tr w:rsidR="00D9651E" w14:paraId="4B17F019" w14:textId="77777777" w:rsidTr="00D9651E">
        <w:tc>
          <w:tcPr>
            <w:tcW w:w="3003" w:type="dxa"/>
            <w:vAlign w:val="center"/>
          </w:tcPr>
          <w:p w14:paraId="3F0D4E9D" w14:textId="27E74D7E" w:rsidR="00D9651E" w:rsidRDefault="00D9651E" w:rsidP="00D9651E">
            <w:pPr>
              <w:jc w:val="center"/>
              <w:rPr>
                <w:rFonts w:asciiTheme="minorHAnsi" w:eastAsia="Times New Roman" w:hAnsiTheme="minorHAnsi"/>
                <w:color w:val="000000"/>
              </w:rPr>
            </w:pPr>
            <w:r w:rsidRPr="00D9651E">
              <w:rPr>
                <w:rFonts w:eastAsia="Times New Roman"/>
              </w:rPr>
              <w:t>YAF_young_ps(Pleasant Surprise).wav</w:t>
            </w:r>
          </w:p>
        </w:tc>
        <w:tc>
          <w:tcPr>
            <w:tcW w:w="3003" w:type="dxa"/>
            <w:vAlign w:val="center"/>
          </w:tcPr>
          <w:p w14:paraId="7C8DC0E9" w14:textId="3430FC8F"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Surprise</w:t>
            </w:r>
          </w:p>
        </w:tc>
        <w:tc>
          <w:tcPr>
            <w:tcW w:w="3004" w:type="dxa"/>
            <w:vAlign w:val="center"/>
          </w:tcPr>
          <w:p w14:paraId="652EAFB7" w14:textId="33DD6240"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Surprise</w:t>
            </w:r>
          </w:p>
        </w:tc>
      </w:tr>
      <w:tr w:rsidR="00D9651E" w14:paraId="697F58B0" w14:textId="77777777" w:rsidTr="00D9651E">
        <w:tc>
          <w:tcPr>
            <w:tcW w:w="3003" w:type="dxa"/>
            <w:vAlign w:val="center"/>
          </w:tcPr>
          <w:p w14:paraId="7062C925" w14:textId="606EBD6B" w:rsidR="00D9651E" w:rsidRDefault="00D9651E" w:rsidP="00D9651E">
            <w:pPr>
              <w:jc w:val="center"/>
              <w:rPr>
                <w:rFonts w:asciiTheme="minorHAnsi" w:eastAsia="Times New Roman" w:hAnsiTheme="minorHAnsi"/>
                <w:color w:val="000000"/>
              </w:rPr>
            </w:pPr>
            <w:r w:rsidRPr="00D9651E">
              <w:rPr>
                <w:rFonts w:eastAsia="Times New Roman"/>
              </w:rPr>
              <w:t>YAF_young_sad.wav</w:t>
            </w:r>
          </w:p>
        </w:tc>
        <w:tc>
          <w:tcPr>
            <w:tcW w:w="3003" w:type="dxa"/>
            <w:vAlign w:val="center"/>
          </w:tcPr>
          <w:p w14:paraId="18CB7705" w14:textId="5655DC54" w:rsidR="00D9651E" w:rsidRDefault="00D9651E" w:rsidP="00D9651E">
            <w:pPr>
              <w:jc w:val="center"/>
              <w:rPr>
                <w:rFonts w:asciiTheme="minorHAnsi" w:eastAsia="Times New Roman" w:hAnsiTheme="minorHAnsi"/>
                <w:color w:val="000000"/>
              </w:rPr>
            </w:pPr>
            <w:r>
              <w:rPr>
                <w:rFonts w:asciiTheme="minorHAnsi" w:eastAsia="Times New Roman" w:hAnsiTheme="minorHAnsi"/>
                <w:color w:val="000000"/>
              </w:rPr>
              <w:t>Sad</w:t>
            </w:r>
          </w:p>
        </w:tc>
        <w:tc>
          <w:tcPr>
            <w:tcW w:w="3004" w:type="dxa"/>
            <w:vAlign w:val="center"/>
          </w:tcPr>
          <w:p w14:paraId="50A1C7EB" w14:textId="0C95735E" w:rsidR="00D9651E" w:rsidRPr="00D9651E" w:rsidRDefault="00D9651E" w:rsidP="00D9651E">
            <w:pPr>
              <w:jc w:val="center"/>
              <w:rPr>
                <w:rFonts w:eastAsia="Times New Roman"/>
              </w:rPr>
            </w:pPr>
            <w:r w:rsidRPr="00D9651E">
              <w:rPr>
                <w:rFonts w:eastAsia="Times New Roman"/>
              </w:rPr>
              <w:t>disgust</w:t>
            </w:r>
          </w:p>
        </w:tc>
      </w:tr>
      <w:tr w:rsidR="00D9651E" w14:paraId="3C2B30AC" w14:textId="77777777" w:rsidTr="00D9651E">
        <w:tc>
          <w:tcPr>
            <w:tcW w:w="3003" w:type="dxa"/>
            <w:vAlign w:val="center"/>
          </w:tcPr>
          <w:p w14:paraId="5FDDD649" w14:textId="77777777" w:rsidR="00D9651E" w:rsidRPr="00D9651E" w:rsidRDefault="00D9651E" w:rsidP="00D9651E">
            <w:pPr>
              <w:jc w:val="center"/>
              <w:rPr>
                <w:rFonts w:eastAsia="Times New Roman"/>
              </w:rPr>
            </w:pPr>
          </w:p>
        </w:tc>
        <w:tc>
          <w:tcPr>
            <w:tcW w:w="3003" w:type="dxa"/>
            <w:vAlign w:val="center"/>
          </w:tcPr>
          <w:p w14:paraId="5C7288A8" w14:textId="77777777" w:rsidR="00D9651E" w:rsidRDefault="00D9651E" w:rsidP="00D9651E">
            <w:pPr>
              <w:jc w:val="center"/>
              <w:rPr>
                <w:rFonts w:asciiTheme="minorHAnsi" w:eastAsia="Times New Roman" w:hAnsiTheme="minorHAnsi"/>
                <w:color w:val="000000"/>
              </w:rPr>
            </w:pPr>
          </w:p>
        </w:tc>
        <w:tc>
          <w:tcPr>
            <w:tcW w:w="3004" w:type="dxa"/>
            <w:vAlign w:val="center"/>
          </w:tcPr>
          <w:p w14:paraId="30F18294" w14:textId="228FBD7A" w:rsidR="00D9651E" w:rsidRPr="00D9651E" w:rsidRDefault="00D9651E" w:rsidP="00D9651E">
            <w:pPr>
              <w:jc w:val="center"/>
              <w:rPr>
                <w:rFonts w:eastAsia="Times New Roman"/>
              </w:rPr>
            </w:pPr>
            <w:r>
              <w:rPr>
                <w:rFonts w:eastAsia="Times New Roman"/>
              </w:rPr>
              <w:t>Accuracy=85.71%</w:t>
            </w:r>
          </w:p>
        </w:tc>
      </w:tr>
    </w:tbl>
    <w:p w14:paraId="126795D6" w14:textId="77777777" w:rsidR="00D9651E" w:rsidRDefault="00D9651E" w:rsidP="00740774">
      <w:pPr>
        <w:rPr>
          <w:rFonts w:asciiTheme="minorHAnsi" w:eastAsia="Times New Roman" w:hAnsiTheme="minorHAnsi"/>
          <w:color w:val="000000"/>
        </w:rPr>
      </w:pPr>
    </w:p>
    <w:p w14:paraId="6B993198" w14:textId="77777777" w:rsidR="00B00DAA" w:rsidRPr="00740774" w:rsidRDefault="00B00DAA" w:rsidP="00740774">
      <w:pPr>
        <w:rPr>
          <w:rFonts w:asciiTheme="minorHAnsi" w:eastAsia="Times New Roman" w:hAnsiTheme="minorHAnsi"/>
          <w:color w:val="000000"/>
        </w:rPr>
      </w:pPr>
    </w:p>
    <w:p w14:paraId="076F9B18" w14:textId="6A9F80E3" w:rsidR="002440BD" w:rsidRPr="00737424" w:rsidRDefault="00740774" w:rsidP="00740774">
      <w:pPr>
        <w:rPr>
          <w:rFonts w:asciiTheme="minorHAnsi" w:eastAsia="Times New Roman" w:hAnsiTheme="minorHAnsi"/>
          <w:b/>
          <w:color w:val="000000"/>
        </w:rPr>
      </w:pPr>
      <w:r w:rsidRPr="00737424">
        <w:rPr>
          <w:rFonts w:asciiTheme="minorHAnsi" w:eastAsia="Times New Roman" w:hAnsiTheme="minorHAnsi"/>
          <w:b/>
          <w:color w:val="000000"/>
        </w:rPr>
        <w:t>C3.5 Conclusion and justification.</w:t>
      </w:r>
    </w:p>
    <w:p w14:paraId="2A8926BA" w14:textId="77777777" w:rsidR="00740774" w:rsidRDefault="00740774" w:rsidP="00740774">
      <w:pPr>
        <w:rPr>
          <w:rFonts w:asciiTheme="minorHAnsi" w:eastAsia="Times New Roman" w:hAnsiTheme="minorHAnsi"/>
          <w:color w:val="000000"/>
        </w:rPr>
      </w:pPr>
    </w:p>
    <w:p w14:paraId="3B06AC2D" w14:textId="58E0B202" w:rsidR="008B44B8" w:rsidRPr="00737424" w:rsidRDefault="008B44B8" w:rsidP="00737424">
      <w:pPr>
        <w:spacing w:line="360" w:lineRule="auto"/>
        <w:rPr>
          <w:rFonts w:asciiTheme="minorHAnsi" w:eastAsia="Times New Roman" w:hAnsiTheme="minorHAnsi"/>
        </w:rPr>
      </w:pPr>
      <w:r w:rsidRPr="00737424">
        <w:rPr>
          <w:rFonts w:asciiTheme="minorHAnsi" w:eastAsia="Times New Roman" w:hAnsiTheme="minorHAnsi"/>
        </w:rPr>
        <w:t>V</w:t>
      </w:r>
      <w:r w:rsidRPr="00737424">
        <w:rPr>
          <w:rFonts w:asciiTheme="minorHAnsi" w:eastAsia="Times New Roman" w:hAnsiTheme="minorHAnsi"/>
        </w:rPr>
        <w:t>arious speeches emotional recognition systems based approaches</w:t>
      </w:r>
      <w:r w:rsidRPr="00737424">
        <w:rPr>
          <w:rFonts w:asciiTheme="minorHAnsi" w:eastAsia="Times New Roman" w:hAnsiTheme="minorHAnsi"/>
        </w:rPr>
        <w:t xml:space="preserve"> are analysed</w:t>
      </w:r>
      <w:r w:rsidRPr="00737424">
        <w:rPr>
          <w:rFonts w:asciiTheme="minorHAnsi" w:eastAsia="Times New Roman" w:hAnsiTheme="minorHAnsi"/>
        </w:rPr>
        <w:t>. We also compare its performance i</w:t>
      </w:r>
      <w:r w:rsidRPr="00737424">
        <w:rPr>
          <w:rFonts w:asciiTheme="minorHAnsi" w:eastAsia="Times New Roman" w:hAnsiTheme="minorHAnsi"/>
        </w:rPr>
        <w:t>n terms of classifier and features</w:t>
      </w:r>
      <w:r w:rsidRPr="00737424">
        <w:rPr>
          <w:rFonts w:asciiTheme="minorHAnsi" w:eastAsia="Times New Roman" w:hAnsiTheme="minorHAnsi"/>
        </w:rPr>
        <w:t>. Well-design classifiers obtain high classification accuracies between different types of emotions.</w:t>
      </w:r>
      <w:r w:rsidRPr="00737424">
        <w:rPr>
          <w:rFonts w:asciiTheme="minorHAnsi" w:eastAsia="Times New Roman" w:hAnsiTheme="minorHAnsi"/>
        </w:rPr>
        <w:t xml:space="preserve"> </w:t>
      </w:r>
      <w:r w:rsidRPr="00737424">
        <w:rPr>
          <w:rFonts w:asciiTheme="minorHAnsi" w:eastAsia="Times New Roman" w:hAnsiTheme="minorHAnsi"/>
        </w:rPr>
        <w:t xml:space="preserve">this project shows that </w:t>
      </w:r>
      <w:r w:rsidRPr="00737424">
        <w:rPr>
          <w:rFonts w:asciiTheme="minorHAnsi" w:eastAsia="Times New Roman" w:hAnsiTheme="minorHAnsi"/>
        </w:rPr>
        <w:lastRenderedPageBreak/>
        <w:t>building a fast and efficient speech emotion detector is a challenging but achievable goal.</w:t>
      </w:r>
      <w:r w:rsidRPr="00737424">
        <w:rPr>
          <w:rFonts w:asciiTheme="minorHAnsi" w:eastAsia="Times New Roman" w:hAnsiTheme="minorHAnsi"/>
        </w:rPr>
        <w:t xml:space="preserve"> </w:t>
      </w:r>
      <w:r w:rsidRPr="00737424">
        <w:rPr>
          <w:rFonts w:asciiTheme="minorHAnsi" w:eastAsia="Times New Roman" w:hAnsiTheme="minorHAnsi"/>
        </w:rPr>
        <w:t>The key design principles behind the successful implementation of a large real-time system included choosing efficient data structures and algorithms, and employing suitable software engine</w:t>
      </w:r>
      <w:r w:rsidR="00737424" w:rsidRPr="00737424">
        <w:rPr>
          <w:rFonts w:asciiTheme="minorHAnsi" w:eastAsia="Times New Roman" w:hAnsiTheme="minorHAnsi"/>
        </w:rPr>
        <w:t>ering tools. In sum, this section</w:t>
      </w:r>
      <w:r w:rsidRPr="00737424">
        <w:rPr>
          <w:rFonts w:asciiTheme="minorHAnsi" w:eastAsia="Times New Roman" w:hAnsiTheme="minorHAnsi"/>
        </w:rPr>
        <w:t xml:space="preserve"> employs an understanding of a wide area of Computer Science to demonstrate that highly accurate speech emotion detection is possible, and that it can be done in </w:t>
      </w:r>
      <w:proofErr w:type="spellStart"/>
      <w:r w:rsidRPr="00737424">
        <w:rPr>
          <w:rFonts w:asciiTheme="minorHAnsi" w:eastAsia="Times New Roman" w:hAnsiTheme="minorHAnsi"/>
        </w:rPr>
        <w:t>realtime</w:t>
      </w:r>
      <w:proofErr w:type="spellEnd"/>
      <w:r w:rsidRPr="00737424">
        <w:rPr>
          <w:rFonts w:asciiTheme="minorHAnsi" w:eastAsia="Times New Roman" w:hAnsiTheme="minorHAnsi"/>
        </w:rPr>
        <w:t>.</w:t>
      </w:r>
    </w:p>
    <w:p w14:paraId="4100E417" w14:textId="5A3B2F41" w:rsidR="008B44B8" w:rsidRDefault="008B44B8" w:rsidP="008B44B8">
      <w:pPr>
        <w:rPr>
          <w:rFonts w:eastAsia="Times New Roman"/>
        </w:rPr>
      </w:pPr>
    </w:p>
    <w:p w14:paraId="0F3C29AA" w14:textId="11B19F2C" w:rsidR="008B44B8" w:rsidRDefault="008B44B8" w:rsidP="008B44B8">
      <w:pPr>
        <w:rPr>
          <w:rFonts w:eastAsia="Times New Roman"/>
        </w:rPr>
      </w:pPr>
      <w:r>
        <w:rPr>
          <w:rFonts w:eastAsia="Times New Roman"/>
        </w:rPr>
        <w:t xml:space="preserve"> </w:t>
      </w:r>
    </w:p>
    <w:p w14:paraId="04208412" w14:textId="77777777" w:rsidR="00740774" w:rsidRPr="00740774" w:rsidRDefault="00740774" w:rsidP="00740774">
      <w:pPr>
        <w:rPr>
          <w:rFonts w:asciiTheme="minorHAnsi" w:eastAsia="Times New Roman" w:hAnsiTheme="minorHAnsi"/>
          <w:color w:val="000000"/>
        </w:rPr>
      </w:pPr>
    </w:p>
    <w:p w14:paraId="50E53650" w14:textId="77777777" w:rsidR="00740774" w:rsidRDefault="00740774">
      <w:pPr>
        <w:rPr>
          <w:rFonts w:eastAsia="Times New Roman"/>
          <w:color w:val="000000"/>
          <w:sz w:val="36"/>
          <w:szCs w:val="36"/>
        </w:rPr>
      </w:pPr>
      <w:r>
        <w:rPr>
          <w:rFonts w:eastAsia="Times New Roman"/>
          <w:color w:val="000000"/>
          <w:sz w:val="36"/>
          <w:szCs w:val="36"/>
        </w:rPr>
        <w:br w:type="page"/>
      </w:r>
    </w:p>
    <w:p w14:paraId="2C115E89" w14:textId="3EE4217B" w:rsidR="00421FA4" w:rsidRPr="00421FA4" w:rsidRDefault="00421FA4" w:rsidP="00421FA4">
      <w:pPr>
        <w:spacing w:after="100" w:afterAutospacing="1"/>
        <w:outlineLvl w:val="1"/>
        <w:rPr>
          <w:rFonts w:eastAsia="Times New Roman"/>
          <w:color w:val="000000"/>
          <w:sz w:val="36"/>
          <w:szCs w:val="36"/>
        </w:rPr>
      </w:pPr>
      <w:r w:rsidRPr="00421FA4">
        <w:rPr>
          <w:rFonts w:eastAsia="Times New Roman"/>
          <w:color w:val="000000"/>
          <w:sz w:val="36"/>
          <w:szCs w:val="36"/>
        </w:rPr>
        <w:lastRenderedPageBreak/>
        <w:t>References</w:t>
      </w:r>
    </w:p>
    <w:p w14:paraId="31647840" w14:textId="77777777" w:rsidR="00421FA4" w:rsidRPr="00421FA4" w:rsidRDefault="00421FA4" w:rsidP="00421FA4">
      <w:pPr>
        <w:spacing w:after="180"/>
        <w:ind w:left="450" w:hanging="450"/>
        <w:rPr>
          <w:color w:val="000000"/>
          <w:sz w:val="27"/>
          <w:szCs w:val="27"/>
        </w:rPr>
      </w:pPr>
      <w:proofErr w:type="spellStart"/>
      <w:r w:rsidRPr="00421FA4">
        <w:rPr>
          <w:color w:val="000000"/>
          <w:sz w:val="27"/>
          <w:szCs w:val="27"/>
        </w:rPr>
        <w:t>Pfister</w:t>
      </w:r>
      <w:proofErr w:type="spellEnd"/>
      <w:r w:rsidRPr="00421FA4">
        <w:rPr>
          <w:color w:val="000000"/>
          <w:sz w:val="27"/>
          <w:szCs w:val="27"/>
        </w:rPr>
        <w:t>, T. (2010). </w:t>
      </w:r>
      <w:r w:rsidRPr="00421FA4">
        <w:rPr>
          <w:i/>
          <w:iCs/>
          <w:color w:val="000000"/>
          <w:sz w:val="27"/>
          <w:szCs w:val="27"/>
        </w:rPr>
        <w:t>Emotion Detection from Speech</w:t>
      </w:r>
      <w:r w:rsidRPr="00421FA4">
        <w:rPr>
          <w:color w:val="000000"/>
          <w:sz w:val="27"/>
          <w:szCs w:val="27"/>
        </w:rPr>
        <w:t xml:space="preserve">. Ph.D. </w:t>
      </w:r>
      <w:proofErr w:type="spellStart"/>
      <w:r w:rsidRPr="00421FA4">
        <w:rPr>
          <w:color w:val="000000"/>
          <w:sz w:val="27"/>
          <w:szCs w:val="27"/>
        </w:rPr>
        <w:t>Gonville</w:t>
      </w:r>
      <w:proofErr w:type="spellEnd"/>
      <w:r w:rsidRPr="00421FA4">
        <w:rPr>
          <w:color w:val="000000"/>
          <w:sz w:val="27"/>
          <w:szCs w:val="27"/>
        </w:rPr>
        <w:t xml:space="preserve"> &amp; Caius College.</w:t>
      </w:r>
    </w:p>
    <w:p w14:paraId="5D1EB00D" w14:textId="77777777" w:rsidR="004078A6" w:rsidRPr="00B92569" w:rsidRDefault="004078A6" w:rsidP="00B92569">
      <w:pPr>
        <w:spacing w:line="360" w:lineRule="auto"/>
        <w:rPr>
          <w:rFonts w:asciiTheme="minorHAnsi" w:hAnsiTheme="minorHAnsi"/>
        </w:rPr>
      </w:pPr>
    </w:p>
    <w:sectPr w:rsidR="004078A6" w:rsidRPr="00B92569" w:rsidSect="00D76F6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venir Next Condensed">
    <w:panose1 w:val="020B0506020202020204"/>
    <w:charset w:val="00"/>
    <w:family w:val="auto"/>
    <w:pitch w:val="variable"/>
    <w:sig w:usb0="8000002F" w:usb1="5000204A" w:usb2="00000000" w:usb3="00000000" w:csb0="0000009B" w:csb1="00000000"/>
  </w:font>
  <w:font w:name="Angsana New">
    <w:panose1 w:val="02020603050405020304"/>
    <w:charset w:val="00"/>
    <w:family w:val="auto"/>
    <w:pitch w:val="variable"/>
    <w:sig w:usb0="81000003" w:usb1="00000000" w:usb2="00000000" w:usb3="00000000" w:csb0="0001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686E0B4"/>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C432EB"/>
    <w:multiLevelType w:val="hybridMultilevel"/>
    <w:tmpl w:val="B5C6DE7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E6809B8"/>
    <w:multiLevelType w:val="hybridMultilevel"/>
    <w:tmpl w:val="BD2C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3816FB3"/>
    <w:multiLevelType w:val="hybridMultilevel"/>
    <w:tmpl w:val="531E1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490067B"/>
    <w:multiLevelType w:val="hybridMultilevel"/>
    <w:tmpl w:val="A0069434"/>
    <w:lvl w:ilvl="0" w:tplc="0000000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109"/>
    <w:rsid w:val="00007357"/>
    <w:rsid w:val="000123E3"/>
    <w:rsid w:val="000679D7"/>
    <w:rsid w:val="00070CB4"/>
    <w:rsid w:val="000A3295"/>
    <w:rsid w:val="000A71C8"/>
    <w:rsid w:val="000B5BA4"/>
    <w:rsid w:val="000E6963"/>
    <w:rsid w:val="001765C8"/>
    <w:rsid w:val="0018004E"/>
    <w:rsid w:val="001837E6"/>
    <w:rsid w:val="001E3B7C"/>
    <w:rsid w:val="002440BD"/>
    <w:rsid w:val="00253865"/>
    <w:rsid w:val="00272DE8"/>
    <w:rsid w:val="002B13B0"/>
    <w:rsid w:val="00312C31"/>
    <w:rsid w:val="00334217"/>
    <w:rsid w:val="0034488E"/>
    <w:rsid w:val="0036610E"/>
    <w:rsid w:val="003E2582"/>
    <w:rsid w:val="004078A6"/>
    <w:rsid w:val="00420B91"/>
    <w:rsid w:val="00421FA4"/>
    <w:rsid w:val="004C18E9"/>
    <w:rsid w:val="004D7E78"/>
    <w:rsid w:val="005173B0"/>
    <w:rsid w:val="005E4116"/>
    <w:rsid w:val="00647733"/>
    <w:rsid w:val="006718F4"/>
    <w:rsid w:val="00693109"/>
    <w:rsid w:val="006E5132"/>
    <w:rsid w:val="00704472"/>
    <w:rsid w:val="007255E3"/>
    <w:rsid w:val="00737424"/>
    <w:rsid w:val="00740774"/>
    <w:rsid w:val="007D2320"/>
    <w:rsid w:val="00821E96"/>
    <w:rsid w:val="008726DB"/>
    <w:rsid w:val="008948E0"/>
    <w:rsid w:val="008A71AC"/>
    <w:rsid w:val="008B44B8"/>
    <w:rsid w:val="008C78A9"/>
    <w:rsid w:val="009643FB"/>
    <w:rsid w:val="009A5A97"/>
    <w:rsid w:val="009E5ACC"/>
    <w:rsid w:val="00A13257"/>
    <w:rsid w:val="00A47690"/>
    <w:rsid w:val="00A5249D"/>
    <w:rsid w:val="00B00DAA"/>
    <w:rsid w:val="00B16DC1"/>
    <w:rsid w:val="00B50566"/>
    <w:rsid w:val="00B83C25"/>
    <w:rsid w:val="00B92569"/>
    <w:rsid w:val="00BA557A"/>
    <w:rsid w:val="00BC6EBA"/>
    <w:rsid w:val="00BE5492"/>
    <w:rsid w:val="00BF5D0A"/>
    <w:rsid w:val="00C0695C"/>
    <w:rsid w:val="00D76F6C"/>
    <w:rsid w:val="00D85800"/>
    <w:rsid w:val="00D925F9"/>
    <w:rsid w:val="00D9651E"/>
    <w:rsid w:val="00E60C5E"/>
    <w:rsid w:val="00EC3151"/>
    <w:rsid w:val="00F2424D"/>
    <w:rsid w:val="00F97C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E87F6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173B0"/>
    <w:rPr>
      <w:rFonts w:ascii="Times New Roman" w:hAnsi="Times New Roman" w:cs="Times New Roman"/>
      <w:lang w:eastAsia="en-GB"/>
    </w:rPr>
  </w:style>
  <w:style w:type="paragraph" w:styleId="Heading2">
    <w:name w:val="heading 2"/>
    <w:basedOn w:val="Normal"/>
    <w:link w:val="Heading2Char"/>
    <w:uiPriority w:val="9"/>
    <w:qFormat/>
    <w:rsid w:val="00421FA4"/>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A97"/>
    <w:pPr>
      <w:ind w:left="720"/>
      <w:contextualSpacing/>
    </w:pPr>
  </w:style>
  <w:style w:type="character" w:customStyle="1" w:styleId="Heading2Char">
    <w:name w:val="Heading 2 Char"/>
    <w:basedOn w:val="DefaultParagraphFont"/>
    <w:link w:val="Heading2"/>
    <w:uiPriority w:val="9"/>
    <w:rsid w:val="00421FA4"/>
    <w:rPr>
      <w:rFonts w:ascii="Times New Roman" w:hAnsi="Times New Roman" w:cs="Times New Roman"/>
      <w:b/>
      <w:bCs/>
      <w:sz w:val="36"/>
      <w:szCs w:val="36"/>
      <w:lang w:eastAsia="en-GB"/>
    </w:rPr>
  </w:style>
  <w:style w:type="table" w:styleId="TableGrid">
    <w:name w:val="Table Grid"/>
    <w:basedOn w:val="TableNormal"/>
    <w:uiPriority w:val="39"/>
    <w:rsid w:val="008C78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255E3"/>
    <w:rPr>
      <w:color w:val="808080"/>
    </w:rPr>
  </w:style>
  <w:style w:type="character" w:styleId="Strong">
    <w:name w:val="Strong"/>
    <w:basedOn w:val="DefaultParagraphFont"/>
    <w:uiPriority w:val="22"/>
    <w:qFormat/>
    <w:rsid w:val="00D925F9"/>
    <w:rPr>
      <w:b/>
      <w:bCs/>
    </w:rPr>
  </w:style>
  <w:style w:type="character" w:customStyle="1" w:styleId="defreful">
    <w:name w:val="defref_ul"/>
    <w:basedOn w:val="DefaultParagraphFont"/>
    <w:rsid w:val="00D92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9979">
      <w:bodyDiv w:val="1"/>
      <w:marLeft w:val="0"/>
      <w:marRight w:val="0"/>
      <w:marTop w:val="0"/>
      <w:marBottom w:val="0"/>
      <w:divBdr>
        <w:top w:val="none" w:sz="0" w:space="0" w:color="auto"/>
        <w:left w:val="none" w:sz="0" w:space="0" w:color="auto"/>
        <w:bottom w:val="none" w:sz="0" w:space="0" w:color="auto"/>
        <w:right w:val="none" w:sz="0" w:space="0" w:color="auto"/>
      </w:divBdr>
    </w:div>
    <w:div w:id="63111182">
      <w:bodyDiv w:val="1"/>
      <w:marLeft w:val="0"/>
      <w:marRight w:val="0"/>
      <w:marTop w:val="0"/>
      <w:marBottom w:val="0"/>
      <w:divBdr>
        <w:top w:val="none" w:sz="0" w:space="0" w:color="auto"/>
        <w:left w:val="none" w:sz="0" w:space="0" w:color="auto"/>
        <w:bottom w:val="none" w:sz="0" w:space="0" w:color="auto"/>
        <w:right w:val="none" w:sz="0" w:space="0" w:color="auto"/>
      </w:divBdr>
    </w:div>
    <w:div w:id="91246046">
      <w:bodyDiv w:val="1"/>
      <w:marLeft w:val="0"/>
      <w:marRight w:val="0"/>
      <w:marTop w:val="0"/>
      <w:marBottom w:val="0"/>
      <w:divBdr>
        <w:top w:val="none" w:sz="0" w:space="0" w:color="auto"/>
        <w:left w:val="none" w:sz="0" w:space="0" w:color="auto"/>
        <w:bottom w:val="none" w:sz="0" w:space="0" w:color="auto"/>
        <w:right w:val="none" w:sz="0" w:space="0" w:color="auto"/>
      </w:divBdr>
    </w:div>
    <w:div w:id="168254732">
      <w:bodyDiv w:val="1"/>
      <w:marLeft w:val="0"/>
      <w:marRight w:val="0"/>
      <w:marTop w:val="0"/>
      <w:marBottom w:val="0"/>
      <w:divBdr>
        <w:top w:val="none" w:sz="0" w:space="0" w:color="auto"/>
        <w:left w:val="none" w:sz="0" w:space="0" w:color="auto"/>
        <w:bottom w:val="none" w:sz="0" w:space="0" w:color="auto"/>
        <w:right w:val="none" w:sz="0" w:space="0" w:color="auto"/>
      </w:divBdr>
    </w:div>
    <w:div w:id="213465842">
      <w:bodyDiv w:val="1"/>
      <w:marLeft w:val="0"/>
      <w:marRight w:val="0"/>
      <w:marTop w:val="0"/>
      <w:marBottom w:val="0"/>
      <w:divBdr>
        <w:top w:val="none" w:sz="0" w:space="0" w:color="auto"/>
        <w:left w:val="none" w:sz="0" w:space="0" w:color="auto"/>
        <w:bottom w:val="none" w:sz="0" w:space="0" w:color="auto"/>
        <w:right w:val="none" w:sz="0" w:space="0" w:color="auto"/>
      </w:divBdr>
    </w:div>
    <w:div w:id="233249296">
      <w:bodyDiv w:val="1"/>
      <w:marLeft w:val="0"/>
      <w:marRight w:val="0"/>
      <w:marTop w:val="0"/>
      <w:marBottom w:val="0"/>
      <w:divBdr>
        <w:top w:val="none" w:sz="0" w:space="0" w:color="auto"/>
        <w:left w:val="none" w:sz="0" w:space="0" w:color="auto"/>
        <w:bottom w:val="none" w:sz="0" w:space="0" w:color="auto"/>
        <w:right w:val="none" w:sz="0" w:space="0" w:color="auto"/>
      </w:divBdr>
    </w:div>
    <w:div w:id="264464544">
      <w:bodyDiv w:val="1"/>
      <w:marLeft w:val="0"/>
      <w:marRight w:val="0"/>
      <w:marTop w:val="0"/>
      <w:marBottom w:val="0"/>
      <w:divBdr>
        <w:top w:val="none" w:sz="0" w:space="0" w:color="auto"/>
        <w:left w:val="none" w:sz="0" w:space="0" w:color="auto"/>
        <w:bottom w:val="none" w:sz="0" w:space="0" w:color="auto"/>
        <w:right w:val="none" w:sz="0" w:space="0" w:color="auto"/>
      </w:divBdr>
    </w:div>
    <w:div w:id="321005921">
      <w:bodyDiv w:val="1"/>
      <w:marLeft w:val="0"/>
      <w:marRight w:val="0"/>
      <w:marTop w:val="0"/>
      <w:marBottom w:val="0"/>
      <w:divBdr>
        <w:top w:val="none" w:sz="0" w:space="0" w:color="auto"/>
        <w:left w:val="none" w:sz="0" w:space="0" w:color="auto"/>
        <w:bottom w:val="none" w:sz="0" w:space="0" w:color="auto"/>
        <w:right w:val="none" w:sz="0" w:space="0" w:color="auto"/>
      </w:divBdr>
    </w:div>
    <w:div w:id="378171937">
      <w:bodyDiv w:val="1"/>
      <w:marLeft w:val="0"/>
      <w:marRight w:val="0"/>
      <w:marTop w:val="0"/>
      <w:marBottom w:val="0"/>
      <w:divBdr>
        <w:top w:val="none" w:sz="0" w:space="0" w:color="auto"/>
        <w:left w:val="none" w:sz="0" w:space="0" w:color="auto"/>
        <w:bottom w:val="none" w:sz="0" w:space="0" w:color="auto"/>
        <w:right w:val="none" w:sz="0" w:space="0" w:color="auto"/>
      </w:divBdr>
    </w:div>
    <w:div w:id="379061869">
      <w:bodyDiv w:val="1"/>
      <w:marLeft w:val="0"/>
      <w:marRight w:val="0"/>
      <w:marTop w:val="0"/>
      <w:marBottom w:val="0"/>
      <w:divBdr>
        <w:top w:val="none" w:sz="0" w:space="0" w:color="auto"/>
        <w:left w:val="none" w:sz="0" w:space="0" w:color="auto"/>
        <w:bottom w:val="none" w:sz="0" w:space="0" w:color="auto"/>
        <w:right w:val="none" w:sz="0" w:space="0" w:color="auto"/>
      </w:divBdr>
    </w:div>
    <w:div w:id="460264643">
      <w:bodyDiv w:val="1"/>
      <w:marLeft w:val="0"/>
      <w:marRight w:val="0"/>
      <w:marTop w:val="0"/>
      <w:marBottom w:val="0"/>
      <w:divBdr>
        <w:top w:val="none" w:sz="0" w:space="0" w:color="auto"/>
        <w:left w:val="none" w:sz="0" w:space="0" w:color="auto"/>
        <w:bottom w:val="none" w:sz="0" w:space="0" w:color="auto"/>
        <w:right w:val="none" w:sz="0" w:space="0" w:color="auto"/>
      </w:divBdr>
    </w:div>
    <w:div w:id="550381447">
      <w:bodyDiv w:val="1"/>
      <w:marLeft w:val="0"/>
      <w:marRight w:val="0"/>
      <w:marTop w:val="0"/>
      <w:marBottom w:val="0"/>
      <w:divBdr>
        <w:top w:val="none" w:sz="0" w:space="0" w:color="auto"/>
        <w:left w:val="none" w:sz="0" w:space="0" w:color="auto"/>
        <w:bottom w:val="none" w:sz="0" w:space="0" w:color="auto"/>
        <w:right w:val="none" w:sz="0" w:space="0" w:color="auto"/>
      </w:divBdr>
    </w:div>
    <w:div w:id="576941698">
      <w:bodyDiv w:val="1"/>
      <w:marLeft w:val="0"/>
      <w:marRight w:val="0"/>
      <w:marTop w:val="0"/>
      <w:marBottom w:val="0"/>
      <w:divBdr>
        <w:top w:val="none" w:sz="0" w:space="0" w:color="auto"/>
        <w:left w:val="none" w:sz="0" w:space="0" w:color="auto"/>
        <w:bottom w:val="none" w:sz="0" w:space="0" w:color="auto"/>
        <w:right w:val="none" w:sz="0" w:space="0" w:color="auto"/>
      </w:divBdr>
    </w:div>
    <w:div w:id="636878899">
      <w:bodyDiv w:val="1"/>
      <w:marLeft w:val="0"/>
      <w:marRight w:val="0"/>
      <w:marTop w:val="0"/>
      <w:marBottom w:val="0"/>
      <w:divBdr>
        <w:top w:val="none" w:sz="0" w:space="0" w:color="auto"/>
        <w:left w:val="none" w:sz="0" w:space="0" w:color="auto"/>
        <w:bottom w:val="none" w:sz="0" w:space="0" w:color="auto"/>
        <w:right w:val="none" w:sz="0" w:space="0" w:color="auto"/>
      </w:divBdr>
    </w:div>
    <w:div w:id="655495011">
      <w:bodyDiv w:val="1"/>
      <w:marLeft w:val="0"/>
      <w:marRight w:val="0"/>
      <w:marTop w:val="0"/>
      <w:marBottom w:val="0"/>
      <w:divBdr>
        <w:top w:val="none" w:sz="0" w:space="0" w:color="auto"/>
        <w:left w:val="none" w:sz="0" w:space="0" w:color="auto"/>
        <w:bottom w:val="none" w:sz="0" w:space="0" w:color="auto"/>
        <w:right w:val="none" w:sz="0" w:space="0" w:color="auto"/>
      </w:divBdr>
    </w:div>
    <w:div w:id="665747288">
      <w:bodyDiv w:val="1"/>
      <w:marLeft w:val="0"/>
      <w:marRight w:val="0"/>
      <w:marTop w:val="0"/>
      <w:marBottom w:val="0"/>
      <w:divBdr>
        <w:top w:val="none" w:sz="0" w:space="0" w:color="auto"/>
        <w:left w:val="none" w:sz="0" w:space="0" w:color="auto"/>
        <w:bottom w:val="none" w:sz="0" w:space="0" w:color="auto"/>
        <w:right w:val="none" w:sz="0" w:space="0" w:color="auto"/>
      </w:divBdr>
    </w:div>
    <w:div w:id="720440129">
      <w:bodyDiv w:val="1"/>
      <w:marLeft w:val="0"/>
      <w:marRight w:val="0"/>
      <w:marTop w:val="0"/>
      <w:marBottom w:val="0"/>
      <w:divBdr>
        <w:top w:val="none" w:sz="0" w:space="0" w:color="auto"/>
        <w:left w:val="none" w:sz="0" w:space="0" w:color="auto"/>
        <w:bottom w:val="none" w:sz="0" w:space="0" w:color="auto"/>
        <w:right w:val="none" w:sz="0" w:space="0" w:color="auto"/>
      </w:divBdr>
    </w:div>
    <w:div w:id="901864671">
      <w:bodyDiv w:val="1"/>
      <w:marLeft w:val="0"/>
      <w:marRight w:val="0"/>
      <w:marTop w:val="0"/>
      <w:marBottom w:val="0"/>
      <w:divBdr>
        <w:top w:val="none" w:sz="0" w:space="0" w:color="auto"/>
        <w:left w:val="none" w:sz="0" w:space="0" w:color="auto"/>
        <w:bottom w:val="none" w:sz="0" w:space="0" w:color="auto"/>
        <w:right w:val="none" w:sz="0" w:space="0" w:color="auto"/>
      </w:divBdr>
    </w:div>
    <w:div w:id="906458323">
      <w:bodyDiv w:val="1"/>
      <w:marLeft w:val="0"/>
      <w:marRight w:val="0"/>
      <w:marTop w:val="0"/>
      <w:marBottom w:val="0"/>
      <w:divBdr>
        <w:top w:val="none" w:sz="0" w:space="0" w:color="auto"/>
        <w:left w:val="none" w:sz="0" w:space="0" w:color="auto"/>
        <w:bottom w:val="none" w:sz="0" w:space="0" w:color="auto"/>
        <w:right w:val="none" w:sz="0" w:space="0" w:color="auto"/>
      </w:divBdr>
    </w:div>
    <w:div w:id="913197032">
      <w:bodyDiv w:val="1"/>
      <w:marLeft w:val="0"/>
      <w:marRight w:val="0"/>
      <w:marTop w:val="0"/>
      <w:marBottom w:val="0"/>
      <w:divBdr>
        <w:top w:val="none" w:sz="0" w:space="0" w:color="auto"/>
        <w:left w:val="none" w:sz="0" w:space="0" w:color="auto"/>
        <w:bottom w:val="none" w:sz="0" w:space="0" w:color="auto"/>
        <w:right w:val="none" w:sz="0" w:space="0" w:color="auto"/>
      </w:divBdr>
    </w:div>
    <w:div w:id="933050749">
      <w:bodyDiv w:val="1"/>
      <w:marLeft w:val="0"/>
      <w:marRight w:val="0"/>
      <w:marTop w:val="0"/>
      <w:marBottom w:val="0"/>
      <w:divBdr>
        <w:top w:val="none" w:sz="0" w:space="0" w:color="auto"/>
        <w:left w:val="none" w:sz="0" w:space="0" w:color="auto"/>
        <w:bottom w:val="none" w:sz="0" w:space="0" w:color="auto"/>
        <w:right w:val="none" w:sz="0" w:space="0" w:color="auto"/>
      </w:divBdr>
    </w:div>
    <w:div w:id="978345949">
      <w:bodyDiv w:val="1"/>
      <w:marLeft w:val="0"/>
      <w:marRight w:val="0"/>
      <w:marTop w:val="0"/>
      <w:marBottom w:val="0"/>
      <w:divBdr>
        <w:top w:val="none" w:sz="0" w:space="0" w:color="auto"/>
        <w:left w:val="none" w:sz="0" w:space="0" w:color="auto"/>
        <w:bottom w:val="none" w:sz="0" w:space="0" w:color="auto"/>
        <w:right w:val="none" w:sz="0" w:space="0" w:color="auto"/>
      </w:divBdr>
    </w:div>
    <w:div w:id="980425067">
      <w:bodyDiv w:val="1"/>
      <w:marLeft w:val="0"/>
      <w:marRight w:val="0"/>
      <w:marTop w:val="0"/>
      <w:marBottom w:val="0"/>
      <w:divBdr>
        <w:top w:val="none" w:sz="0" w:space="0" w:color="auto"/>
        <w:left w:val="none" w:sz="0" w:space="0" w:color="auto"/>
        <w:bottom w:val="none" w:sz="0" w:space="0" w:color="auto"/>
        <w:right w:val="none" w:sz="0" w:space="0" w:color="auto"/>
      </w:divBdr>
    </w:div>
    <w:div w:id="999044760">
      <w:bodyDiv w:val="1"/>
      <w:marLeft w:val="0"/>
      <w:marRight w:val="0"/>
      <w:marTop w:val="0"/>
      <w:marBottom w:val="0"/>
      <w:divBdr>
        <w:top w:val="none" w:sz="0" w:space="0" w:color="auto"/>
        <w:left w:val="none" w:sz="0" w:space="0" w:color="auto"/>
        <w:bottom w:val="none" w:sz="0" w:space="0" w:color="auto"/>
        <w:right w:val="none" w:sz="0" w:space="0" w:color="auto"/>
      </w:divBdr>
    </w:div>
    <w:div w:id="1019500766">
      <w:bodyDiv w:val="1"/>
      <w:marLeft w:val="0"/>
      <w:marRight w:val="0"/>
      <w:marTop w:val="0"/>
      <w:marBottom w:val="0"/>
      <w:divBdr>
        <w:top w:val="none" w:sz="0" w:space="0" w:color="auto"/>
        <w:left w:val="none" w:sz="0" w:space="0" w:color="auto"/>
        <w:bottom w:val="none" w:sz="0" w:space="0" w:color="auto"/>
        <w:right w:val="none" w:sz="0" w:space="0" w:color="auto"/>
      </w:divBdr>
    </w:div>
    <w:div w:id="1107890222">
      <w:bodyDiv w:val="1"/>
      <w:marLeft w:val="0"/>
      <w:marRight w:val="0"/>
      <w:marTop w:val="0"/>
      <w:marBottom w:val="0"/>
      <w:divBdr>
        <w:top w:val="none" w:sz="0" w:space="0" w:color="auto"/>
        <w:left w:val="none" w:sz="0" w:space="0" w:color="auto"/>
        <w:bottom w:val="none" w:sz="0" w:space="0" w:color="auto"/>
        <w:right w:val="none" w:sz="0" w:space="0" w:color="auto"/>
      </w:divBdr>
    </w:div>
    <w:div w:id="1117526039">
      <w:bodyDiv w:val="1"/>
      <w:marLeft w:val="0"/>
      <w:marRight w:val="0"/>
      <w:marTop w:val="0"/>
      <w:marBottom w:val="0"/>
      <w:divBdr>
        <w:top w:val="none" w:sz="0" w:space="0" w:color="auto"/>
        <w:left w:val="none" w:sz="0" w:space="0" w:color="auto"/>
        <w:bottom w:val="none" w:sz="0" w:space="0" w:color="auto"/>
        <w:right w:val="none" w:sz="0" w:space="0" w:color="auto"/>
      </w:divBdr>
    </w:div>
    <w:div w:id="1158501577">
      <w:bodyDiv w:val="1"/>
      <w:marLeft w:val="0"/>
      <w:marRight w:val="0"/>
      <w:marTop w:val="0"/>
      <w:marBottom w:val="0"/>
      <w:divBdr>
        <w:top w:val="none" w:sz="0" w:space="0" w:color="auto"/>
        <w:left w:val="none" w:sz="0" w:space="0" w:color="auto"/>
        <w:bottom w:val="none" w:sz="0" w:space="0" w:color="auto"/>
        <w:right w:val="none" w:sz="0" w:space="0" w:color="auto"/>
      </w:divBdr>
    </w:div>
    <w:div w:id="1268000416">
      <w:bodyDiv w:val="1"/>
      <w:marLeft w:val="0"/>
      <w:marRight w:val="0"/>
      <w:marTop w:val="0"/>
      <w:marBottom w:val="0"/>
      <w:divBdr>
        <w:top w:val="none" w:sz="0" w:space="0" w:color="auto"/>
        <w:left w:val="none" w:sz="0" w:space="0" w:color="auto"/>
        <w:bottom w:val="none" w:sz="0" w:space="0" w:color="auto"/>
        <w:right w:val="none" w:sz="0" w:space="0" w:color="auto"/>
      </w:divBdr>
    </w:div>
    <w:div w:id="1347945986">
      <w:bodyDiv w:val="1"/>
      <w:marLeft w:val="0"/>
      <w:marRight w:val="0"/>
      <w:marTop w:val="0"/>
      <w:marBottom w:val="0"/>
      <w:divBdr>
        <w:top w:val="none" w:sz="0" w:space="0" w:color="auto"/>
        <w:left w:val="none" w:sz="0" w:space="0" w:color="auto"/>
        <w:bottom w:val="none" w:sz="0" w:space="0" w:color="auto"/>
        <w:right w:val="none" w:sz="0" w:space="0" w:color="auto"/>
      </w:divBdr>
    </w:div>
    <w:div w:id="1520074105">
      <w:bodyDiv w:val="1"/>
      <w:marLeft w:val="0"/>
      <w:marRight w:val="0"/>
      <w:marTop w:val="0"/>
      <w:marBottom w:val="0"/>
      <w:divBdr>
        <w:top w:val="none" w:sz="0" w:space="0" w:color="auto"/>
        <w:left w:val="none" w:sz="0" w:space="0" w:color="auto"/>
        <w:bottom w:val="none" w:sz="0" w:space="0" w:color="auto"/>
        <w:right w:val="none" w:sz="0" w:space="0" w:color="auto"/>
      </w:divBdr>
    </w:div>
    <w:div w:id="1639648118">
      <w:bodyDiv w:val="1"/>
      <w:marLeft w:val="0"/>
      <w:marRight w:val="0"/>
      <w:marTop w:val="0"/>
      <w:marBottom w:val="0"/>
      <w:divBdr>
        <w:top w:val="none" w:sz="0" w:space="0" w:color="auto"/>
        <w:left w:val="none" w:sz="0" w:space="0" w:color="auto"/>
        <w:bottom w:val="none" w:sz="0" w:space="0" w:color="auto"/>
        <w:right w:val="none" w:sz="0" w:space="0" w:color="auto"/>
      </w:divBdr>
    </w:div>
    <w:div w:id="1678194535">
      <w:bodyDiv w:val="1"/>
      <w:marLeft w:val="0"/>
      <w:marRight w:val="0"/>
      <w:marTop w:val="0"/>
      <w:marBottom w:val="0"/>
      <w:divBdr>
        <w:top w:val="none" w:sz="0" w:space="0" w:color="auto"/>
        <w:left w:val="none" w:sz="0" w:space="0" w:color="auto"/>
        <w:bottom w:val="none" w:sz="0" w:space="0" w:color="auto"/>
        <w:right w:val="none" w:sz="0" w:space="0" w:color="auto"/>
      </w:divBdr>
    </w:div>
    <w:div w:id="1687292852">
      <w:bodyDiv w:val="1"/>
      <w:marLeft w:val="0"/>
      <w:marRight w:val="0"/>
      <w:marTop w:val="0"/>
      <w:marBottom w:val="0"/>
      <w:divBdr>
        <w:top w:val="none" w:sz="0" w:space="0" w:color="auto"/>
        <w:left w:val="none" w:sz="0" w:space="0" w:color="auto"/>
        <w:bottom w:val="none" w:sz="0" w:space="0" w:color="auto"/>
        <w:right w:val="none" w:sz="0" w:space="0" w:color="auto"/>
      </w:divBdr>
    </w:div>
    <w:div w:id="1713766425">
      <w:bodyDiv w:val="1"/>
      <w:marLeft w:val="0"/>
      <w:marRight w:val="0"/>
      <w:marTop w:val="0"/>
      <w:marBottom w:val="0"/>
      <w:divBdr>
        <w:top w:val="none" w:sz="0" w:space="0" w:color="auto"/>
        <w:left w:val="none" w:sz="0" w:space="0" w:color="auto"/>
        <w:bottom w:val="none" w:sz="0" w:space="0" w:color="auto"/>
        <w:right w:val="none" w:sz="0" w:space="0" w:color="auto"/>
      </w:divBdr>
    </w:div>
    <w:div w:id="1719665639">
      <w:bodyDiv w:val="1"/>
      <w:marLeft w:val="0"/>
      <w:marRight w:val="0"/>
      <w:marTop w:val="0"/>
      <w:marBottom w:val="0"/>
      <w:divBdr>
        <w:top w:val="none" w:sz="0" w:space="0" w:color="auto"/>
        <w:left w:val="none" w:sz="0" w:space="0" w:color="auto"/>
        <w:bottom w:val="none" w:sz="0" w:space="0" w:color="auto"/>
        <w:right w:val="none" w:sz="0" w:space="0" w:color="auto"/>
      </w:divBdr>
    </w:div>
    <w:div w:id="1754818540">
      <w:bodyDiv w:val="1"/>
      <w:marLeft w:val="0"/>
      <w:marRight w:val="0"/>
      <w:marTop w:val="0"/>
      <w:marBottom w:val="0"/>
      <w:divBdr>
        <w:top w:val="none" w:sz="0" w:space="0" w:color="auto"/>
        <w:left w:val="none" w:sz="0" w:space="0" w:color="auto"/>
        <w:bottom w:val="none" w:sz="0" w:space="0" w:color="auto"/>
        <w:right w:val="none" w:sz="0" w:space="0" w:color="auto"/>
      </w:divBdr>
    </w:div>
    <w:div w:id="1841583159">
      <w:bodyDiv w:val="1"/>
      <w:marLeft w:val="0"/>
      <w:marRight w:val="0"/>
      <w:marTop w:val="0"/>
      <w:marBottom w:val="0"/>
      <w:divBdr>
        <w:top w:val="none" w:sz="0" w:space="0" w:color="auto"/>
        <w:left w:val="none" w:sz="0" w:space="0" w:color="auto"/>
        <w:bottom w:val="none" w:sz="0" w:space="0" w:color="auto"/>
        <w:right w:val="none" w:sz="0" w:space="0" w:color="auto"/>
      </w:divBdr>
    </w:div>
    <w:div w:id="2008749100">
      <w:bodyDiv w:val="1"/>
      <w:marLeft w:val="0"/>
      <w:marRight w:val="0"/>
      <w:marTop w:val="0"/>
      <w:marBottom w:val="0"/>
      <w:divBdr>
        <w:top w:val="none" w:sz="0" w:space="0" w:color="auto"/>
        <w:left w:val="none" w:sz="0" w:space="0" w:color="auto"/>
        <w:bottom w:val="none" w:sz="0" w:space="0" w:color="auto"/>
        <w:right w:val="none" w:sz="0" w:space="0" w:color="auto"/>
      </w:divBdr>
    </w:div>
    <w:div w:id="2029986749">
      <w:bodyDiv w:val="1"/>
      <w:marLeft w:val="0"/>
      <w:marRight w:val="0"/>
      <w:marTop w:val="0"/>
      <w:marBottom w:val="0"/>
      <w:divBdr>
        <w:top w:val="none" w:sz="0" w:space="0" w:color="auto"/>
        <w:left w:val="none" w:sz="0" w:space="0" w:color="auto"/>
        <w:bottom w:val="none" w:sz="0" w:space="0" w:color="auto"/>
        <w:right w:val="none" w:sz="0" w:space="0" w:color="auto"/>
      </w:divBdr>
    </w:div>
    <w:div w:id="2062826258">
      <w:bodyDiv w:val="1"/>
      <w:marLeft w:val="0"/>
      <w:marRight w:val="0"/>
      <w:marTop w:val="0"/>
      <w:marBottom w:val="0"/>
      <w:divBdr>
        <w:top w:val="none" w:sz="0" w:space="0" w:color="auto"/>
        <w:left w:val="none" w:sz="0" w:space="0" w:color="auto"/>
        <w:bottom w:val="none" w:sz="0" w:space="0" w:color="auto"/>
        <w:right w:val="none" w:sz="0" w:space="0" w:color="auto"/>
      </w:divBdr>
    </w:div>
    <w:div w:id="21388380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image" Target="media/image9.tiff"/><Relationship Id="rId14" Type="http://schemas.openxmlformats.org/officeDocument/2006/relationships/image" Target="media/image10.tif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25</Pages>
  <Words>4754</Words>
  <Characters>27098</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2018-08-09T18:16:00Z</dcterms:created>
  <dcterms:modified xsi:type="dcterms:W3CDTF">2018-08-13T08:48:00Z</dcterms:modified>
</cp:coreProperties>
</file>