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F43EE" w:rsidP="002C1F48" w14:paraId="7FDC0500" w14:textId="5F74F9BC">
      <w:pPr>
        <w:spacing w:after="0" w:line="240" w:lineRule="auto"/>
        <w:ind w:left="0" w:right="130" w:firstLine="0"/>
        <w:rPr>
          <w:rFonts w:ascii="Calibri" w:eastAsia="Calibri" w:hAnsi="Calibri" w:cs="Calibri"/>
          <w:color w:val="000000"/>
          <w:sz w:val="20"/>
          <w:szCs w:val="20"/>
        </w:rPr>
      </w:pPr>
      <w:r w:rsidRPr="002C1F48">
        <w:rPr>
          <w:rFonts w:ascii="Calibri" w:eastAsia="Calibri" w:hAnsi="Calibri" w:cs="Calibri"/>
          <w:color w:val="000000"/>
          <w:sz w:val="20"/>
          <w:szCs w:val="20"/>
        </w:rPr>
        <w:t xml:space="preserve">+91 8586089916 </w:t>
      </w:r>
    </w:p>
    <w:p w:rsidR="002C1F48" w:rsidRPr="002C1F48" w:rsidP="002C1F48" w14:paraId="259D7871" w14:textId="77777777">
      <w:pPr>
        <w:spacing w:after="0" w:line="240" w:lineRule="auto"/>
        <w:ind w:left="0" w:right="130" w:firstLine="0"/>
        <w:rPr>
          <w:rFonts w:ascii="Calibri" w:eastAsia="Calibri" w:hAnsi="Calibri" w:cs="Calibri"/>
          <w:color w:val="000000"/>
          <w:sz w:val="20"/>
          <w:szCs w:val="20"/>
        </w:rPr>
      </w:pPr>
    </w:p>
    <w:p w:rsidR="004C477D" w:rsidP="002C1F48" w14:paraId="65E5F118" w14:textId="1013C2E0">
      <w:pPr>
        <w:spacing w:after="0" w:line="240" w:lineRule="auto"/>
        <w:ind w:left="0" w:right="130" w:firstLine="0"/>
        <w:rPr>
          <w:rFonts w:ascii="Calibri" w:eastAsia="Calibri" w:hAnsi="Calibri" w:cs="Calibri"/>
          <w:color w:val="999999"/>
          <w:sz w:val="20"/>
          <w:szCs w:val="20"/>
        </w:rPr>
      </w:pPr>
      <w:hyperlink r:id="rId4" w:history="1">
        <w:r w:rsidRPr="009101B2" w:rsidR="002C1F48">
          <w:rPr>
            <w:rStyle w:val="Hyperlink"/>
            <w:rFonts w:ascii="Calibri" w:eastAsia="Calibri" w:hAnsi="Calibri" w:cs="Calibri"/>
            <w:sz w:val="20"/>
            <w:szCs w:val="20"/>
          </w:rPr>
          <w:t>anamr894@gmail.com</w:t>
        </w:r>
      </w:hyperlink>
      <w:r w:rsidRPr="002C1F48" w:rsidR="00BA418A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</w:p>
    <w:p w:rsidR="002C1F48" w:rsidRPr="002C1F48" w:rsidP="002C1F48" w14:paraId="2E992E4B" w14:textId="77777777">
      <w:pPr>
        <w:spacing w:after="0" w:line="240" w:lineRule="auto"/>
        <w:ind w:left="0" w:right="130" w:firstLine="0"/>
        <w:rPr>
          <w:rFonts w:ascii="Calibri" w:eastAsia="Calibri" w:hAnsi="Calibri" w:cs="Calibri"/>
          <w:color w:val="000000"/>
          <w:sz w:val="20"/>
          <w:szCs w:val="20"/>
        </w:rPr>
      </w:pPr>
    </w:p>
    <w:p w:rsidR="004C477D" w14:paraId="415F2180" w14:textId="77777777">
      <w:pPr>
        <w:pStyle w:val="Heading1"/>
      </w:pPr>
      <w:r>
        <w:t>Anam Rehman</w:t>
      </w:r>
    </w:p>
    <w:p w:rsidR="004C477D" w14:paraId="79950809" w14:textId="77777777">
      <w:pPr>
        <w:spacing w:after="48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486400" cy="381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8665" name="Picture 153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999999"/>
        </w:rPr>
        <w:t xml:space="preserve"> </w:t>
      </w:r>
    </w:p>
    <w:p w:rsidR="004C477D" w14:paraId="6562279F" w14:textId="77777777">
      <w:pPr>
        <w:pStyle w:val="Heading2"/>
        <w:spacing w:after="96"/>
        <w:ind w:left="-5"/>
      </w:pPr>
      <w:r>
        <w:t xml:space="preserve">SKILLS </w:t>
      </w:r>
    </w:p>
    <w:p w:rsidR="00174AD7" w:rsidP="00174AD7" w14:paraId="5E616170" w14:textId="2EE140D8">
      <w:pPr>
        <w:spacing w:after="120" w:line="240" w:lineRule="auto"/>
        <w:ind w:left="11" w:right="34" w:hanging="11"/>
      </w:pPr>
      <w:r>
        <w:t>Credit Risk</w:t>
      </w:r>
      <w:r w:rsidR="0055674E">
        <w:t xml:space="preserve"> and Analysis</w:t>
      </w:r>
      <w:r>
        <w:t xml:space="preserve">, Financial analysis, Financial spreading, Business research, Microsoft excel, Databases – Equifax, Experian, DNBi, LexisNexis, Bloomberg, Capital IQ, Factset etc. </w:t>
      </w:r>
    </w:p>
    <w:p w:rsidR="00174AD7" w:rsidP="00174AD7" w14:paraId="12815B3D" w14:textId="0F70A960">
      <w:pPr>
        <w:spacing w:after="120" w:line="240" w:lineRule="auto"/>
        <w:ind w:left="11" w:right="34" w:hanging="11"/>
      </w:pPr>
      <w:r>
        <w:t>Personal – Teamwork, time management, focus and attention to details</w:t>
      </w:r>
    </w:p>
    <w:p w:rsidR="00BA418A" w:rsidP="00174AD7" w14:paraId="701E7C06" w14:textId="77777777">
      <w:pPr>
        <w:spacing w:after="120" w:line="240" w:lineRule="auto"/>
        <w:ind w:left="11" w:right="34" w:hanging="11"/>
      </w:pPr>
    </w:p>
    <w:p w:rsidR="004C477D" w14:paraId="13B85558" w14:textId="77777777">
      <w:pPr>
        <w:pStyle w:val="Heading2"/>
        <w:ind w:left="-5"/>
      </w:pPr>
      <w:r>
        <w:t xml:space="preserve">EXPERIENCE </w:t>
      </w:r>
    </w:p>
    <w:p w:rsidR="004C477D" w14:paraId="21AEC8CB" w14:textId="148062C1">
      <w:pPr>
        <w:pStyle w:val="Heading3"/>
        <w:ind w:left="-5"/>
      </w:pPr>
      <w:r>
        <w:t>Genpact India Pvt. Ltd., Gurugram</w:t>
      </w:r>
      <w:r>
        <w:rPr>
          <w:b w:val="0"/>
          <w:i/>
        </w:rPr>
        <w:t xml:space="preserve"> — Assistant Manager </w:t>
      </w:r>
      <w:r w:rsidR="007F50F9">
        <w:rPr>
          <w:b w:val="0"/>
          <w:i/>
        </w:rPr>
        <w:t>(FLM)</w:t>
      </w:r>
    </w:p>
    <w:p w:rsidR="004C477D" w14:paraId="4959DF16" w14:textId="17A6D3D2">
      <w:pPr>
        <w:spacing w:after="129"/>
        <w:ind w:right="35"/>
      </w:pPr>
      <w:r>
        <w:t>February 2018</w:t>
      </w:r>
      <w:r w:rsidR="00BA418A">
        <w:t xml:space="preserve"> – Present  </w:t>
      </w:r>
    </w:p>
    <w:p w:rsidR="004C477D" w14:paraId="17D02E31" w14:textId="6A835B0B">
      <w:pPr>
        <w:pStyle w:val="Heading4"/>
        <w:ind w:left="-5"/>
      </w:pPr>
      <w:r>
        <w:t>Credit Risk</w:t>
      </w:r>
      <w:r w:rsidR="00174AD7">
        <w:t xml:space="preserve"> Analysis</w:t>
      </w:r>
      <w:r>
        <w:t xml:space="preserve"> – Auto Finance </w:t>
      </w:r>
    </w:p>
    <w:p w:rsidR="004C477D" w14:paraId="2888CBD8" w14:textId="77777777">
      <w:pPr>
        <w:numPr>
          <w:ilvl w:val="0"/>
          <w:numId w:val="1"/>
        </w:numPr>
        <w:ind w:right="35" w:hanging="360"/>
      </w:pPr>
      <w:r>
        <w:t xml:space="preserve">Working with a leading US Financial Services company for its car finance division </w:t>
      </w:r>
    </w:p>
    <w:p w:rsidR="007F50F9" w14:paraId="58785AB5" w14:textId="79D3E6A0">
      <w:pPr>
        <w:numPr>
          <w:ilvl w:val="0"/>
          <w:numId w:val="1"/>
        </w:numPr>
        <w:ind w:right="35" w:hanging="360"/>
      </w:pPr>
      <w:r>
        <w:t>F</w:t>
      </w:r>
      <w:r w:rsidR="002C1F48">
        <w:t xml:space="preserve">ront </w:t>
      </w:r>
      <w:r>
        <w:t>L</w:t>
      </w:r>
      <w:r w:rsidR="002C1F48">
        <w:t xml:space="preserve">ine </w:t>
      </w:r>
      <w:r>
        <w:t>M</w:t>
      </w:r>
      <w:r w:rsidR="002C1F48">
        <w:t>anager</w:t>
      </w:r>
      <w:r>
        <w:t xml:space="preserve"> leading a team of </w:t>
      </w:r>
      <w:r w:rsidR="002C1F48">
        <w:t>8</w:t>
      </w:r>
      <w:r>
        <w:t xml:space="preserve"> members helping achieve the daily/monthly goals for the team </w:t>
      </w:r>
    </w:p>
    <w:p w:rsidR="004C477D" w14:paraId="2300E03B" w14:textId="300A2BE3">
      <w:pPr>
        <w:numPr>
          <w:ilvl w:val="0"/>
          <w:numId w:val="1"/>
        </w:numPr>
        <w:ind w:right="35" w:hanging="360"/>
      </w:pPr>
      <w:r>
        <w:t>Review New applications received from Auto Dealerships completing the due diligence</w:t>
      </w:r>
      <w:r w:rsidR="005F5F65">
        <w:t>, interpreting commercial and consumer bureau reports</w:t>
      </w:r>
      <w:r>
        <w:t xml:space="preserve"> as well as </w:t>
      </w:r>
      <w:r w:rsidR="000341A4">
        <w:t>analysing</w:t>
      </w:r>
      <w:r>
        <w:t xml:space="preserve"> the financials </w:t>
      </w:r>
    </w:p>
    <w:p w:rsidR="004C477D" w14:paraId="73A70B33" w14:textId="6113AAEE">
      <w:pPr>
        <w:numPr>
          <w:ilvl w:val="0"/>
          <w:numId w:val="1"/>
        </w:numPr>
        <w:ind w:right="35" w:hanging="360"/>
      </w:pPr>
      <w:r>
        <w:t>Complete renewal</w:t>
      </w:r>
      <w:r w:rsidR="005F5F65">
        <w:t>s</w:t>
      </w:r>
      <w:r w:rsidR="00174AD7">
        <w:t>/additional</w:t>
      </w:r>
      <w:r>
        <w:t xml:space="preserve"> </w:t>
      </w:r>
      <w:r w:rsidR="00174AD7">
        <w:t>requests</w:t>
      </w:r>
      <w:r>
        <w:t xml:space="preserve"> for existing </w:t>
      </w:r>
      <w:r w:rsidR="00174AD7">
        <w:t>dealerships</w:t>
      </w:r>
    </w:p>
    <w:p w:rsidR="004C477D" w:rsidP="007F50F9" w14:paraId="58B449C4" w14:textId="4C489F05">
      <w:pPr>
        <w:numPr>
          <w:ilvl w:val="0"/>
          <w:numId w:val="1"/>
        </w:numPr>
        <w:ind w:right="35" w:hanging="360"/>
      </w:pPr>
      <w:r>
        <w:t xml:space="preserve">QC reviews for New Applications, Renewals and additional requests completed by the Team </w:t>
      </w:r>
    </w:p>
    <w:p w:rsidR="00174AD7" w:rsidP="007F50F9" w14:paraId="19095D7B" w14:textId="67757D5C">
      <w:pPr>
        <w:numPr>
          <w:ilvl w:val="0"/>
          <w:numId w:val="1"/>
        </w:numPr>
        <w:ind w:right="35" w:hanging="360"/>
      </w:pPr>
      <w:r>
        <w:t>Being updated with policy changes to take appropriate credit line decisions and process the request in compliance with guidelines and rules</w:t>
      </w:r>
    </w:p>
    <w:p w:rsidR="00A54E23" w:rsidP="00A54E23" w14:paraId="21571F25" w14:textId="2652976C">
      <w:pPr>
        <w:ind w:right="35"/>
      </w:pPr>
    </w:p>
    <w:p w:rsidR="00A54E23" w:rsidRPr="005F5F65" w:rsidP="005F5F65" w14:paraId="4987E0ED" w14:textId="02B45009">
      <w:pPr>
        <w:pStyle w:val="Heading4"/>
        <w:ind w:left="-5"/>
      </w:pPr>
      <w:r w:rsidRPr="005F5F65">
        <w:t xml:space="preserve">Financial </w:t>
      </w:r>
      <w:r w:rsidRPr="005F5F65" w:rsidR="005F5F65">
        <w:t>Spreading</w:t>
      </w:r>
      <w:r w:rsidR="005F5F65">
        <w:t xml:space="preserve"> and Business Profiling</w:t>
      </w:r>
    </w:p>
    <w:p w:rsidR="005F5F65" w14:paraId="34029B4C" w14:textId="77777777">
      <w:pPr>
        <w:numPr>
          <w:ilvl w:val="0"/>
          <w:numId w:val="3"/>
        </w:numPr>
        <w:ind w:right="35" w:hanging="360"/>
      </w:pPr>
      <w:r>
        <w:t xml:space="preserve">Served a leading US investment firm with financial spreading of companies requested by the client. </w:t>
      </w:r>
    </w:p>
    <w:p w:rsidR="004C477D" w14:paraId="650D7C0E" w14:textId="1F69AC45">
      <w:pPr>
        <w:numPr>
          <w:ilvl w:val="0"/>
          <w:numId w:val="3"/>
        </w:numPr>
        <w:ind w:right="35" w:hanging="360"/>
      </w:pPr>
      <w:r>
        <w:t>Updated existing financial models with the latest annual/interim/quarter</w:t>
      </w:r>
      <w:r w:rsidR="005F5F65">
        <w:t>ly</w:t>
      </w:r>
      <w:r>
        <w:t xml:space="preserve"> data </w:t>
      </w:r>
    </w:p>
    <w:p w:rsidR="004C477D" w14:paraId="7BB76D35" w14:textId="77777777">
      <w:pPr>
        <w:numPr>
          <w:ilvl w:val="0"/>
          <w:numId w:val="3"/>
        </w:numPr>
        <w:ind w:right="35" w:hanging="360"/>
      </w:pPr>
      <w:r>
        <w:t xml:space="preserve">Assisted the risk assessment team by creating company profiles, performing financial assessment and monthly news scans.  </w:t>
      </w:r>
    </w:p>
    <w:p w:rsidR="004C477D" w14:paraId="46E59698" w14:textId="630C9058">
      <w:pPr>
        <w:numPr>
          <w:ilvl w:val="0"/>
          <w:numId w:val="3"/>
        </w:numPr>
        <w:spacing w:after="315"/>
        <w:ind w:right="35" w:hanging="360"/>
      </w:pPr>
      <w:r>
        <w:t>Assisted Genpact's European Business Development team in preparation of company and city profiles for business expansion needs</w:t>
      </w:r>
    </w:p>
    <w:p w:rsidR="004C477D" w:rsidP="005F5F65" w14:paraId="2BD482A0" w14:textId="5CE87862">
      <w:pPr>
        <w:spacing w:after="256" w:line="259" w:lineRule="auto"/>
        <w:ind w:left="0" w:firstLine="0"/>
      </w:pPr>
      <w:r>
        <w:rPr>
          <w:b/>
          <w:color w:val="244061"/>
          <w:sz w:val="22"/>
        </w:rPr>
        <w:t xml:space="preserve"> </w:t>
      </w:r>
    </w:p>
    <w:p w:rsidR="004C477D" w14:paraId="12A40533" w14:textId="77777777">
      <w:pPr>
        <w:pStyle w:val="Heading3"/>
        <w:ind w:left="-5"/>
      </w:pPr>
      <w:r>
        <w:t>Televisory India Pvt. Ltd., Gurugram</w:t>
      </w:r>
      <w:r>
        <w:rPr>
          <w:b w:val="0"/>
          <w:i/>
        </w:rPr>
        <w:t xml:space="preserve"> — Senior Financial Analyst </w:t>
      </w:r>
    </w:p>
    <w:p w:rsidR="004C477D" w14:paraId="39683D89" w14:textId="77777777">
      <w:pPr>
        <w:spacing w:after="145"/>
        <w:ind w:right="35"/>
      </w:pPr>
      <w:r>
        <w:t xml:space="preserve">May 2016 - February 2018 </w:t>
      </w:r>
    </w:p>
    <w:p w:rsidR="004C477D" w14:paraId="6F0D7999" w14:textId="77777777">
      <w:pPr>
        <w:numPr>
          <w:ilvl w:val="0"/>
          <w:numId w:val="4"/>
        </w:numPr>
        <w:ind w:right="35" w:hanging="360"/>
      </w:pPr>
      <w:r>
        <w:t xml:space="preserve">Research for Global and Regional level companies belonging to Distinct Industry Types segregated across teams and finding out key metrics for these industries </w:t>
      </w:r>
    </w:p>
    <w:p w:rsidR="004C477D" w14:paraId="72FED1B3" w14:textId="77777777">
      <w:pPr>
        <w:numPr>
          <w:ilvl w:val="0"/>
          <w:numId w:val="4"/>
        </w:numPr>
        <w:ind w:right="35" w:hanging="360"/>
      </w:pPr>
      <w:r>
        <w:t xml:space="preserve">Financial and operational spreading for companies on excel that were further used for benchmarking </w:t>
      </w:r>
    </w:p>
    <w:p w:rsidR="004C477D" w14:paraId="34BFA841" w14:textId="77777777">
      <w:pPr>
        <w:numPr>
          <w:ilvl w:val="0"/>
          <w:numId w:val="4"/>
        </w:numPr>
        <w:spacing w:after="541"/>
        <w:ind w:right="35" w:hanging="360"/>
      </w:pPr>
      <w:r>
        <w:t xml:space="preserve">Review and QC of files prepared by teammates checking for any errors in ratios and percentages </w:t>
      </w:r>
    </w:p>
    <w:p w:rsidR="005F5F65" w14:paraId="2647D594" w14:textId="77777777">
      <w:pPr>
        <w:pStyle w:val="Heading2"/>
        <w:ind w:left="-5"/>
      </w:pPr>
    </w:p>
    <w:p w:rsidR="004C477D" w14:paraId="37A69291" w14:textId="5D5F2629">
      <w:pPr>
        <w:pStyle w:val="Heading2"/>
        <w:ind w:left="-5"/>
      </w:pPr>
      <w:r>
        <w:t xml:space="preserve">EDUCATION </w:t>
      </w:r>
    </w:p>
    <w:p w:rsidR="004C477D" w14:paraId="0C518D0F" w14:textId="77777777">
      <w:pPr>
        <w:spacing w:after="57" w:line="259" w:lineRule="auto"/>
        <w:ind w:left="-5"/>
      </w:pPr>
      <w:r>
        <w:rPr>
          <w:b/>
          <w:color w:val="244061"/>
          <w:sz w:val="22"/>
        </w:rPr>
        <w:t>Jamia Millia Islamia, New Delhi</w:t>
      </w:r>
      <w:r>
        <w:rPr>
          <w:i/>
          <w:color w:val="244061"/>
          <w:sz w:val="22"/>
        </w:rPr>
        <w:t xml:space="preserve"> </w:t>
      </w:r>
      <w:r>
        <w:rPr>
          <w:i/>
          <w:color w:val="2E4440"/>
          <w:sz w:val="22"/>
        </w:rPr>
        <w:t xml:space="preserve">— MBA (Finance) </w:t>
      </w:r>
    </w:p>
    <w:p w:rsidR="004C477D" w14:paraId="2F9D3DC2" w14:textId="77777777">
      <w:pPr>
        <w:spacing w:after="319"/>
        <w:ind w:left="41" w:right="35"/>
      </w:pPr>
      <w:r>
        <w:t xml:space="preserve">2014 - 2016 (CGPA - 8.43) </w:t>
      </w:r>
    </w:p>
    <w:p w:rsidR="004C477D" w14:paraId="3E5715FE" w14:textId="77777777">
      <w:pPr>
        <w:spacing w:after="57" w:line="259" w:lineRule="auto"/>
        <w:ind w:left="-5"/>
      </w:pPr>
      <w:r>
        <w:rPr>
          <w:b/>
          <w:color w:val="244061"/>
          <w:sz w:val="22"/>
        </w:rPr>
        <w:t>Amity University, Noida</w:t>
      </w:r>
      <w:r>
        <w:rPr>
          <w:i/>
          <w:color w:val="244061"/>
          <w:sz w:val="22"/>
        </w:rPr>
        <w:t xml:space="preserve"> </w:t>
      </w:r>
      <w:r>
        <w:rPr>
          <w:i/>
          <w:color w:val="2E4440"/>
          <w:sz w:val="22"/>
        </w:rPr>
        <w:t xml:space="preserve">— B.com (Hons) </w:t>
      </w:r>
    </w:p>
    <w:p w:rsidR="004C477D" w14:paraId="2DF374EF" w14:textId="77777777">
      <w:pPr>
        <w:spacing w:after="540"/>
        <w:ind w:left="41" w:right="35"/>
      </w:pPr>
      <w:r>
        <w:t xml:space="preserve">2011 - 2014 (CGPA - 7.43) </w:t>
      </w:r>
    </w:p>
    <w:p w:rsidR="004C477D" w14:paraId="6FD9CF7C" w14:textId="77777777">
      <w:pPr>
        <w:pStyle w:val="Heading2"/>
        <w:spacing w:after="119"/>
        <w:ind w:left="-5"/>
      </w:pPr>
      <w:r>
        <w:t xml:space="preserve">AWARDS AND PERFORMANCE </w:t>
      </w:r>
    </w:p>
    <w:p w:rsidR="004C477D" w14:paraId="11F9C003" w14:textId="3778CBBF">
      <w:pPr>
        <w:numPr>
          <w:ilvl w:val="0"/>
          <w:numId w:val="5"/>
        </w:numPr>
        <w:spacing w:after="149"/>
        <w:ind w:right="35" w:hanging="360"/>
      </w:pPr>
      <w:r>
        <w:t xml:space="preserve">Received the Certificate of recognition for exemplary performance in Genpact </w:t>
      </w:r>
      <w:r w:rsidR="003B7EBE">
        <w:t>multiple times</w:t>
      </w:r>
      <w:r>
        <w:t xml:space="preserve"> </w:t>
      </w:r>
    </w:p>
    <w:p w:rsidR="004C477D" w14:paraId="3547DF39" w14:textId="3ABF65B0">
      <w:pPr>
        <w:numPr>
          <w:ilvl w:val="0"/>
          <w:numId w:val="5"/>
        </w:numPr>
        <w:spacing w:after="118"/>
        <w:ind w:right="35" w:hanging="360"/>
      </w:pPr>
      <w:r>
        <w:t xml:space="preserve">Recognized as the top performer of the team </w:t>
      </w:r>
      <w:r w:rsidR="001632DF">
        <w:t xml:space="preserve">consecutively </w:t>
      </w:r>
      <w:r>
        <w:t xml:space="preserve">for </w:t>
      </w:r>
      <w:r w:rsidR="0038753F">
        <w:t>four</w:t>
      </w:r>
      <w:r>
        <w:t xml:space="preserve"> year</w:t>
      </w:r>
      <w:r w:rsidR="001632DF">
        <w:t>s</w:t>
      </w:r>
      <w:r>
        <w:t xml:space="preserve"> 2019</w:t>
      </w:r>
      <w:r w:rsidR="0038753F">
        <w:t xml:space="preserve"> to</w:t>
      </w:r>
      <w:r w:rsidR="0055674E">
        <w:t xml:space="preserve"> 202</w:t>
      </w:r>
      <w:r w:rsidR="0038753F">
        <w:t>2</w:t>
      </w:r>
      <w:r w:rsidR="0055674E">
        <w:t xml:space="preserve"> </w:t>
      </w:r>
      <w:r>
        <w:t xml:space="preserve">for going over and beyond normal work expectations </w:t>
      </w:r>
    </w:p>
    <w:p w:rsidR="004C477D" w:rsidP="000341A4" w14:paraId="64BC186F" w14:textId="583F77D0">
      <w:pPr>
        <w:numPr>
          <w:ilvl w:val="0"/>
          <w:numId w:val="5"/>
        </w:numPr>
        <w:spacing w:after="118"/>
        <w:ind w:right="35" w:hanging="360"/>
      </w:pPr>
      <w:r>
        <w:t>Received “Gold award” on client’s recommendation for performance in the year 2022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55" w:right="1762" w:bottom="762" w:left="17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725BBD"/>
    <w:multiLevelType w:val="hybridMultilevel"/>
    <w:tmpl w:val="71347190"/>
    <w:lvl w:ilvl="0">
      <w:start w:val="1"/>
      <w:numFmt w:val="bullet"/>
      <w:lvlText w:val="●"/>
      <w:lvlJc w:val="left"/>
      <w:pPr>
        <w:ind w:left="736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566626"/>
    <w:multiLevelType w:val="hybridMultilevel"/>
    <w:tmpl w:val="06CCFA7C"/>
    <w:lvl w:ilvl="0">
      <w:start w:val="1"/>
      <w:numFmt w:val="bullet"/>
      <w:lvlText w:val="●"/>
      <w:lvlJc w:val="left"/>
      <w:pPr>
        <w:ind w:left="736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9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6315C1"/>
    <w:multiLevelType w:val="hybridMultilevel"/>
    <w:tmpl w:val="8A6E04B8"/>
    <w:lvl w:ilvl="0">
      <w:start w:val="1"/>
      <w:numFmt w:val="bullet"/>
      <w:lvlText w:val="●"/>
      <w:lvlJc w:val="left"/>
      <w:pPr>
        <w:ind w:left="736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23B1E80"/>
    <w:multiLevelType w:val="hybridMultilevel"/>
    <w:tmpl w:val="9FA276D4"/>
    <w:lvl w:ilvl="0">
      <w:start w:val="1"/>
      <w:numFmt w:val="bullet"/>
      <w:lvlText w:val="●"/>
      <w:lvlJc w:val="left"/>
      <w:pPr>
        <w:ind w:left="736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7B20E9"/>
    <w:multiLevelType w:val="hybridMultilevel"/>
    <w:tmpl w:val="9AB82B32"/>
    <w:lvl w:ilvl="0">
      <w:start w:val="1"/>
      <w:numFmt w:val="bullet"/>
      <w:lvlText w:val="●"/>
      <w:lvlJc w:val="left"/>
      <w:pPr>
        <w:ind w:left="736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7D"/>
    <w:rsid w:val="000341A4"/>
    <w:rsid w:val="00122B16"/>
    <w:rsid w:val="001632DF"/>
    <w:rsid w:val="00174AD7"/>
    <w:rsid w:val="001F43EE"/>
    <w:rsid w:val="002C1F48"/>
    <w:rsid w:val="0038753F"/>
    <w:rsid w:val="003B7EBE"/>
    <w:rsid w:val="004C477D"/>
    <w:rsid w:val="0055674E"/>
    <w:rsid w:val="005F5F65"/>
    <w:rsid w:val="006B60D3"/>
    <w:rsid w:val="007F50F9"/>
    <w:rsid w:val="009101B2"/>
    <w:rsid w:val="00A54E23"/>
    <w:rsid w:val="00BA418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31F5FB-8D5C-40B9-8178-555C6B3A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89" w:lineRule="auto"/>
      <w:ind w:left="10" w:hanging="10"/>
    </w:pPr>
    <w:rPr>
      <w:rFonts w:ascii="Cambria" w:eastAsia="Cambria" w:hAnsi="Cambria" w:cs="Cambria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/>
      <w:ind w:right="130"/>
      <w:outlineLvl w:val="0"/>
    </w:pPr>
    <w:rPr>
      <w:rFonts w:ascii="Calibri" w:eastAsia="Calibri" w:hAnsi="Calibri" w:cs="Calibri"/>
      <w:b/>
      <w:color w:val="424242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7"/>
      <w:ind w:left="10" w:hanging="10"/>
      <w:outlineLvl w:val="1"/>
    </w:pPr>
    <w:rPr>
      <w:rFonts w:ascii="Calibri" w:eastAsia="Calibri" w:hAnsi="Calibri" w:cs="Calibri"/>
      <w:b/>
      <w:color w:val="42424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7"/>
      <w:ind w:left="10" w:hanging="10"/>
      <w:outlineLvl w:val="2"/>
    </w:pPr>
    <w:rPr>
      <w:rFonts w:ascii="Cambria" w:eastAsia="Cambria" w:hAnsi="Cambria" w:cs="Cambria"/>
      <w:b/>
      <w:color w:val="24406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70"/>
      <w:ind w:left="10" w:hanging="10"/>
      <w:outlineLvl w:val="3"/>
    </w:pPr>
    <w:rPr>
      <w:rFonts w:ascii="Calibri" w:eastAsia="Calibri" w:hAnsi="Calibri" w:cs="Calibri"/>
      <w:b/>
      <w:color w:val="66666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666666"/>
      <w:sz w:val="1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244061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24242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24242"/>
      <w:sz w:val="48"/>
    </w:rPr>
  </w:style>
  <w:style w:type="character" w:styleId="Hyperlink">
    <w:name w:val="Hyperlink"/>
    <w:basedOn w:val="DefaultParagraphFont"/>
    <w:uiPriority w:val="99"/>
    <w:unhideWhenUsed/>
    <w:rsid w:val="002C1F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amr894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5ea32ef9ee277e168d0ac9315665c581134f4b0419514c4847440321091b5b581208140317415f4f1543124a4b485d4637071f1b5b1456554d1f031207004900145a7045111b53505908574b131b0d114b1e0a3e5c0411464b6857034b4a540f5148100e120a035d4a1e500558191b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Rahman</dc:creator>
  <cp:lastModifiedBy>Anam Rahman</cp:lastModifiedBy>
  <cp:revision>9</cp:revision>
  <dcterms:created xsi:type="dcterms:W3CDTF">2022-06-05T14:46:00Z</dcterms:created>
  <dcterms:modified xsi:type="dcterms:W3CDTF">2023-12-30T16:20:00Z</dcterms:modified>
</cp:coreProperties>
</file>