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color w:val="5b9bd5"/>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5b9bd5"/>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SMART </w:t>
      </w:r>
      <w:r>
        <w:rPr>
          <w:b/>
          <w:bCs/>
          <w:color w:val="5b9bd5"/>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WATER MANGEMENT</w:t>
      </w: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Phase 2 : Innovation </w:t>
      </w: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Submitted By :</w:t>
      </w:r>
    </w:p>
    <w:p>
      <w:pPr>
        <w:pStyle w:val="style0"/>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p>
    <w:p>
      <w:pPr>
        <w:pStyle w:val="style0"/>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GUMMEDELA VISHNU VARDHAN</w:t>
      </w:r>
    </w:p>
    <w:p>
      <w:pPr>
        <w:pStyle w:val="style0"/>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Au723921243022</w:t>
      </w:r>
    </w:p>
    <w:p>
      <w:pPr>
        <w:pStyle w:val="style0"/>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fldChar w:fldCharType="begin"/>
      </w:r>
      <w:r>
        <w:instrText xml:space="preserve"> HYPERLINK "mailto:Kamepallimadhu8897@gmail.c" </w:instrText>
      </w:r>
      <w:r>
        <w:rPr/>
        <w:fldChar w:fldCharType="separate"/>
      </w:r>
      <w:r>
        <w:rPr>
          <w:rStyle w:val="style85"/>
          <w:b/>
          <w:bCs/>
          <w:color w:val="ffd966"/>
          <w:sz w:val="40"/>
          <w:szCs w:val="40"/>
          <w:u w:val="none"/>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gvishnu2222@gmail.c</w:t>
      </w:r>
      <w:r>
        <w:rPr/>
        <w:fldChar w:fldCharType="end"/>
      </w:r>
      <w:r>
        <w:rPr>
          <w:b/>
          <w:bCs/>
          <w:color w:val="ffd966"/>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om</w:t>
      </w:r>
    </w:p>
    <w:p>
      <w:pPr>
        <w:pStyle w:val="style0"/>
        <w:rPr>
          <w:b/>
          <w:bCs/>
          <w:color w:val="d9d9d9"/>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b/>
          <w:bCs/>
          <w:color w:val="ff0000"/>
          <w:sz w:val="40"/>
          <w:szCs w:val="40"/>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b/>
          <w:bCs/>
          <w:color w:val="7030a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b/>
          <w:bCs/>
          <w:color w:val="7030a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consider incorupoting machine learning algorithms to analyze water consumption patterns and provide conservation </w:t>
      </w:r>
      <w:r>
        <w:rPr>
          <w:rFonts w:ascii="Times New Roman" w:cs="Times New Roman" w:hAnsi="Times New Roman"/>
          <w:b/>
          <w:bCs/>
          <w:color w:val="7030a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suggestions:</w:t>
      </w:r>
    </w:p>
    <w:p>
      <w:pPr>
        <w:pStyle w:val="style0"/>
        <w:jc w:val="both"/>
        <w:rPr>
          <w:rFonts w:ascii="Times New Roman" w:cs="Times New Roman" w:hAnsi="Times New Roman"/>
          <w:b/>
          <w:bCs/>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80808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80808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Incorporating machine learning algorithms to analyze water consumption patterns and provide conservation suggestions is a valuable application of AI that can help address water resource challenges and promote sustainable practices. Here's a general outline of how you can approach this:</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1. Data Collection and Preparation:</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Gather historical water consumption data from relevant sources, such as utility companies or IoT sensors.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Collect weather and environmental data, as these factors can significantly affect water usage patterns.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Ensure data quality, clean and preprocess the data, handle missing values, and format it for analysis.</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2. Feature Engineering:</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Extract relevant features from the data, such as daily or hourly water consumption, temperature, precipitation, and day of the week.</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Create additional features like seasonality indicators or holidays that might impact water usage.</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3. Exploratory Data Analysis (EDA):</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Perform EDA to gain insights into the data. Visualize consumption patterns, trends, and correlations between variables.</w:t>
      </w: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4. Machine Learning Model Selection:</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Choose appropriate machine learning algorithms for your task. Time series forecasting and regression models are commonly used for water consumption prediction.</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Consider using advanced techniques like neural networks or ensemble methods for better accuracy.</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5. Model Training and Validation:</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Split the data into training, validation, and test sets.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Train and fine-tune your chosen model(s) using the training data.</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Validate the model's performance using the validation dataset and adjust hyperparameters as needed to optimize performance.</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6. Predicting Water Consumption:</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Use the trained model to make predictions on current water consumption based on real-time data inputs.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Continuously update and retrain the model as new data becomes available to ensure its accuracy.</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7. Conservation Suggestions: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Implement rules or algorithms that analyze the model's predictions and provide conservation suggestions.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Suggestions can vary depending on the context, such as encouraging reduced usage during droughts or optimizing irrigation schedules based on weather forecasts.</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8. User Interface and Feedback:</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Develop a user-friendly interface (e.g., a web or mobile app) for users to access water consumption insights and receive conservation suggestions.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Allow users to provide feedback on the effectiveness of suggestions, which can help improve the system over time.</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9. Monitoring and Alerting:</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Implement a monitoring system to detect anomalies in water consumption in real-time.</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Send alerts or notifications to users and water utility companies when unusual consumption patterns are detected, such as leaks or excessive usage.</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10. Data Privacy and Security:</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Ensure that user data is handled securely and that privacy regulations are followed.</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11. Deployment and Scaling:</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Deploy the system in a production environment, considering scalability and reliability.</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Monitor the system's performance and conduct periodic model retraining to adapt to changing patterns and conditions.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12. Education and Outreach:</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Promote user education about water conservation and the importance of sustainable water usage through the application</w:t>
      </w:r>
      <w:r>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ed7d31"/>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13. Regulatory Compliance:</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 xml:space="preserve">    - Ensure that your system complies with any relevant water conservation regulations and standards.</w:t>
      </w: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Incorporating machine learning into water conservation efforts can help communities and individuals make more informed decisions about their water usage, ultimately contributing to the efficient and sustainable management of this vital resourc</w:t>
      </w:r>
      <w:r>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t>es.</w:t>
      </w:r>
    </w:p>
    <w:p>
      <w:pPr>
        <w:pStyle w:val="style0"/>
        <w:jc w:val="both"/>
        <w:rPr>
          <w:rFonts w:ascii="Times New Roman" w:cs="Times New Roman" w:hAnsi="Times New Roman"/>
          <w:color w:val="00b050"/>
          <w:sz w:val="28"/>
          <w:szCs w:val="28"/>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p>
      <w:pPr>
        <w:pStyle w:val="style0"/>
        <w:jc w:val="both"/>
        <w:rPr>
          <w:rFonts w:ascii="Times New Roman" w:cs="Times New Roman" w:hAnsi="Times New Roman"/>
          <w:color w:val="00b050"/>
          <w:sz w:val="32"/>
          <w:szCs w:val="32"/>
          <w:lang w:val="en-US"/>
          <w14:shadow w14:blurRad="12700" w14:ky="0" w14:dir="2700000" w14:kx="0" w14:algn="tl" w14:sy="100000" w14:sx="100000" w14:dist="38100">
            <w14:srgbClr w14:val="9cc3e5"/>
          </w14:shadow>
          <w14:textOutline w14:w="9525" w14:cmpd="sng" w14:cap="flat">
            <w14:solidFill>
              <w14:srgbClr w14:val="ffffff"/>
            </w14:solidFill>
            <w14:prstDash w14:val="solid"/>
            <w14:round/>
          </w14:textOutline>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6084992"/>
    <w:lvl w:ilvl="0">
      <w:start w:val="1"/>
      <w:numFmt w:val="decimal"/>
      <w:lvlText w:val="%1."/>
      <w:lvlJc w:val="left"/>
      <w:pPr>
        <w:tabs>
          <w:tab w:val="left" w:leader="none" w:pos="720"/>
        </w:tabs>
        <w:ind w:left="720" w:hanging="360"/>
      </w:pPr>
    </w:lvl>
    <w:lvl w:ilvl="1">
      <w:start w:val="1"/>
      <w:numFmt w:val="bullet"/>
      <w:lvlText w:val=""/>
      <w:lvlJc w:val="left"/>
      <w:pPr>
        <w:tabs>
          <w:tab w:val="left" w:leader="none" w:pos="1440"/>
        </w:tabs>
        <w:ind w:left="1440" w:hanging="360"/>
      </w:pPr>
      <w:rPr>
        <w:rFonts w:ascii="Symbol" w:hAnsi="Symbol"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lang w:eastAsia="en-IN"/>
      <w14:ligatures xmlns:w14="http://schemas.microsoft.com/office/word/2010/wordml" w14:val="none"/>
    </w:rPr>
  </w:style>
  <w:style w:type="character" w:styleId="style87">
    <w:name w:val="Strong"/>
    <w:basedOn w:val="style65"/>
    <w:next w:val="style87"/>
    <w:qFormat/>
    <w:uiPriority w:val="22"/>
    <w:rPr>
      <w:b/>
      <w:bCs/>
    </w:rPr>
  </w:style>
  <w:style w:type="paragraph" w:styleId="style92">
    <w:name w:val="HTML Top of Form"/>
    <w:basedOn w:val="style0"/>
    <w:next w:val="style0"/>
    <w:link w:val="style4097"/>
    <w:uiPriority w:val="99"/>
    <w:pPr>
      <w:pBdr>
        <w:bottom w:val="single" w:sz="6" w:space="1" w:color="auto"/>
      </w:pBdr>
      <w:spacing w:after="0" w:lineRule="auto" w:line="240"/>
      <w:jc w:val="center"/>
    </w:pPr>
    <w:rPr>
      <w:rFonts w:ascii="Arial" w:cs="Arial" w:eastAsia="Times New Roman" w:hAnsi="Arial"/>
      <w:vanish/>
      <w:kern w:val="0"/>
      <w:sz w:val="16"/>
      <w:szCs w:val="16"/>
      <w:lang w:eastAsia="en-IN"/>
      <w14:ligatures xmlns:w14="http://schemas.microsoft.com/office/word/2010/wordml" w14:val="none"/>
    </w:rPr>
  </w:style>
  <w:style w:type="character" w:customStyle="1" w:styleId="style4097">
    <w:name w:val="z-Top of Form Char"/>
    <w:basedOn w:val="style65"/>
    <w:next w:val="style4097"/>
    <w:link w:val="style92"/>
    <w:uiPriority w:val="99"/>
    <w:rPr>
      <w:rFonts w:ascii="Arial" w:cs="Arial" w:eastAsia="Times New Roman" w:hAnsi="Arial"/>
      <w:vanish/>
      <w:kern w:val="0"/>
      <w:sz w:val="16"/>
      <w:szCs w:val="16"/>
      <w:lang w:eastAsia="en-IN"/>
      <w14:ligatures xmlns:w14="http://schemas.microsoft.com/office/word/2010/wordml" w14:val="none"/>
    </w:rPr>
  </w:style>
  <w:style w:type="character" w:styleId="style85">
    <w:name w:val="Hyperlink"/>
    <w:basedOn w:val="style65"/>
    <w:next w:val="style85"/>
    <w:uiPriority w:val="99"/>
    <w:rPr>
      <w:color w:val="0563c1"/>
      <w:u w:val="single"/>
    </w:rPr>
  </w:style>
  <w:style w:type="character" w:customStyle="1" w:styleId="style4098">
    <w:name w:val="Unresolved Mention"/>
    <w:basedOn w:val="style65"/>
    <w:next w:val="style4098"/>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551</Words>
  <Pages>5</Pages>
  <Characters>3312</Characters>
  <Application>WPS Office</Application>
  <DocSecurity>0</DocSecurity>
  <Paragraphs>86</Paragraphs>
  <ScaleCrop>false</ScaleCrop>
  <LinksUpToDate>false</LinksUpToDate>
  <CharactersWithSpaces>4051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2023-10-11T08:27:27Z</dcterms:created>
  <dc:creator>Mahe Yadav</dc:creator>
  <lastModifiedBy>M2101K6P</lastModifiedBy>
  <dcterms:modified xsi:type="dcterms:W3CDTF">2023-10-11T08:27:27Z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46fb088f7114486898e337cc7aa69447</vt:lpwstr>
  </property>
</Properties>
</file>