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A65" w:rsidRPr="001A4A65" w:rsidRDefault="001A4A65" w:rsidP="001A4A65">
      <w:pPr>
        <w:rPr>
          <w:rFonts w:ascii="Algerian" w:hAnsi="Algerian"/>
          <w:b/>
          <w:sz w:val="28"/>
          <w:szCs w:val="28"/>
        </w:rPr>
      </w:pPr>
      <w:r>
        <w:rPr>
          <w:rFonts w:ascii="Algerian" w:hAnsi="Algerian"/>
          <w:b/>
          <w:sz w:val="28"/>
          <w:szCs w:val="28"/>
        </w:rPr>
        <w:t xml:space="preserve">                                    </w:t>
      </w:r>
      <w:r w:rsidRPr="001A4A65">
        <w:rPr>
          <w:rFonts w:ascii="Algerian" w:hAnsi="Algerian"/>
          <w:b/>
          <w:sz w:val="28"/>
          <w:szCs w:val="28"/>
        </w:rPr>
        <w:t xml:space="preserve">PHASE 3 DEVELOPMENT </w:t>
      </w:r>
      <w:proofErr w:type="gramStart"/>
      <w:r w:rsidRPr="001A4A65">
        <w:rPr>
          <w:rFonts w:ascii="Algerian" w:hAnsi="Algerian"/>
          <w:b/>
          <w:sz w:val="28"/>
          <w:szCs w:val="28"/>
        </w:rPr>
        <w:t>PART</w:t>
      </w:r>
      <w:proofErr w:type="gramEnd"/>
      <w:r w:rsidRPr="001A4A65">
        <w:rPr>
          <w:rFonts w:ascii="Algerian" w:hAnsi="Algerian"/>
          <w:b/>
          <w:sz w:val="28"/>
          <w:szCs w:val="28"/>
        </w:rPr>
        <w:t xml:space="preserve"> 1</w:t>
      </w:r>
    </w:p>
    <w:p w:rsidR="001A4A65" w:rsidRPr="001A4A65" w:rsidRDefault="001A4A65" w:rsidP="001A4A65">
      <w:pPr>
        <w:rPr>
          <w:rFonts w:ascii="Algerian" w:hAnsi="Algerian"/>
          <w:b/>
          <w:sz w:val="24"/>
          <w:szCs w:val="24"/>
        </w:rPr>
      </w:pPr>
      <w:r>
        <w:rPr>
          <w:rFonts w:ascii="Algerian" w:hAnsi="Algerian"/>
          <w:b/>
          <w:sz w:val="24"/>
          <w:szCs w:val="24"/>
        </w:rPr>
        <w:t xml:space="preserve">          </w:t>
      </w:r>
      <w:bookmarkStart w:id="0" w:name="_GoBack"/>
      <w:bookmarkEnd w:id="0"/>
      <w:r w:rsidRPr="001A4A65">
        <w:rPr>
          <w:rFonts w:ascii="Algerian" w:hAnsi="Algerian"/>
          <w:b/>
          <w:sz w:val="24"/>
          <w:szCs w:val="24"/>
        </w:rPr>
        <w:t>MACHINE LEARNING MODEL DEPLOYMENT WITH IBM CLOUD WATSON STUDIO</w:t>
      </w:r>
    </w:p>
    <w:p w:rsidR="001A4A65" w:rsidRPr="001A4A65" w:rsidRDefault="001A4A65" w:rsidP="001A4A65">
      <w:pPr>
        <w:rPr>
          <w:b/>
          <w:sz w:val="24"/>
          <w:szCs w:val="24"/>
        </w:rPr>
      </w:pPr>
      <w:r w:rsidRPr="001A4A65">
        <w:rPr>
          <w:b/>
          <w:sz w:val="24"/>
          <w:szCs w:val="24"/>
        </w:rPr>
        <w:t xml:space="preserve">Start building the machine learning model using IBM Cloud Watson Studio. </w:t>
      </w:r>
    </w:p>
    <w:p w:rsidR="001A4A65" w:rsidRDefault="001A4A65" w:rsidP="001A4A65">
      <w:pPr>
        <w:rPr>
          <w:rFonts w:ascii="Segoe UI" w:hAnsi="Segoe UI"/>
          <w:b/>
          <w:bCs/>
          <w:sz w:val="21"/>
          <w:szCs w:val="21"/>
          <w:bdr w:val="single" w:sz="2" w:space="0" w:color="D9D9E3" w:frame="1"/>
        </w:rPr>
      </w:pP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Sign Up or Log In to IBM Cloud</w:t>
      </w:r>
      <w:r w:rsidRPr="001A4A65">
        <w:rPr>
          <w:rFonts w:ascii="Segoe UI" w:hAnsi="Segoe UI"/>
          <w:sz w:val="21"/>
          <w:szCs w:val="21"/>
        </w:rPr>
        <w: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If you don't have an IBM Cloud account, you'll need to sign up. If you already have an account, log in to your IBM Cloud console.</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Create a Watson Studio Service</w:t>
      </w:r>
      <w:r w:rsidRPr="001A4A65">
        <w:rPr>
          <w:rFonts w:ascii="Segoe UI" w:hAnsi="Segoe UI"/>
          <w:sz w:val="21"/>
          <w:szCs w:val="21"/>
        </w:rPr>
        <w: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In the IBM Cloud Dashboard, search for "Watson Studio" and create a new instance of Watson Studio.</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Set Up a Project</w:t>
      </w:r>
      <w:r w:rsidRPr="001A4A65">
        <w:rPr>
          <w:rFonts w:ascii="Segoe UI" w:hAnsi="Segoe UI"/>
          <w:sz w:val="21"/>
          <w:szCs w:val="21"/>
        </w:rPr>
        <w: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Once you have Watson Studio, create a new project. A project is a space where you can organize your data, notebooks, and models.</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Add Data</w:t>
      </w:r>
      <w:r w:rsidRPr="001A4A65">
        <w:rPr>
          <w:rFonts w:ascii="Segoe UI" w:hAnsi="Segoe UI"/>
          <w:sz w:val="21"/>
          <w:szCs w:val="21"/>
        </w:rPr>
        <w: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In your project, you can add data assets. Upload your dataset or connect to data sources. You can also use IBM Cloud Object Storage for this.</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Create a Machine Learning Model</w:t>
      </w:r>
      <w:r w:rsidRPr="001A4A65">
        <w:rPr>
          <w:rFonts w:ascii="Segoe UI" w:hAnsi="Segoe UI"/>
          <w:sz w:val="21"/>
          <w:szCs w:val="21"/>
        </w:rPr>
        <w: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 xml:space="preserve">Now you can create a machine learning model. Watson Studio provides a </w:t>
      </w:r>
      <w:proofErr w:type="spellStart"/>
      <w:r w:rsidRPr="001A4A65">
        <w:rPr>
          <w:rFonts w:ascii="Segoe UI" w:hAnsi="Segoe UI"/>
          <w:sz w:val="21"/>
          <w:szCs w:val="21"/>
        </w:rPr>
        <w:t>Jupyter</w:t>
      </w:r>
      <w:proofErr w:type="spellEnd"/>
      <w:r w:rsidRPr="001A4A65">
        <w:rPr>
          <w:rFonts w:ascii="Segoe UI" w:hAnsi="Segoe UI"/>
          <w:sz w:val="21"/>
          <w:szCs w:val="21"/>
        </w:rPr>
        <w:t xml:space="preserve"> Notebook environment that allows you to write code in languages like Python.</w:t>
      </w:r>
    </w:p>
    <w:p w:rsidR="001A4A65" w:rsidRPr="001A4A65" w:rsidRDefault="001A4A65" w:rsidP="001A4A65">
      <w:pPr>
        <w:rPr>
          <w:rFonts w:ascii="Segoe UI" w:hAnsi="Segoe UI"/>
          <w:sz w:val="21"/>
          <w:szCs w:val="21"/>
        </w:rPr>
      </w:pPr>
      <w:r w:rsidRPr="001A4A65">
        <w:rPr>
          <w:rFonts w:ascii="Segoe UI" w:hAnsi="Segoe UI"/>
          <w:sz w:val="21"/>
          <w:szCs w:val="21"/>
        </w:rPr>
        <w:t>You can create a new notebook, choose the appropriate runtime environment, and start writing your machine learning code.</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Data Preprocessing</w:t>
      </w:r>
      <w:r w:rsidRPr="001A4A65">
        <w:rPr>
          <w:rFonts w:ascii="Segoe UI" w:hAnsi="Segoe UI"/>
          <w:sz w:val="21"/>
          <w:szCs w:val="21"/>
        </w:rPr>
        <w: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Clean and preprocess your data. This includes tasks like handling missing values, feature scaling, and feature engineering.</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Model Development</w:t>
      </w:r>
      <w:r w:rsidRPr="001A4A65">
        <w:rPr>
          <w:rFonts w:ascii="Segoe UI" w:hAnsi="Segoe UI"/>
          <w:sz w:val="21"/>
          <w:szCs w:val="21"/>
        </w:rPr>
        <w: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Select a machine learning algorithm suitable for your task, train the model on your dataset, and evaluate its performance using metrics like accuracy, precision, recall, or others depending on your problem.</w:t>
      </w:r>
    </w:p>
    <w:p w:rsidR="001A4A65" w:rsidRPr="001A4A65" w:rsidRDefault="001A4A65" w:rsidP="001A4A65">
      <w:pPr>
        <w:rPr>
          <w:rFonts w:ascii="Segoe UI" w:hAnsi="Segoe UI"/>
          <w:sz w:val="21"/>
          <w:szCs w:val="21"/>
        </w:rPr>
      </w:pPr>
      <w:proofErr w:type="spellStart"/>
      <w:r w:rsidRPr="001A4A65">
        <w:rPr>
          <w:rFonts w:ascii="Segoe UI" w:hAnsi="Segoe UI"/>
          <w:b/>
          <w:bCs/>
          <w:sz w:val="21"/>
          <w:szCs w:val="21"/>
          <w:bdr w:val="single" w:sz="2" w:space="0" w:color="D9D9E3" w:frame="1"/>
        </w:rPr>
        <w:lastRenderedPageBreak/>
        <w:t>Hyperparameter</w:t>
      </w:r>
      <w:proofErr w:type="spellEnd"/>
      <w:r w:rsidRPr="001A4A65">
        <w:rPr>
          <w:rFonts w:ascii="Segoe UI" w:hAnsi="Segoe UI"/>
          <w:b/>
          <w:bCs/>
          <w:sz w:val="21"/>
          <w:szCs w:val="21"/>
          <w:bdr w:val="single" w:sz="2" w:space="0" w:color="D9D9E3" w:frame="1"/>
        </w:rPr>
        <w:t xml:space="preserve"> Tuning</w:t>
      </w:r>
      <w:r w:rsidRPr="001A4A65">
        <w:rPr>
          <w:rFonts w:ascii="Segoe UI" w:hAnsi="Segoe UI"/>
          <w:sz w:val="21"/>
          <w:szCs w:val="21"/>
        </w:rPr>
        <w:t xml:space="preserve"> (Optional):</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 xml:space="preserve">Optimize your model's </w:t>
      </w:r>
      <w:proofErr w:type="spellStart"/>
      <w:r w:rsidRPr="001A4A65">
        <w:rPr>
          <w:rFonts w:ascii="Segoe UI" w:hAnsi="Segoe UI"/>
          <w:sz w:val="21"/>
          <w:szCs w:val="21"/>
        </w:rPr>
        <w:t>hyperparameters</w:t>
      </w:r>
      <w:proofErr w:type="spellEnd"/>
      <w:r w:rsidRPr="001A4A65">
        <w:rPr>
          <w:rFonts w:ascii="Segoe UI" w:hAnsi="Segoe UI"/>
          <w:sz w:val="21"/>
          <w:szCs w:val="21"/>
        </w:rPr>
        <w:t xml:space="preserve"> to improve its performance.</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Model Deployment</w:t>
      </w:r>
      <w:r w:rsidRPr="001A4A65">
        <w:rPr>
          <w:rFonts w:ascii="Segoe UI" w:hAnsi="Segoe UI"/>
          <w:sz w:val="21"/>
          <w:szCs w:val="21"/>
        </w:rPr>
        <w:t xml:space="preserve"> (Optional):</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If you want to deploy your model for real-world usage, Watson Studio provides options for model deployment.</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Monitor and Maintain</w:t>
      </w:r>
      <w:r w:rsidRPr="001A4A65">
        <w:rPr>
          <w:rFonts w:ascii="Segoe UI" w:hAnsi="Segoe UI"/>
          <w:sz w:val="21"/>
          <w:szCs w:val="21"/>
        </w:rPr>
        <w:t xml:space="preserve"> (Optional):</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After deployment, you can set up monitoring and maintenance to ensure your model continues to perform well.</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Collaboration and Sharing</w:t>
      </w:r>
      <w:r w:rsidRPr="001A4A65">
        <w:rPr>
          <w:rFonts w:ascii="Segoe UI" w:hAnsi="Segoe UI"/>
          <w:sz w:val="21"/>
          <w:szCs w:val="21"/>
        </w:rPr>
        <w: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Watson Studio supports collaboration features, allowing you to share projects and notebooks with team members.</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Save Your Work</w:t>
      </w:r>
      <w:r w:rsidRPr="001A4A65">
        <w:rPr>
          <w:rFonts w:ascii="Segoe UI" w:hAnsi="Segoe UI"/>
          <w:sz w:val="21"/>
          <w:szCs w:val="21"/>
        </w:rPr>
        <w: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Make sure to save your notebooks and any other work you've done in Watson Studio.</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Documentation and Support</w:t>
      </w:r>
      <w:r w:rsidRPr="001A4A65">
        <w:rPr>
          <w:rFonts w:ascii="Segoe UI" w:hAnsi="Segoe UI"/>
          <w:sz w:val="21"/>
          <w:szCs w:val="21"/>
        </w:rPr>
        <w: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IBM Cloud provides extensive documentation and support resources. If you encounter any issues, consult the documentation or reach out to IBM Cloud support.</w:t>
      </w:r>
    </w:p>
    <w:p w:rsidR="001A4A65" w:rsidRDefault="001A4A65" w:rsidP="001A4A65">
      <w:r>
        <w:br w:type="page"/>
      </w:r>
    </w:p>
    <w:p w:rsidR="001A4A65" w:rsidRPr="001A4A65" w:rsidRDefault="001A4A65" w:rsidP="001A4A65">
      <w:pPr>
        <w:rPr>
          <w:rFonts w:ascii="Segoe UI" w:hAnsi="Segoe UI"/>
          <w:b/>
          <w:sz w:val="24"/>
          <w:szCs w:val="24"/>
        </w:rPr>
      </w:pPr>
      <w:r w:rsidRPr="001A4A65">
        <w:rPr>
          <w:rFonts w:ascii="Segoe UI" w:hAnsi="Segoe UI"/>
          <w:b/>
          <w:sz w:val="24"/>
          <w:szCs w:val="24"/>
        </w:rPr>
        <w:lastRenderedPageBreak/>
        <w:t xml:space="preserve">Define the predictive use case (e.g., customer churn prediction) and select a relevant dataset. Use IBM Cloud Watson Studio's tools to import the dataset, preprocess the data, select features, and train the machine learning model. </w:t>
      </w:r>
    </w:p>
    <w:p w:rsidR="001A4A65" w:rsidRDefault="001A4A65" w:rsidP="001A4A65">
      <w:pPr>
        <w:rPr>
          <w:rFonts w:ascii="Segoe UI" w:hAnsi="Segoe UI"/>
          <w:b/>
          <w:bCs/>
          <w:sz w:val="21"/>
          <w:szCs w:val="21"/>
          <w:bdr w:val="single" w:sz="2" w:space="0" w:color="D9D9E3" w:frame="1"/>
        </w:rPr>
      </w:pP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Step 1: Define the Predictive Use Case - Customer Churn Prediction</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Customer churn prediction is a common use case in business analytics. It involves identifying and predicting which customers are likely to leave a service or product. This use case is valuable for businesses looking to reduce customer attrition and improve customer retention strategies. For example, in a telecommunications company, you can predict which customers are likely to cancel their subscriptions.</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Step 2: Select a Relevant Dataset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To build a customer churn prediction model, you'll need a dataset containing historical customer data with information about customers who have churned (left) and those who have not. You can use publicly available datasets or proprietary data depending on your specific business needs.</w:t>
      </w:r>
    </w:p>
    <w:p w:rsidR="001A4A65" w:rsidRPr="001A4A65" w:rsidRDefault="001A4A65" w:rsidP="001A4A65">
      <w:pPr>
        <w:rPr>
          <w:rFonts w:ascii="Segoe UI" w:hAnsi="Segoe UI"/>
          <w:sz w:val="21"/>
          <w:szCs w:val="21"/>
        </w:rPr>
      </w:pPr>
      <w:r w:rsidRPr="001A4A65">
        <w:rPr>
          <w:rFonts w:ascii="Segoe UI" w:hAnsi="Segoe UI"/>
          <w:sz w:val="21"/>
          <w:szCs w:val="21"/>
        </w:rPr>
        <w:t>For example, you might have a dataset with the following columns:</w:t>
      </w:r>
    </w:p>
    <w:p w:rsidR="001A4A65" w:rsidRPr="001A4A65" w:rsidRDefault="001A4A65" w:rsidP="001A4A65">
      <w:pPr>
        <w:rPr>
          <w:rFonts w:ascii="Segoe UI" w:hAnsi="Segoe UI"/>
          <w:sz w:val="21"/>
          <w:szCs w:val="21"/>
        </w:rPr>
      </w:pPr>
      <w:r w:rsidRPr="001A4A65">
        <w:rPr>
          <w:rFonts w:ascii="Segoe UI" w:hAnsi="Segoe UI"/>
          <w:sz w:val="21"/>
          <w:szCs w:val="21"/>
        </w:rPr>
        <w:t>Customer ID</w:t>
      </w:r>
    </w:p>
    <w:p w:rsidR="001A4A65" w:rsidRPr="001A4A65" w:rsidRDefault="001A4A65" w:rsidP="001A4A65">
      <w:pPr>
        <w:rPr>
          <w:rFonts w:ascii="Segoe UI" w:hAnsi="Segoe UI"/>
          <w:sz w:val="21"/>
          <w:szCs w:val="21"/>
        </w:rPr>
      </w:pPr>
      <w:r w:rsidRPr="001A4A65">
        <w:rPr>
          <w:rFonts w:ascii="Segoe UI" w:hAnsi="Segoe UI"/>
          <w:sz w:val="21"/>
          <w:szCs w:val="21"/>
        </w:rPr>
        <w:t>Customer demographics (age, gender, location)</w:t>
      </w:r>
    </w:p>
    <w:p w:rsidR="001A4A65" w:rsidRPr="001A4A65" w:rsidRDefault="001A4A65" w:rsidP="001A4A65">
      <w:pPr>
        <w:rPr>
          <w:rFonts w:ascii="Segoe UI" w:hAnsi="Segoe UI"/>
          <w:sz w:val="21"/>
          <w:szCs w:val="21"/>
        </w:rPr>
      </w:pPr>
      <w:r w:rsidRPr="001A4A65">
        <w:rPr>
          <w:rFonts w:ascii="Segoe UI" w:hAnsi="Segoe UI"/>
          <w:sz w:val="21"/>
          <w:szCs w:val="21"/>
        </w:rPr>
        <w:t>Subscription details (plan, contract length)</w:t>
      </w:r>
    </w:p>
    <w:p w:rsidR="001A4A65" w:rsidRPr="001A4A65" w:rsidRDefault="001A4A65" w:rsidP="001A4A65">
      <w:pPr>
        <w:rPr>
          <w:rFonts w:ascii="Segoe UI" w:hAnsi="Segoe UI"/>
          <w:sz w:val="21"/>
          <w:szCs w:val="21"/>
        </w:rPr>
      </w:pPr>
      <w:r w:rsidRPr="001A4A65">
        <w:rPr>
          <w:rFonts w:ascii="Segoe UI" w:hAnsi="Segoe UI"/>
          <w:sz w:val="21"/>
          <w:szCs w:val="21"/>
        </w:rPr>
        <w:t>Usage patterns (call duration, data usage)</w:t>
      </w:r>
    </w:p>
    <w:p w:rsidR="001A4A65" w:rsidRPr="001A4A65" w:rsidRDefault="001A4A65" w:rsidP="001A4A65">
      <w:pPr>
        <w:rPr>
          <w:rFonts w:ascii="Segoe UI" w:hAnsi="Segoe UI"/>
          <w:sz w:val="21"/>
          <w:szCs w:val="21"/>
        </w:rPr>
      </w:pPr>
      <w:r w:rsidRPr="001A4A65">
        <w:rPr>
          <w:rFonts w:ascii="Segoe UI" w:hAnsi="Segoe UI"/>
          <w:sz w:val="21"/>
          <w:szCs w:val="21"/>
        </w:rPr>
        <w:t>Customer feedback (satisfaction ratings)</w:t>
      </w:r>
    </w:p>
    <w:p w:rsidR="001A4A65" w:rsidRPr="001A4A65" w:rsidRDefault="001A4A65" w:rsidP="001A4A65">
      <w:pPr>
        <w:rPr>
          <w:rFonts w:ascii="Segoe UI" w:hAnsi="Segoe UI"/>
          <w:sz w:val="21"/>
          <w:szCs w:val="21"/>
        </w:rPr>
      </w:pPr>
      <w:r w:rsidRPr="001A4A65">
        <w:rPr>
          <w:rFonts w:ascii="Segoe UI" w:hAnsi="Segoe UI"/>
          <w:sz w:val="21"/>
          <w:szCs w:val="21"/>
        </w:rPr>
        <w:t>Churn label (1 for churned, 0 for not churned)</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Ensure that your dataset is in a format compatible with Watson Studio, such as CSV or Excel.</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Step 3: Import the Dataset into IBM Cloud Watson Studio</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Log in to your IBM Cloud Watson Studio account.</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Create a new project or use an existing one to organize your work.</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In your project, go to "Assets" and click on "Add Data Asset" to upload or import your dataset.</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lastRenderedPageBreak/>
        <w:t>Step 4: Data Preprocessing</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Before training a machine learning model, you need to preprocess the data. Here are some common data preprocessing steps:</w:t>
      </w:r>
    </w:p>
    <w:p w:rsidR="001A4A65" w:rsidRPr="001A4A65" w:rsidRDefault="001A4A65" w:rsidP="001A4A65">
      <w:pPr>
        <w:rPr>
          <w:rFonts w:ascii="Segoe UI" w:hAnsi="Segoe UI"/>
          <w:sz w:val="21"/>
          <w:szCs w:val="21"/>
        </w:rPr>
      </w:pPr>
      <w:r w:rsidRPr="001A4A65">
        <w:rPr>
          <w:rFonts w:ascii="Segoe UI" w:hAnsi="Segoe UI"/>
          <w:sz w:val="21"/>
          <w:szCs w:val="21"/>
        </w:rPr>
        <w:t>Handling missing data: Fill in or drop missing values.</w:t>
      </w:r>
    </w:p>
    <w:p w:rsidR="001A4A65" w:rsidRPr="001A4A65" w:rsidRDefault="001A4A65" w:rsidP="001A4A65">
      <w:pPr>
        <w:rPr>
          <w:rFonts w:ascii="Segoe UI" w:hAnsi="Segoe UI"/>
          <w:sz w:val="21"/>
          <w:szCs w:val="21"/>
        </w:rPr>
      </w:pPr>
      <w:r w:rsidRPr="001A4A65">
        <w:rPr>
          <w:rFonts w:ascii="Segoe UI" w:hAnsi="Segoe UI"/>
          <w:sz w:val="21"/>
          <w:szCs w:val="21"/>
        </w:rPr>
        <w:t>Encoding categorical variables: Convert categorical variables into numerical format (e.g., one-hot encoding).</w:t>
      </w:r>
    </w:p>
    <w:p w:rsidR="001A4A65" w:rsidRPr="001A4A65" w:rsidRDefault="001A4A65" w:rsidP="001A4A65">
      <w:pPr>
        <w:rPr>
          <w:rFonts w:ascii="Segoe UI" w:hAnsi="Segoe UI"/>
          <w:sz w:val="21"/>
          <w:szCs w:val="21"/>
        </w:rPr>
      </w:pPr>
      <w:r w:rsidRPr="001A4A65">
        <w:rPr>
          <w:rFonts w:ascii="Segoe UI" w:hAnsi="Segoe UI"/>
          <w:sz w:val="21"/>
          <w:szCs w:val="21"/>
        </w:rPr>
        <w:t>Feature scaling: Normalize or standardize numerical features.</w:t>
      </w:r>
    </w:p>
    <w:p w:rsidR="001A4A65" w:rsidRPr="001A4A65" w:rsidRDefault="001A4A65" w:rsidP="001A4A65">
      <w:pPr>
        <w:rPr>
          <w:rFonts w:ascii="Segoe UI" w:hAnsi="Segoe UI"/>
          <w:sz w:val="21"/>
          <w:szCs w:val="21"/>
        </w:rPr>
      </w:pPr>
      <w:proofErr w:type="gramStart"/>
      <w:r w:rsidRPr="001A4A65">
        <w:rPr>
          <w:rFonts w:ascii="Segoe UI" w:hAnsi="Segoe UI"/>
          <w:sz w:val="21"/>
          <w:szCs w:val="21"/>
        </w:rPr>
        <w:t>Splitting the dataset: Divide the data into training and testing sets.</w:t>
      </w:r>
      <w:proofErr w:type="gramEnd"/>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 xml:space="preserve">Use Watson Studio's tools like Pandas and </w:t>
      </w:r>
      <w:proofErr w:type="spellStart"/>
      <w:r w:rsidRPr="001A4A65">
        <w:rPr>
          <w:rFonts w:ascii="Segoe UI" w:hAnsi="Segoe UI"/>
          <w:sz w:val="21"/>
          <w:szCs w:val="21"/>
        </w:rPr>
        <w:t>Scikit</w:t>
      </w:r>
      <w:proofErr w:type="spellEnd"/>
      <w:r w:rsidRPr="001A4A65">
        <w:rPr>
          <w:rFonts w:ascii="Segoe UI" w:hAnsi="Segoe UI"/>
          <w:sz w:val="21"/>
          <w:szCs w:val="21"/>
        </w:rPr>
        <w:t xml:space="preserve">-Learn in </w:t>
      </w:r>
      <w:proofErr w:type="spellStart"/>
      <w:r w:rsidRPr="001A4A65">
        <w:rPr>
          <w:rFonts w:ascii="Segoe UI" w:hAnsi="Segoe UI"/>
          <w:sz w:val="21"/>
          <w:szCs w:val="21"/>
        </w:rPr>
        <w:t>Jupyter</w:t>
      </w:r>
      <w:proofErr w:type="spellEnd"/>
      <w:r w:rsidRPr="001A4A65">
        <w:rPr>
          <w:rFonts w:ascii="Segoe UI" w:hAnsi="Segoe UI"/>
          <w:sz w:val="21"/>
          <w:szCs w:val="21"/>
        </w:rPr>
        <w:t xml:space="preserve"> Notebooks to perform these tasks.</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Step 5: Feature Selection</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Select relevant features that are likely to impact customer churn. Feature selection can be done using techniques like correlation analysis or feature importance ranking. You can use Watson Studio's data analysis and visualization tools to help with this.</w:t>
      </w:r>
    </w:p>
    <w:p w:rsidR="001A4A65" w:rsidRPr="001A4A65" w:rsidRDefault="001A4A65" w:rsidP="001A4A65">
      <w:pPr>
        <w:rPr>
          <w:rFonts w:ascii="Segoe UI" w:hAnsi="Segoe UI"/>
          <w:sz w:val="21"/>
          <w:szCs w:val="21"/>
        </w:rPr>
      </w:pPr>
      <w:r w:rsidRPr="001A4A65">
        <w:rPr>
          <w:rFonts w:ascii="Segoe UI" w:hAnsi="Segoe UI"/>
          <w:b/>
          <w:bCs/>
          <w:sz w:val="21"/>
          <w:szCs w:val="21"/>
          <w:bdr w:val="single" w:sz="2" w:space="0" w:color="D9D9E3" w:frame="1"/>
        </w:rPr>
        <w:t>Step 6: Train the Machine Learning Model</w:t>
      </w:r>
    </w:p>
    <w:p w:rsidR="001A4A65" w:rsidRPr="001A4A65" w:rsidRDefault="001A4A65" w:rsidP="001A4A65">
      <w:pPr>
        <w:rPr>
          <w:rFonts w:ascii="Segoe UI" w:hAnsi="Segoe UI"/>
          <w:sz w:val="21"/>
          <w:szCs w:val="21"/>
        </w:rPr>
      </w:pPr>
      <w:r>
        <w:rPr>
          <w:rFonts w:ascii="Segoe UI" w:hAnsi="Segoe UI"/>
          <w:sz w:val="21"/>
          <w:szCs w:val="21"/>
        </w:rPr>
        <w:t xml:space="preserve">            </w:t>
      </w:r>
      <w:r w:rsidRPr="001A4A65">
        <w:rPr>
          <w:rFonts w:ascii="Segoe UI" w:hAnsi="Segoe UI"/>
          <w:sz w:val="21"/>
          <w:szCs w:val="21"/>
        </w:rPr>
        <w:t>Choose a machine learning algorithm suitable for binary classification (churn vs. not churn). Common choices include logistic regression, decision trees, rando</w:t>
      </w:r>
      <w:r>
        <w:rPr>
          <w:rFonts w:ascii="Segoe UI" w:hAnsi="Segoe UI"/>
          <w:sz w:val="21"/>
          <w:szCs w:val="21"/>
        </w:rPr>
        <w:t>m forests, or gradient boosting.</w:t>
      </w:r>
    </w:p>
    <w:p w:rsidR="001A4A65" w:rsidRPr="001A4A65" w:rsidRDefault="001A4A65" w:rsidP="001A4A65">
      <w:pPr>
        <w:rPr>
          <w:rFonts w:ascii="Segoe UI" w:hAnsi="Segoe UI"/>
          <w:sz w:val="21"/>
          <w:szCs w:val="21"/>
        </w:rPr>
      </w:pPr>
      <w:r w:rsidRPr="001A4A65">
        <w:rPr>
          <w:rFonts w:ascii="Segoe UI" w:hAnsi="Segoe UI"/>
          <w:sz w:val="21"/>
          <w:szCs w:val="21"/>
        </w:rPr>
        <w:t xml:space="preserve">Create a </w:t>
      </w:r>
      <w:proofErr w:type="spellStart"/>
      <w:r w:rsidRPr="001A4A65">
        <w:rPr>
          <w:rFonts w:ascii="Segoe UI" w:hAnsi="Segoe UI"/>
          <w:sz w:val="21"/>
          <w:szCs w:val="21"/>
        </w:rPr>
        <w:t>Jupyter</w:t>
      </w:r>
      <w:proofErr w:type="spellEnd"/>
      <w:r w:rsidRPr="001A4A65">
        <w:rPr>
          <w:rFonts w:ascii="Segoe UI" w:hAnsi="Segoe UI"/>
          <w:sz w:val="21"/>
          <w:szCs w:val="21"/>
        </w:rPr>
        <w:t xml:space="preserve"> Notebook in your project.</w:t>
      </w:r>
    </w:p>
    <w:p w:rsidR="001A4A65" w:rsidRPr="001A4A65" w:rsidRDefault="001A4A65" w:rsidP="001A4A65">
      <w:pPr>
        <w:pStyle w:val="ListParagraph"/>
        <w:numPr>
          <w:ilvl w:val="0"/>
          <w:numId w:val="14"/>
        </w:numPr>
        <w:rPr>
          <w:rFonts w:ascii="Segoe UI" w:hAnsi="Segoe UI"/>
          <w:sz w:val="21"/>
          <w:szCs w:val="21"/>
        </w:rPr>
      </w:pPr>
      <w:r w:rsidRPr="001A4A65">
        <w:rPr>
          <w:rFonts w:ascii="Segoe UI" w:hAnsi="Segoe UI"/>
          <w:sz w:val="21"/>
          <w:szCs w:val="21"/>
        </w:rPr>
        <w:t>Load the preprocessed data.</w:t>
      </w:r>
    </w:p>
    <w:p w:rsidR="001A4A65" w:rsidRPr="001A4A65" w:rsidRDefault="001A4A65" w:rsidP="001A4A65">
      <w:pPr>
        <w:pStyle w:val="ListParagraph"/>
        <w:numPr>
          <w:ilvl w:val="0"/>
          <w:numId w:val="14"/>
        </w:numPr>
        <w:rPr>
          <w:rFonts w:ascii="Segoe UI" w:hAnsi="Segoe UI"/>
          <w:sz w:val="21"/>
          <w:szCs w:val="21"/>
        </w:rPr>
      </w:pPr>
      <w:r w:rsidRPr="001A4A65">
        <w:rPr>
          <w:rFonts w:ascii="Segoe UI" w:hAnsi="Segoe UI"/>
          <w:sz w:val="21"/>
          <w:szCs w:val="21"/>
        </w:rPr>
        <w:t>Split the data into training and testing sets.</w:t>
      </w:r>
    </w:p>
    <w:p w:rsidR="001A4A65" w:rsidRPr="001A4A65" w:rsidRDefault="001A4A65" w:rsidP="001A4A65">
      <w:pPr>
        <w:pStyle w:val="ListParagraph"/>
        <w:numPr>
          <w:ilvl w:val="0"/>
          <w:numId w:val="14"/>
        </w:numPr>
        <w:rPr>
          <w:rFonts w:ascii="Segoe UI" w:hAnsi="Segoe UI"/>
          <w:sz w:val="21"/>
          <w:szCs w:val="21"/>
        </w:rPr>
      </w:pPr>
      <w:r w:rsidRPr="001A4A65">
        <w:rPr>
          <w:rFonts w:ascii="Segoe UI" w:hAnsi="Segoe UI"/>
          <w:sz w:val="21"/>
          <w:szCs w:val="21"/>
        </w:rPr>
        <w:t>Train the machine learning model using the selected algorithm.</w:t>
      </w:r>
    </w:p>
    <w:p w:rsidR="001A4A65" w:rsidRPr="001A4A65" w:rsidRDefault="001A4A65" w:rsidP="001A4A65">
      <w:pPr>
        <w:pStyle w:val="ListParagraph"/>
        <w:numPr>
          <w:ilvl w:val="0"/>
          <w:numId w:val="14"/>
        </w:numPr>
        <w:rPr>
          <w:rFonts w:ascii="Segoe UI" w:hAnsi="Segoe UI"/>
          <w:sz w:val="21"/>
          <w:szCs w:val="21"/>
        </w:rPr>
      </w:pPr>
      <w:r w:rsidRPr="001A4A65">
        <w:rPr>
          <w:rFonts w:ascii="Segoe UI" w:hAnsi="Segoe UI"/>
          <w:sz w:val="21"/>
          <w:szCs w:val="21"/>
        </w:rPr>
        <w:t>Evaluate the model's performance using metrics like accuracy, precision, recall, and F1 score.</w:t>
      </w:r>
    </w:p>
    <w:p w:rsidR="001A4A65" w:rsidRPr="001A4A65" w:rsidRDefault="001A4A65" w:rsidP="001A4A65">
      <w:pPr>
        <w:pStyle w:val="ListParagraph"/>
        <w:numPr>
          <w:ilvl w:val="0"/>
          <w:numId w:val="14"/>
        </w:numPr>
        <w:rPr>
          <w:rFonts w:ascii="Segoe UI" w:hAnsi="Segoe UI"/>
          <w:sz w:val="21"/>
          <w:szCs w:val="21"/>
        </w:rPr>
      </w:pPr>
      <w:r w:rsidRPr="001A4A65">
        <w:rPr>
          <w:rFonts w:ascii="Segoe UI" w:hAnsi="Segoe UI"/>
          <w:sz w:val="21"/>
          <w:szCs w:val="21"/>
        </w:rPr>
        <w:t>Fine-tune the model if needed.</w:t>
      </w:r>
    </w:p>
    <w:p w:rsidR="003F3D87" w:rsidRDefault="003F3D87" w:rsidP="001A4A65"/>
    <w:sectPr w:rsidR="003F3D87" w:rsidSect="001A4A6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608F"/>
    <w:multiLevelType w:val="hybridMultilevel"/>
    <w:tmpl w:val="A02AED2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1A6C67A3"/>
    <w:multiLevelType w:val="hybridMultilevel"/>
    <w:tmpl w:val="CCF6B148"/>
    <w:lvl w:ilvl="0" w:tplc="04090001">
      <w:start w:val="1"/>
      <w:numFmt w:val="bullet"/>
      <w:lvlText w:val=""/>
      <w:lvlJc w:val="left"/>
      <w:pPr>
        <w:ind w:left="889" w:hanging="360"/>
      </w:pPr>
      <w:rPr>
        <w:rFonts w:ascii="Symbol" w:hAnsi="Symbol"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2">
    <w:nsid w:val="23FC3A85"/>
    <w:multiLevelType w:val="multilevel"/>
    <w:tmpl w:val="8F0E86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862646B"/>
    <w:multiLevelType w:val="multilevel"/>
    <w:tmpl w:val="4820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334276"/>
    <w:multiLevelType w:val="hybridMultilevel"/>
    <w:tmpl w:val="562A0602"/>
    <w:lvl w:ilvl="0" w:tplc="0409000F">
      <w:start w:val="1"/>
      <w:numFmt w:val="decimal"/>
      <w:lvlText w:val="%1."/>
      <w:lvlJc w:val="left"/>
      <w:pPr>
        <w:ind w:left="1301" w:hanging="360"/>
      </w:pPr>
    </w:lvl>
    <w:lvl w:ilvl="1" w:tplc="04090019" w:tentative="1">
      <w:start w:val="1"/>
      <w:numFmt w:val="lowerLetter"/>
      <w:lvlText w:val="%2."/>
      <w:lvlJc w:val="left"/>
      <w:pPr>
        <w:ind w:left="2021" w:hanging="360"/>
      </w:pPr>
    </w:lvl>
    <w:lvl w:ilvl="2" w:tplc="0409001B" w:tentative="1">
      <w:start w:val="1"/>
      <w:numFmt w:val="lowerRoman"/>
      <w:lvlText w:val="%3."/>
      <w:lvlJc w:val="right"/>
      <w:pPr>
        <w:ind w:left="2741" w:hanging="180"/>
      </w:pPr>
    </w:lvl>
    <w:lvl w:ilvl="3" w:tplc="0409000F" w:tentative="1">
      <w:start w:val="1"/>
      <w:numFmt w:val="decimal"/>
      <w:lvlText w:val="%4."/>
      <w:lvlJc w:val="left"/>
      <w:pPr>
        <w:ind w:left="3461" w:hanging="360"/>
      </w:pPr>
    </w:lvl>
    <w:lvl w:ilvl="4" w:tplc="04090019" w:tentative="1">
      <w:start w:val="1"/>
      <w:numFmt w:val="lowerLetter"/>
      <w:lvlText w:val="%5."/>
      <w:lvlJc w:val="left"/>
      <w:pPr>
        <w:ind w:left="4181" w:hanging="360"/>
      </w:pPr>
    </w:lvl>
    <w:lvl w:ilvl="5" w:tplc="0409001B" w:tentative="1">
      <w:start w:val="1"/>
      <w:numFmt w:val="lowerRoman"/>
      <w:lvlText w:val="%6."/>
      <w:lvlJc w:val="right"/>
      <w:pPr>
        <w:ind w:left="4901" w:hanging="180"/>
      </w:pPr>
    </w:lvl>
    <w:lvl w:ilvl="6" w:tplc="0409000F" w:tentative="1">
      <w:start w:val="1"/>
      <w:numFmt w:val="decimal"/>
      <w:lvlText w:val="%7."/>
      <w:lvlJc w:val="left"/>
      <w:pPr>
        <w:ind w:left="5621" w:hanging="360"/>
      </w:pPr>
    </w:lvl>
    <w:lvl w:ilvl="7" w:tplc="04090019" w:tentative="1">
      <w:start w:val="1"/>
      <w:numFmt w:val="lowerLetter"/>
      <w:lvlText w:val="%8."/>
      <w:lvlJc w:val="left"/>
      <w:pPr>
        <w:ind w:left="6341" w:hanging="360"/>
      </w:pPr>
    </w:lvl>
    <w:lvl w:ilvl="8" w:tplc="0409001B" w:tentative="1">
      <w:start w:val="1"/>
      <w:numFmt w:val="lowerRoman"/>
      <w:lvlText w:val="%9."/>
      <w:lvlJc w:val="right"/>
      <w:pPr>
        <w:ind w:left="7061" w:hanging="180"/>
      </w:pPr>
    </w:lvl>
  </w:abstractNum>
  <w:abstractNum w:abstractNumId="5">
    <w:nsid w:val="393B3BDA"/>
    <w:multiLevelType w:val="multilevel"/>
    <w:tmpl w:val="D952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394A28"/>
    <w:multiLevelType w:val="hybridMultilevel"/>
    <w:tmpl w:val="47F63ED8"/>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7">
    <w:nsid w:val="3E0B5F9A"/>
    <w:multiLevelType w:val="multilevel"/>
    <w:tmpl w:val="BC76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F75328"/>
    <w:multiLevelType w:val="hybridMultilevel"/>
    <w:tmpl w:val="D8B0544C"/>
    <w:lvl w:ilvl="0" w:tplc="0409000F">
      <w:start w:val="1"/>
      <w:numFmt w:val="decimal"/>
      <w:lvlText w:val="%1."/>
      <w:lvlJc w:val="left"/>
      <w:pPr>
        <w:ind w:left="1531" w:hanging="360"/>
      </w:pPr>
    </w:lvl>
    <w:lvl w:ilvl="1" w:tplc="04090019" w:tentative="1">
      <w:start w:val="1"/>
      <w:numFmt w:val="lowerLetter"/>
      <w:lvlText w:val="%2."/>
      <w:lvlJc w:val="left"/>
      <w:pPr>
        <w:ind w:left="2251" w:hanging="360"/>
      </w:pPr>
    </w:lvl>
    <w:lvl w:ilvl="2" w:tplc="0409001B" w:tentative="1">
      <w:start w:val="1"/>
      <w:numFmt w:val="lowerRoman"/>
      <w:lvlText w:val="%3."/>
      <w:lvlJc w:val="right"/>
      <w:pPr>
        <w:ind w:left="2971" w:hanging="180"/>
      </w:pPr>
    </w:lvl>
    <w:lvl w:ilvl="3" w:tplc="0409000F" w:tentative="1">
      <w:start w:val="1"/>
      <w:numFmt w:val="decimal"/>
      <w:lvlText w:val="%4."/>
      <w:lvlJc w:val="left"/>
      <w:pPr>
        <w:ind w:left="3691" w:hanging="360"/>
      </w:pPr>
    </w:lvl>
    <w:lvl w:ilvl="4" w:tplc="04090019" w:tentative="1">
      <w:start w:val="1"/>
      <w:numFmt w:val="lowerLetter"/>
      <w:lvlText w:val="%5."/>
      <w:lvlJc w:val="left"/>
      <w:pPr>
        <w:ind w:left="4411" w:hanging="360"/>
      </w:pPr>
    </w:lvl>
    <w:lvl w:ilvl="5" w:tplc="0409001B" w:tentative="1">
      <w:start w:val="1"/>
      <w:numFmt w:val="lowerRoman"/>
      <w:lvlText w:val="%6."/>
      <w:lvlJc w:val="right"/>
      <w:pPr>
        <w:ind w:left="5131" w:hanging="180"/>
      </w:pPr>
    </w:lvl>
    <w:lvl w:ilvl="6" w:tplc="0409000F" w:tentative="1">
      <w:start w:val="1"/>
      <w:numFmt w:val="decimal"/>
      <w:lvlText w:val="%7."/>
      <w:lvlJc w:val="left"/>
      <w:pPr>
        <w:ind w:left="5851" w:hanging="360"/>
      </w:pPr>
    </w:lvl>
    <w:lvl w:ilvl="7" w:tplc="04090019" w:tentative="1">
      <w:start w:val="1"/>
      <w:numFmt w:val="lowerLetter"/>
      <w:lvlText w:val="%8."/>
      <w:lvlJc w:val="left"/>
      <w:pPr>
        <w:ind w:left="6571" w:hanging="360"/>
      </w:pPr>
    </w:lvl>
    <w:lvl w:ilvl="8" w:tplc="0409001B" w:tentative="1">
      <w:start w:val="1"/>
      <w:numFmt w:val="lowerRoman"/>
      <w:lvlText w:val="%9."/>
      <w:lvlJc w:val="right"/>
      <w:pPr>
        <w:ind w:left="7291" w:hanging="180"/>
      </w:pPr>
    </w:lvl>
  </w:abstractNum>
  <w:abstractNum w:abstractNumId="9">
    <w:nsid w:val="42EB71B3"/>
    <w:multiLevelType w:val="multilevel"/>
    <w:tmpl w:val="64849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45DD0165"/>
    <w:multiLevelType w:val="multilevel"/>
    <w:tmpl w:val="5D1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216641"/>
    <w:multiLevelType w:val="multilevel"/>
    <w:tmpl w:val="2A3A4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AE74B3"/>
    <w:multiLevelType w:val="multilevel"/>
    <w:tmpl w:val="6D8E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042E8A"/>
    <w:multiLevelType w:val="multilevel"/>
    <w:tmpl w:val="59B27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1"/>
  </w:num>
  <w:num w:numId="2">
    <w:abstractNumId w:val="13"/>
  </w:num>
  <w:num w:numId="3">
    <w:abstractNumId w:val="2"/>
  </w:num>
  <w:num w:numId="4">
    <w:abstractNumId w:val="9"/>
  </w:num>
  <w:num w:numId="5">
    <w:abstractNumId w:val="12"/>
  </w:num>
  <w:num w:numId="6">
    <w:abstractNumId w:val="1"/>
  </w:num>
  <w:num w:numId="7">
    <w:abstractNumId w:val="4"/>
  </w:num>
  <w:num w:numId="8">
    <w:abstractNumId w:val="0"/>
  </w:num>
  <w:num w:numId="9">
    <w:abstractNumId w:val="7"/>
  </w:num>
  <w:num w:numId="10">
    <w:abstractNumId w:val="3"/>
  </w:num>
  <w:num w:numId="11">
    <w:abstractNumId w:val="10"/>
  </w:num>
  <w:num w:numId="12">
    <w:abstractNumId w:val="5"/>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A65"/>
    <w:rsid w:val="001A4A65"/>
    <w:rsid w:val="003F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A65"/>
    <w:rPr>
      <w:b/>
      <w:bCs/>
    </w:rPr>
  </w:style>
  <w:style w:type="paragraph" w:styleId="ListParagraph">
    <w:name w:val="List Paragraph"/>
    <w:basedOn w:val="Normal"/>
    <w:uiPriority w:val="34"/>
    <w:qFormat/>
    <w:rsid w:val="001A4A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A65"/>
    <w:rPr>
      <w:b/>
      <w:bCs/>
    </w:rPr>
  </w:style>
  <w:style w:type="paragraph" w:styleId="ListParagraph">
    <w:name w:val="List Paragraph"/>
    <w:basedOn w:val="Normal"/>
    <w:uiPriority w:val="34"/>
    <w:qFormat/>
    <w:rsid w:val="001A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925495">
      <w:bodyDiv w:val="1"/>
      <w:marLeft w:val="0"/>
      <w:marRight w:val="0"/>
      <w:marTop w:val="0"/>
      <w:marBottom w:val="0"/>
      <w:divBdr>
        <w:top w:val="none" w:sz="0" w:space="0" w:color="auto"/>
        <w:left w:val="none" w:sz="0" w:space="0" w:color="auto"/>
        <w:bottom w:val="none" w:sz="0" w:space="0" w:color="auto"/>
        <w:right w:val="none" w:sz="0" w:space="0" w:color="auto"/>
      </w:divBdr>
      <w:divsChild>
        <w:div w:id="1242636944">
          <w:marLeft w:val="0"/>
          <w:marRight w:val="0"/>
          <w:marTop w:val="0"/>
          <w:marBottom w:val="0"/>
          <w:divBdr>
            <w:top w:val="single" w:sz="2" w:space="0" w:color="auto"/>
            <w:left w:val="single" w:sz="2" w:space="0" w:color="auto"/>
            <w:bottom w:val="single" w:sz="6" w:space="0" w:color="auto"/>
            <w:right w:val="single" w:sz="2" w:space="0" w:color="auto"/>
          </w:divBdr>
          <w:divsChild>
            <w:div w:id="1427772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023866">
                  <w:marLeft w:val="0"/>
                  <w:marRight w:val="0"/>
                  <w:marTop w:val="0"/>
                  <w:marBottom w:val="0"/>
                  <w:divBdr>
                    <w:top w:val="single" w:sz="2" w:space="0" w:color="D9D9E3"/>
                    <w:left w:val="single" w:sz="2" w:space="0" w:color="D9D9E3"/>
                    <w:bottom w:val="single" w:sz="2" w:space="0" w:color="D9D9E3"/>
                    <w:right w:val="single" w:sz="2" w:space="0" w:color="D9D9E3"/>
                  </w:divBdr>
                  <w:divsChild>
                    <w:div w:id="971861065">
                      <w:marLeft w:val="0"/>
                      <w:marRight w:val="0"/>
                      <w:marTop w:val="0"/>
                      <w:marBottom w:val="0"/>
                      <w:divBdr>
                        <w:top w:val="single" w:sz="2" w:space="0" w:color="D9D9E3"/>
                        <w:left w:val="single" w:sz="2" w:space="0" w:color="D9D9E3"/>
                        <w:bottom w:val="single" w:sz="2" w:space="0" w:color="D9D9E3"/>
                        <w:right w:val="single" w:sz="2" w:space="0" w:color="D9D9E3"/>
                      </w:divBdr>
                      <w:divsChild>
                        <w:div w:id="599797084">
                          <w:marLeft w:val="0"/>
                          <w:marRight w:val="0"/>
                          <w:marTop w:val="0"/>
                          <w:marBottom w:val="0"/>
                          <w:divBdr>
                            <w:top w:val="single" w:sz="2" w:space="0" w:color="D9D9E3"/>
                            <w:left w:val="single" w:sz="2" w:space="0" w:color="D9D9E3"/>
                            <w:bottom w:val="single" w:sz="2" w:space="0" w:color="D9D9E3"/>
                            <w:right w:val="single" w:sz="2" w:space="0" w:color="D9D9E3"/>
                          </w:divBdr>
                          <w:divsChild>
                            <w:div w:id="2058897714">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92">
                                  <w:marLeft w:val="0"/>
                                  <w:marRight w:val="0"/>
                                  <w:marTop w:val="0"/>
                                  <w:marBottom w:val="0"/>
                                  <w:divBdr>
                                    <w:top w:val="single" w:sz="2" w:space="0" w:color="D9D9E3"/>
                                    <w:left w:val="single" w:sz="2" w:space="0" w:color="D9D9E3"/>
                                    <w:bottom w:val="single" w:sz="2" w:space="0" w:color="D9D9E3"/>
                                    <w:right w:val="single" w:sz="2" w:space="0" w:color="D9D9E3"/>
                                  </w:divBdr>
                                  <w:divsChild>
                                    <w:div w:id="33076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786641">
          <w:marLeft w:val="0"/>
          <w:marRight w:val="0"/>
          <w:marTop w:val="0"/>
          <w:marBottom w:val="0"/>
          <w:divBdr>
            <w:top w:val="single" w:sz="2" w:space="0" w:color="auto"/>
            <w:left w:val="single" w:sz="2" w:space="0" w:color="auto"/>
            <w:bottom w:val="single" w:sz="6" w:space="0" w:color="auto"/>
            <w:right w:val="single" w:sz="2" w:space="0" w:color="auto"/>
          </w:divBdr>
          <w:divsChild>
            <w:div w:id="12627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436143280">
                  <w:marLeft w:val="0"/>
                  <w:marRight w:val="0"/>
                  <w:marTop w:val="0"/>
                  <w:marBottom w:val="0"/>
                  <w:divBdr>
                    <w:top w:val="single" w:sz="2" w:space="0" w:color="D9D9E3"/>
                    <w:left w:val="single" w:sz="2" w:space="0" w:color="D9D9E3"/>
                    <w:bottom w:val="single" w:sz="2" w:space="0" w:color="D9D9E3"/>
                    <w:right w:val="single" w:sz="2" w:space="0" w:color="D9D9E3"/>
                  </w:divBdr>
                  <w:divsChild>
                    <w:div w:id="493448359">
                      <w:marLeft w:val="0"/>
                      <w:marRight w:val="0"/>
                      <w:marTop w:val="0"/>
                      <w:marBottom w:val="0"/>
                      <w:divBdr>
                        <w:top w:val="single" w:sz="2" w:space="0" w:color="D9D9E3"/>
                        <w:left w:val="single" w:sz="2" w:space="0" w:color="D9D9E3"/>
                        <w:bottom w:val="single" w:sz="2" w:space="0" w:color="D9D9E3"/>
                        <w:right w:val="single" w:sz="2" w:space="0" w:color="D9D9E3"/>
                      </w:divBdr>
                      <w:divsChild>
                        <w:div w:id="1020159674">
                          <w:marLeft w:val="0"/>
                          <w:marRight w:val="0"/>
                          <w:marTop w:val="0"/>
                          <w:marBottom w:val="0"/>
                          <w:divBdr>
                            <w:top w:val="single" w:sz="2" w:space="0" w:color="D9D9E3"/>
                            <w:left w:val="single" w:sz="2" w:space="0" w:color="D9D9E3"/>
                            <w:bottom w:val="single" w:sz="2" w:space="0" w:color="D9D9E3"/>
                            <w:right w:val="single" w:sz="2" w:space="0" w:color="D9D9E3"/>
                          </w:divBdr>
                          <w:divsChild>
                            <w:div w:id="32899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4156402">
                      <w:marLeft w:val="0"/>
                      <w:marRight w:val="0"/>
                      <w:marTop w:val="0"/>
                      <w:marBottom w:val="0"/>
                      <w:divBdr>
                        <w:top w:val="single" w:sz="2" w:space="0" w:color="D9D9E3"/>
                        <w:left w:val="single" w:sz="2" w:space="0" w:color="D9D9E3"/>
                        <w:bottom w:val="single" w:sz="2" w:space="0" w:color="D9D9E3"/>
                        <w:right w:val="single" w:sz="2" w:space="0" w:color="D9D9E3"/>
                      </w:divBdr>
                      <w:divsChild>
                        <w:div w:id="686059621">
                          <w:marLeft w:val="0"/>
                          <w:marRight w:val="0"/>
                          <w:marTop w:val="0"/>
                          <w:marBottom w:val="0"/>
                          <w:divBdr>
                            <w:top w:val="single" w:sz="2" w:space="0" w:color="D9D9E3"/>
                            <w:left w:val="single" w:sz="2" w:space="0" w:color="D9D9E3"/>
                            <w:bottom w:val="single" w:sz="2" w:space="0" w:color="D9D9E3"/>
                            <w:right w:val="single" w:sz="2" w:space="0" w:color="D9D9E3"/>
                          </w:divBdr>
                          <w:divsChild>
                            <w:div w:id="1200969155">
                              <w:marLeft w:val="0"/>
                              <w:marRight w:val="0"/>
                              <w:marTop w:val="0"/>
                              <w:marBottom w:val="0"/>
                              <w:divBdr>
                                <w:top w:val="single" w:sz="2" w:space="0" w:color="D9D9E3"/>
                                <w:left w:val="single" w:sz="2" w:space="0" w:color="D9D9E3"/>
                                <w:bottom w:val="single" w:sz="2" w:space="0" w:color="D9D9E3"/>
                                <w:right w:val="single" w:sz="2" w:space="0" w:color="D9D9E3"/>
                              </w:divBdr>
                              <w:divsChild>
                                <w:div w:id="311179476">
                                  <w:marLeft w:val="0"/>
                                  <w:marRight w:val="0"/>
                                  <w:marTop w:val="0"/>
                                  <w:marBottom w:val="0"/>
                                  <w:divBdr>
                                    <w:top w:val="single" w:sz="2" w:space="0" w:color="D9D9E3"/>
                                    <w:left w:val="single" w:sz="2" w:space="0" w:color="D9D9E3"/>
                                    <w:bottom w:val="single" w:sz="2" w:space="0" w:color="D9D9E3"/>
                                    <w:right w:val="single" w:sz="2" w:space="0" w:color="D9D9E3"/>
                                  </w:divBdr>
                                  <w:divsChild>
                                    <w:div w:id="191686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5348828">
      <w:bodyDiv w:val="1"/>
      <w:marLeft w:val="0"/>
      <w:marRight w:val="0"/>
      <w:marTop w:val="0"/>
      <w:marBottom w:val="0"/>
      <w:divBdr>
        <w:top w:val="none" w:sz="0" w:space="0" w:color="auto"/>
        <w:left w:val="none" w:sz="0" w:space="0" w:color="auto"/>
        <w:bottom w:val="none" w:sz="0" w:space="0" w:color="auto"/>
        <w:right w:val="none" w:sz="0" w:space="0" w:color="auto"/>
      </w:divBdr>
      <w:divsChild>
        <w:div w:id="1720083817">
          <w:marLeft w:val="0"/>
          <w:marRight w:val="0"/>
          <w:marTop w:val="0"/>
          <w:marBottom w:val="0"/>
          <w:divBdr>
            <w:top w:val="single" w:sz="2" w:space="0" w:color="auto"/>
            <w:left w:val="single" w:sz="2" w:space="0" w:color="auto"/>
            <w:bottom w:val="single" w:sz="6" w:space="0" w:color="auto"/>
            <w:right w:val="single" w:sz="2" w:space="0" w:color="auto"/>
          </w:divBdr>
          <w:divsChild>
            <w:div w:id="1830748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854424">
                  <w:marLeft w:val="0"/>
                  <w:marRight w:val="0"/>
                  <w:marTop w:val="0"/>
                  <w:marBottom w:val="0"/>
                  <w:divBdr>
                    <w:top w:val="single" w:sz="2" w:space="0" w:color="D9D9E3"/>
                    <w:left w:val="single" w:sz="2" w:space="0" w:color="D9D9E3"/>
                    <w:bottom w:val="single" w:sz="2" w:space="0" w:color="D9D9E3"/>
                    <w:right w:val="single" w:sz="2" w:space="0" w:color="D9D9E3"/>
                  </w:divBdr>
                  <w:divsChild>
                    <w:div w:id="17973815">
                      <w:marLeft w:val="0"/>
                      <w:marRight w:val="0"/>
                      <w:marTop w:val="0"/>
                      <w:marBottom w:val="0"/>
                      <w:divBdr>
                        <w:top w:val="single" w:sz="2" w:space="0" w:color="D9D9E3"/>
                        <w:left w:val="single" w:sz="2" w:space="0" w:color="D9D9E3"/>
                        <w:bottom w:val="single" w:sz="2" w:space="0" w:color="D9D9E3"/>
                        <w:right w:val="single" w:sz="2" w:space="0" w:color="D9D9E3"/>
                      </w:divBdr>
                      <w:divsChild>
                        <w:div w:id="1188517957">
                          <w:marLeft w:val="0"/>
                          <w:marRight w:val="0"/>
                          <w:marTop w:val="0"/>
                          <w:marBottom w:val="0"/>
                          <w:divBdr>
                            <w:top w:val="single" w:sz="2" w:space="0" w:color="D9D9E3"/>
                            <w:left w:val="single" w:sz="2" w:space="0" w:color="D9D9E3"/>
                            <w:bottom w:val="single" w:sz="2" w:space="0" w:color="D9D9E3"/>
                            <w:right w:val="single" w:sz="2" w:space="0" w:color="D9D9E3"/>
                          </w:divBdr>
                          <w:divsChild>
                            <w:div w:id="1133526419">
                              <w:marLeft w:val="0"/>
                              <w:marRight w:val="0"/>
                              <w:marTop w:val="0"/>
                              <w:marBottom w:val="0"/>
                              <w:divBdr>
                                <w:top w:val="single" w:sz="2" w:space="0" w:color="D9D9E3"/>
                                <w:left w:val="single" w:sz="2" w:space="0" w:color="D9D9E3"/>
                                <w:bottom w:val="single" w:sz="2" w:space="0" w:color="D9D9E3"/>
                                <w:right w:val="single" w:sz="2" w:space="0" w:color="D9D9E3"/>
                              </w:divBdr>
                              <w:divsChild>
                                <w:div w:id="1157266819">
                                  <w:marLeft w:val="0"/>
                                  <w:marRight w:val="0"/>
                                  <w:marTop w:val="0"/>
                                  <w:marBottom w:val="0"/>
                                  <w:divBdr>
                                    <w:top w:val="single" w:sz="2" w:space="0" w:color="D9D9E3"/>
                                    <w:left w:val="single" w:sz="2" w:space="0" w:color="D9D9E3"/>
                                    <w:bottom w:val="single" w:sz="2" w:space="0" w:color="D9D9E3"/>
                                    <w:right w:val="single" w:sz="2" w:space="0" w:color="D9D9E3"/>
                                  </w:divBdr>
                                  <w:divsChild>
                                    <w:div w:id="1249269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950608">
          <w:marLeft w:val="0"/>
          <w:marRight w:val="0"/>
          <w:marTop w:val="0"/>
          <w:marBottom w:val="0"/>
          <w:divBdr>
            <w:top w:val="single" w:sz="2" w:space="0" w:color="auto"/>
            <w:left w:val="single" w:sz="2" w:space="0" w:color="auto"/>
            <w:bottom w:val="single" w:sz="6" w:space="0" w:color="auto"/>
            <w:right w:val="single" w:sz="2" w:space="0" w:color="auto"/>
          </w:divBdr>
          <w:divsChild>
            <w:div w:id="417290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485825">
                  <w:marLeft w:val="0"/>
                  <w:marRight w:val="0"/>
                  <w:marTop w:val="0"/>
                  <w:marBottom w:val="0"/>
                  <w:divBdr>
                    <w:top w:val="single" w:sz="2" w:space="0" w:color="D9D9E3"/>
                    <w:left w:val="single" w:sz="2" w:space="0" w:color="D9D9E3"/>
                    <w:bottom w:val="single" w:sz="2" w:space="0" w:color="D9D9E3"/>
                    <w:right w:val="single" w:sz="2" w:space="0" w:color="D9D9E3"/>
                  </w:divBdr>
                  <w:divsChild>
                    <w:div w:id="238249793">
                      <w:marLeft w:val="0"/>
                      <w:marRight w:val="0"/>
                      <w:marTop w:val="0"/>
                      <w:marBottom w:val="0"/>
                      <w:divBdr>
                        <w:top w:val="single" w:sz="2" w:space="0" w:color="D9D9E3"/>
                        <w:left w:val="single" w:sz="2" w:space="0" w:color="D9D9E3"/>
                        <w:bottom w:val="single" w:sz="2" w:space="0" w:color="D9D9E3"/>
                        <w:right w:val="single" w:sz="2" w:space="0" w:color="D9D9E3"/>
                      </w:divBdr>
                      <w:divsChild>
                        <w:div w:id="626813993">
                          <w:marLeft w:val="0"/>
                          <w:marRight w:val="0"/>
                          <w:marTop w:val="0"/>
                          <w:marBottom w:val="0"/>
                          <w:divBdr>
                            <w:top w:val="single" w:sz="2" w:space="0" w:color="D9D9E3"/>
                            <w:left w:val="single" w:sz="2" w:space="0" w:color="D9D9E3"/>
                            <w:bottom w:val="single" w:sz="2" w:space="0" w:color="D9D9E3"/>
                            <w:right w:val="single" w:sz="2" w:space="0" w:color="D9D9E3"/>
                          </w:divBdr>
                          <w:divsChild>
                            <w:div w:id="33700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125091">
                      <w:marLeft w:val="0"/>
                      <w:marRight w:val="0"/>
                      <w:marTop w:val="0"/>
                      <w:marBottom w:val="0"/>
                      <w:divBdr>
                        <w:top w:val="single" w:sz="2" w:space="0" w:color="D9D9E3"/>
                        <w:left w:val="single" w:sz="2" w:space="0" w:color="D9D9E3"/>
                        <w:bottom w:val="single" w:sz="2" w:space="0" w:color="D9D9E3"/>
                        <w:right w:val="single" w:sz="2" w:space="0" w:color="D9D9E3"/>
                      </w:divBdr>
                      <w:divsChild>
                        <w:div w:id="1001350829">
                          <w:marLeft w:val="0"/>
                          <w:marRight w:val="0"/>
                          <w:marTop w:val="0"/>
                          <w:marBottom w:val="0"/>
                          <w:divBdr>
                            <w:top w:val="single" w:sz="2" w:space="0" w:color="D9D9E3"/>
                            <w:left w:val="single" w:sz="2" w:space="0" w:color="D9D9E3"/>
                            <w:bottom w:val="single" w:sz="2" w:space="0" w:color="D9D9E3"/>
                            <w:right w:val="single" w:sz="2" w:space="0" w:color="D9D9E3"/>
                          </w:divBdr>
                          <w:divsChild>
                            <w:div w:id="1366060078">
                              <w:marLeft w:val="0"/>
                              <w:marRight w:val="0"/>
                              <w:marTop w:val="0"/>
                              <w:marBottom w:val="0"/>
                              <w:divBdr>
                                <w:top w:val="single" w:sz="2" w:space="0" w:color="D9D9E3"/>
                                <w:left w:val="single" w:sz="2" w:space="0" w:color="D9D9E3"/>
                                <w:bottom w:val="single" w:sz="2" w:space="0" w:color="D9D9E3"/>
                                <w:right w:val="single" w:sz="2" w:space="0" w:color="D9D9E3"/>
                              </w:divBdr>
                              <w:divsChild>
                                <w:div w:id="1418943280">
                                  <w:marLeft w:val="0"/>
                                  <w:marRight w:val="0"/>
                                  <w:marTop w:val="0"/>
                                  <w:marBottom w:val="0"/>
                                  <w:divBdr>
                                    <w:top w:val="single" w:sz="2" w:space="0" w:color="D9D9E3"/>
                                    <w:left w:val="single" w:sz="2" w:space="0" w:color="D9D9E3"/>
                                    <w:bottom w:val="single" w:sz="2" w:space="0" w:color="D9D9E3"/>
                                    <w:right w:val="single" w:sz="2" w:space="0" w:color="D9D9E3"/>
                                  </w:divBdr>
                                  <w:divsChild>
                                    <w:div w:id="198681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0404690">
      <w:bodyDiv w:val="1"/>
      <w:marLeft w:val="0"/>
      <w:marRight w:val="0"/>
      <w:marTop w:val="0"/>
      <w:marBottom w:val="0"/>
      <w:divBdr>
        <w:top w:val="none" w:sz="0" w:space="0" w:color="auto"/>
        <w:left w:val="none" w:sz="0" w:space="0" w:color="auto"/>
        <w:bottom w:val="none" w:sz="0" w:space="0" w:color="auto"/>
        <w:right w:val="none" w:sz="0" w:space="0" w:color="auto"/>
      </w:divBdr>
      <w:divsChild>
        <w:div w:id="1579712321">
          <w:marLeft w:val="0"/>
          <w:marRight w:val="0"/>
          <w:marTop w:val="0"/>
          <w:marBottom w:val="0"/>
          <w:divBdr>
            <w:top w:val="single" w:sz="2" w:space="0" w:color="auto"/>
            <w:left w:val="single" w:sz="2" w:space="0" w:color="auto"/>
            <w:bottom w:val="single" w:sz="6" w:space="0" w:color="auto"/>
            <w:right w:val="single" w:sz="2" w:space="0" w:color="auto"/>
          </w:divBdr>
          <w:divsChild>
            <w:div w:id="956109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394001">
                  <w:marLeft w:val="0"/>
                  <w:marRight w:val="0"/>
                  <w:marTop w:val="0"/>
                  <w:marBottom w:val="0"/>
                  <w:divBdr>
                    <w:top w:val="single" w:sz="2" w:space="0" w:color="D9D9E3"/>
                    <w:left w:val="single" w:sz="2" w:space="0" w:color="D9D9E3"/>
                    <w:bottom w:val="single" w:sz="2" w:space="0" w:color="D9D9E3"/>
                    <w:right w:val="single" w:sz="2" w:space="0" w:color="D9D9E3"/>
                  </w:divBdr>
                  <w:divsChild>
                    <w:div w:id="37365334">
                      <w:marLeft w:val="0"/>
                      <w:marRight w:val="0"/>
                      <w:marTop w:val="0"/>
                      <w:marBottom w:val="0"/>
                      <w:divBdr>
                        <w:top w:val="single" w:sz="2" w:space="0" w:color="D9D9E3"/>
                        <w:left w:val="single" w:sz="2" w:space="0" w:color="D9D9E3"/>
                        <w:bottom w:val="single" w:sz="2" w:space="0" w:color="D9D9E3"/>
                        <w:right w:val="single" w:sz="2" w:space="0" w:color="D9D9E3"/>
                      </w:divBdr>
                      <w:divsChild>
                        <w:div w:id="624779027">
                          <w:marLeft w:val="0"/>
                          <w:marRight w:val="0"/>
                          <w:marTop w:val="0"/>
                          <w:marBottom w:val="0"/>
                          <w:divBdr>
                            <w:top w:val="single" w:sz="2" w:space="0" w:color="D9D9E3"/>
                            <w:left w:val="single" w:sz="2" w:space="0" w:color="D9D9E3"/>
                            <w:bottom w:val="single" w:sz="2" w:space="0" w:color="D9D9E3"/>
                            <w:right w:val="single" w:sz="2" w:space="0" w:color="D9D9E3"/>
                          </w:divBdr>
                          <w:divsChild>
                            <w:div w:id="771777027">
                              <w:marLeft w:val="0"/>
                              <w:marRight w:val="0"/>
                              <w:marTop w:val="0"/>
                              <w:marBottom w:val="0"/>
                              <w:divBdr>
                                <w:top w:val="single" w:sz="2" w:space="0" w:color="D9D9E3"/>
                                <w:left w:val="single" w:sz="2" w:space="0" w:color="D9D9E3"/>
                                <w:bottom w:val="single" w:sz="2" w:space="0" w:color="D9D9E3"/>
                                <w:right w:val="single" w:sz="2" w:space="0" w:color="D9D9E3"/>
                              </w:divBdr>
                              <w:divsChild>
                                <w:div w:id="1431000194">
                                  <w:marLeft w:val="0"/>
                                  <w:marRight w:val="0"/>
                                  <w:marTop w:val="0"/>
                                  <w:marBottom w:val="0"/>
                                  <w:divBdr>
                                    <w:top w:val="single" w:sz="2" w:space="0" w:color="D9D9E3"/>
                                    <w:left w:val="single" w:sz="2" w:space="0" w:color="D9D9E3"/>
                                    <w:bottom w:val="single" w:sz="2" w:space="0" w:color="D9D9E3"/>
                                    <w:right w:val="single" w:sz="2" w:space="0" w:color="D9D9E3"/>
                                  </w:divBdr>
                                  <w:divsChild>
                                    <w:div w:id="88241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622803">
          <w:marLeft w:val="0"/>
          <w:marRight w:val="0"/>
          <w:marTop w:val="0"/>
          <w:marBottom w:val="0"/>
          <w:divBdr>
            <w:top w:val="single" w:sz="2" w:space="0" w:color="auto"/>
            <w:left w:val="single" w:sz="2" w:space="0" w:color="auto"/>
            <w:bottom w:val="single" w:sz="6" w:space="0" w:color="auto"/>
            <w:right w:val="single" w:sz="2" w:space="0" w:color="auto"/>
          </w:divBdr>
          <w:divsChild>
            <w:div w:id="1742369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03944">
                  <w:marLeft w:val="0"/>
                  <w:marRight w:val="0"/>
                  <w:marTop w:val="0"/>
                  <w:marBottom w:val="0"/>
                  <w:divBdr>
                    <w:top w:val="single" w:sz="2" w:space="0" w:color="D9D9E3"/>
                    <w:left w:val="single" w:sz="2" w:space="0" w:color="D9D9E3"/>
                    <w:bottom w:val="single" w:sz="2" w:space="0" w:color="D9D9E3"/>
                    <w:right w:val="single" w:sz="2" w:space="0" w:color="D9D9E3"/>
                  </w:divBdr>
                  <w:divsChild>
                    <w:div w:id="2037462995">
                      <w:marLeft w:val="0"/>
                      <w:marRight w:val="0"/>
                      <w:marTop w:val="0"/>
                      <w:marBottom w:val="0"/>
                      <w:divBdr>
                        <w:top w:val="single" w:sz="2" w:space="0" w:color="D9D9E3"/>
                        <w:left w:val="single" w:sz="2" w:space="0" w:color="D9D9E3"/>
                        <w:bottom w:val="single" w:sz="2" w:space="0" w:color="D9D9E3"/>
                        <w:right w:val="single" w:sz="2" w:space="0" w:color="D9D9E3"/>
                      </w:divBdr>
                      <w:divsChild>
                        <w:div w:id="2003502821">
                          <w:marLeft w:val="0"/>
                          <w:marRight w:val="0"/>
                          <w:marTop w:val="0"/>
                          <w:marBottom w:val="0"/>
                          <w:divBdr>
                            <w:top w:val="single" w:sz="2" w:space="0" w:color="D9D9E3"/>
                            <w:left w:val="single" w:sz="2" w:space="0" w:color="D9D9E3"/>
                            <w:bottom w:val="single" w:sz="2" w:space="0" w:color="D9D9E3"/>
                            <w:right w:val="single" w:sz="2" w:space="0" w:color="D9D9E3"/>
                          </w:divBdr>
                          <w:divsChild>
                            <w:div w:id="29341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915855">
                      <w:marLeft w:val="0"/>
                      <w:marRight w:val="0"/>
                      <w:marTop w:val="0"/>
                      <w:marBottom w:val="0"/>
                      <w:divBdr>
                        <w:top w:val="single" w:sz="2" w:space="0" w:color="D9D9E3"/>
                        <w:left w:val="single" w:sz="2" w:space="0" w:color="D9D9E3"/>
                        <w:bottom w:val="single" w:sz="2" w:space="0" w:color="D9D9E3"/>
                        <w:right w:val="single" w:sz="2" w:space="0" w:color="D9D9E3"/>
                      </w:divBdr>
                      <w:divsChild>
                        <w:div w:id="1963687630">
                          <w:marLeft w:val="0"/>
                          <w:marRight w:val="0"/>
                          <w:marTop w:val="0"/>
                          <w:marBottom w:val="0"/>
                          <w:divBdr>
                            <w:top w:val="single" w:sz="2" w:space="0" w:color="D9D9E3"/>
                            <w:left w:val="single" w:sz="2" w:space="0" w:color="D9D9E3"/>
                            <w:bottom w:val="single" w:sz="2" w:space="0" w:color="D9D9E3"/>
                            <w:right w:val="single" w:sz="2" w:space="0" w:color="D9D9E3"/>
                          </w:divBdr>
                          <w:divsChild>
                            <w:div w:id="1799374345">
                              <w:marLeft w:val="0"/>
                              <w:marRight w:val="0"/>
                              <w:marTop w:val="0"/>
                              <w:marBottom w:val="0"/>
                              <w:divBdr>
                                <w:top w:val="single" w:sz="2" w:space="0" w:color="D9D9E3"/>
                                <w:left w:val="single" w:sz="2" w:space="0" w:color="D9D9E3"/>
                                <w:bottom w:val="single" w:sz="2" w:space="0" w:color="D9D9E3"/>
                                <w:right w:val="single" w:sz="2" w:space="0" w:color="D9D9E3"/>
                              </w:divBdr>
                              <w:divsChild>
                                <w:div w:id="718557609">
                                  <w:marLeft w:val="0"/>
                                  <w:marRight w:val="0"/>
                                  <w:marTop w:val="0"/>
                                  <w:marBottom w:val="0"/>
                                  <w:divBdr>
                                    <w:top w:val="single" w:sz="2" w:space="0" w:color="D9D9E3"/>
                                    <w:left w:val="single" w:sz="2" w:space="0" w:color="D9D9E3"/>
                                    <w:bottom w:val="single" w:sz="2" w:space="0" w:color="D9D9E3"/>
                                    <w:right w:val="single" w:sz="2" w:space="0" w:color="D9D9E3"/>
                                  </w:divBdr>
                                  <w:divsChild>
                                    <w:div w:id="181216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2023-10-18T10:04:00Z</dcterms:created>
  <dcterms:modified xsi:type="dcterms:W3CDTF">2023-10-18T10:17:00Z</dcterms:modified>
</cp:coreProperties>
</file>