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Problem - Solution Fit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Onboarding and Offboarding Automation in ServiceNow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Customer Segment(s)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HR team, managers, IT, Facilities and Security teams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Problems / Pains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Delayed setup for new employees; access and assets not taken back on time after exit; no tracking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 Triggers to Act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new employee is about to join, or an employee submits resignation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 Emotions (Before / After)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Before: stressed, chasing teams. After: confident, with approvals, tasks and SLAs tracked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 Available Solutions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Manual emails and spreadsheets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 Customer Constraints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Limited time to follow up with three teams for every employee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 Behaviour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Submit a request and check its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8. Channels of Behaviour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ServiceNow Service Catalog (online)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 Problem Root Cause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 shared table and no automatic task creation between HR, IT, Facilities and Security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10. Your Solution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Catalog forms + Employee Lifecycle table + manager approval + automatic tasks + 2-day SLAs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