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Project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Project Title:</w:t>
      </w:r>
      <w:r w:rsidDel="00000000" w:rsidR="00000000" w:rsidRPr="00000000">
        <w:rPr>
          <w:rtl w:val="0"/>
        </w:rPr>
        <w:t xml:space="preserve"> Employee Onboarding and Offboarding Automation in ServiceNow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Submitted By:</w:t>
      </w:r>
      <w:r w:rsidDel="00000000" w:rsidR="00000000" w:rsidRPr="00000000">
        <w:rPr>
          <w:rtl w:val="0"/>
        </w:rPr>
        <w:t xml:space="preserve"> Dharavathu Vishnu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College:</w:t>
      </w:r>
      <w:r w:rsidDel="00000000" w:rsidR="00000000" w:rsidRPr="00000000">
        <w:rPr>
          <w:rtl w:val="0"/>
        </w:rPr>
        <w:t xml:space="preserve"> Vignan Institute of Technology and Science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ServiceNow Instance:</w:t>
      </w:r>
      <w:r w:rsidDel="00000000" w:rsidR="00000000" w:rsidRPr="00000000">
        <w:rPr>
          <w:rtl w:val="0"/>
        </w:rPr>
        <w:t xml:space="preserve"> https://dev273697.service-now.com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project automates employee onboarding and offboarding in ServiceNow. HR or a manager submits one Service Catalog form. ServiceNow saves the details, asks the manager for approval, creates tasks for IT, Facilities and Security, and tracks a 2-day SLA on each task.</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Problem Statement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Manual onboarding and offboarding causes delays in setting up new employees and in removing access and collecting assets when employees leave. There is no single table or timer to track the work.</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What Was Built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 Lifecycle table (u_employee_lifecycle):</w:t>
      </w:r>
      <w:r w:rsidDel="00000000" w:rsidR="00000000" w:rsidRPr="00000000">
        <w:rPr>
          <w:rtl w:val="0"/>
        </w:rPr>
        <w:t xml:space="preserve"> Requested for, Employee ID, Department, Manager, Request type, Joining date, Exit date, Assets needed, Assets to collect, Special access, Access revocations.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Catalog items:</w:t>
      </w:r>
      <w:r w:rsidDel="00000000" w:rsidR="00000000" w:rsidRPr="00000000">
        <w:rPr>
          <w:rtl w:val="0"/>
        </w:rPr>
        <w:t xml:space="preserve"> Onboard New Employee and Offboard Employee.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2-day SLAs:</w:t>
      </w:r>
      <w:r w:rsidDel="00000000" w:rsidR="00000000" w:rsidRPr="00000000">
        <w:rPr>
          <w:rtl w:val="0"/>
        </w:rPr>
        <w:t xml:space="preserve"> For IT, Facilities and Security tasks. They stop when State is Closed Complete.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Flows in Workflow Studio:</w:t>
      </w:r>
      <w:r w:rsidDel="00000000" w:rsidR="00000000" w:rsidRPr="00000000">
        <w:rPr>
          <w:rtl w:val="0"/>
        </w:rPr>
        <w:t xml:space="preserve"> Employee Onboarding Automation and Employee Offboarding Automation (both Active).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Flow Steps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 Catalog Variables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Employee Lifecycle Record</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Ask For Approval on Requested Item</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Manager Approved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Catalog Task - IT</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Catalog Task - Facilities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Catalog Task - Security</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 Requested Item Record (State = Closed Complete)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Screenshots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[Insert Screenshot: Offboarding flow Action 2 field mapping]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[Insert Screenshot: 8-step flow in Workflow Studio]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[Insert Screenshot: Requested Item with 3 catalog tasks]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[Insert Screenshot: Task SLA showing Completed]</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Conclusion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the onboarding and offboarding flows were built, tested and activated in ServiceNow. Form values are saved in the Employee Lifecycle table, manager approval creates the three department tasks, and the 2-day SLAs stop when tasks are closed.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