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BCB" w14:textId="77777777" w:rsidR="00CB5F85" w:rsidRDefault="00CB5F85" w:rsidP="00CB5F85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6440AE2" w14:textId="77777777" w:rsidR="00CB5F85" w:rsidRDefault="00CB5F85" w:rsidP="00CB5F85">
      <w:pPr>
        <w:spacing w:after="0"/>
        <w:jc w:val="center"/>
        <w:rPr>
          <w:b/>
        </w:rPr>
      </w:pPr>
      <w:r>
        <w:rPr>
          <w:b/>
        </w:rPr>
        <w:t>Proposed Solution Template</w:t>
      </w:r>
    </w:p>
    <w:p w14:paraId="26CD9666" w14:textId="5318A384" w:rsidR="00CB5F85" w:rsidRDefault="00CB5F85" w:rsidP="00CB5F85">
      <w:pPr>
        <w:rPr>
          <w:b/>
          <w:bCs/>
        </w:rPr>
      </w:pPr>
    </w:p>
    <w:p w14:paraId="6ED9F4D0" w14:textId="77777777" w:rsidR="00CB5F85" w:rsidRPr="00CB5F85" w:rsidRDefault="00CB5F85" w:rsidP="00CB5F85">
      <w:pPr>
        <w:rPr>
          <w:b/>
          <w:bCs/>
        </w:rPr>
      </w:pPr>
    </w:p>
    <w:p w14:paraId="588B6DC1" w14:textId="0BBC7A85" w:rsidR="00CB5F85" w:rsidRPr="00CB5F85" w:rsidRDefault="00CB5F85" w:rsidP="00CB5F85">
      <w:r w:rsidRPr="00CB5F85">
        <w:rPr>
          <w:b/>
          <w:bCs/>
        </w:rPr>
        <w:t>Date:</w:t>
      </w:r>
      <w:r w:rsidRPr="00CB5F85">
        <w:t xml:space="preserve"> 15 February 2025</w:t>
      </w:r>
      <w:r w:rsidRPr="00CB5F85">
        <w:br/>
      </w:r>
      <w:r w:rsidRPr="00CB5F85">
        <w:rPr>
          <w:b/>
          <w:bCs/>
        </w:rPr>
        <w:t>Team ID:</w:t>
      </w:r>
      <w:r w:rsidRPr="00CB5F85">
        <w:t xml:space="preserve"> LTVIP2025TMID54470</w:t>
      </w:r>
      <w:r w:rsidRPr="00CB5F85">
        <w:br/>
      </w:r>
      <w:r w:rsidRPr="00CB5F85">
        <w:rPr>
          <w:b/>
          <w:bCs/>
        </w:rPr>
        <w:t>Project Name:</w:t>
      </w:r>
      <w:r w:rsidRPr="00CB5F85">
        <w:t xml:space="preserve"> </w:t>
      </w:r>
      <w:proofErr w:type="spellStart"/>
      <w:r w:rsidRPr="00CB5F85">
        <w:t>DocSpot</w:t>
      </w:r>
      <w:proofErr w:type="spellEnd"/>
      <w:r w:rsidRPr="00CB5F85">
        <w:t>: Seamless Appointment Booking for Health</w:t>
      </w:r>
      <w:r w:rsidRPr="00CB5F85">
        <w:br/>
      </w:r>
      <w:r w:rsidRPr="00CB5F85">
        <w:rPr>
          <w:b/>
          <w:bCs/>
        </w:rPr>
        <w:t>Maximum Marks:</w:t>
      </w:r>
      <w:r w:rsidRPr="00CB5F85">
        <w:t xml:space="preserve"> 2 Marks</w:t>
      </w:r>
    </w:p>
    <w:p w14:paraId="77FE6BB0" w14:textId="77777777" w:rsidR="00CB5F85" w:rsidRPr="00CB5F85" w:rsidRDefault="00CB5F85" w:rsidP="00CB5F85">
      <w:pPr>
        <w:rPr>
          <w:b/>
          <w:bCs/>
        </w:rPr>
      </w:pPr>
      <w:r w:rsidRPr="00CB5F85">
        <w:rPr>
          <w:b/>
          <w:bCs/>
        </w:rPr>
        <w:t>Proposed Solution Template</w:t>
      </w:r>
    </w:p>
    <w:tbl>
      <w:tblPr>
        <w:tblStyle w:val="TableGrid"/>
        <w:tblW w:w="7758" w:type="dxa"/>
        <w:tblLook w:val="04A0" w:firstRow="1" w:lastRow="0" w:firstColumn="1" w:lastColumn="0" w:noHBand="0" w:noVBand="1"/>
      </w:tblPr>
      <w:tblGrid>
        <w:gridCol w:w="2586"/>
        <w:gridCol w:w="2586"/>
        <w:gridCol w:w="2586"/>
      </w:tblGrid>
      <w:tr w:rsidR="00CB5F85" w14:paraId="4A6C105A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669AF887" w14:textId="52F7D8CB" w:rsidR="00CB5F85" w:rsidRDefault="00CB5F85" w:rsidP="00CB5F85">
            <w:proofErr w:type="spellStart"/>
            <w:r w:rsidRPr="00CB5F85">
              <w:rPr>
                <w:b/>
                <w:bCs/>
              </w:rPr>
              <w:t>S.No</w:t>
            </w:r>
            <w:proofErr w:type="spellEnd"/>
            <w:r w:rsidRPr="00CB5F85">
              <w:rPr>
                <w:b/>
                <w:bCs/>
              </w:rPr>
              <w:t>.</w:t>
            </w:r>
          </w:p>
        </w:tc>
        <w:tc>
          <w:tcPr>
            <w:tcW w:w="2586" w:type="dxa"/>
            <w:vAlign w:val="center"/>
          </w:tcPr>
          <w:p w14:paraId="623D4E26" w14:textId="0944C289" w:rsidR="00CB5F85" w:rsidRDefault="00CB5F85" w:rsidP="00CB5F85">
            <w:r w:rsidRPr="00CB5F85">
              <w:rPr>
                <w:b/>
                <w:bCs/>
              </w:rPr>
              <w:t>Parameter</w:t>
            </w:r>
          </w:p>
        </w:tc>
        <w:tc>
          <w:tcPr>
            <w:tcW w:w="2586" w:type="dxa"/>
            <w:vAlign w:val="center"/>
          </w:tcPr>
          <w:p w14:paraId="64EBF25A" w14:textId="2DE7ACA1" w:rsidR="00CB5F85" w:rsidRDefault="00CB5F85" w:rsidP="00CB5F85">
            <w:r w:rsidRPr="00CB5F85">
              <w:rPr>
                <w:b/>
                <w:bCs/>
              </w:rPr>
              <w:t>Description</w:t>
            </w:r>
          </w:p>
        </w:tc>
      </w:tr>
      <w:tr w:rsidR="00CB5F85" w14:paraId="07E2BDCF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5B10C60B" w14:textId="2BD6726F" w:rsidR="00CB5F85" w:rsidRDefault="00CB5F85" w:rsidP="00CB5F85">
            <w:r w:rsidRPr="00CB5F85">
              <w:t>1</w:t>
            </w:r>
          </w:p>
        </w:tc>
        <w:tc>
          <w:tcPr>
            <w:tcW w:w="2586" w:type="dxa"/>
            <w:vAlign w:val="center"/>
          </w:tcPr>
          <w:p w14:paraId="2D8A690B" w14:textId="5CF0CCE9" w:rsidR="00CB5F85" w:rsidRDefault="00CB5F85" w:rsidP="00CB5F85">
            <w:r w:rsidRPr="00CB5F85">
              <w:rPr>
                <w:b/>
                <w:bCs/>
              </w:rPr>
              <w:t>Problem Statement</w:t>
            </w:r>
          </w:p>
        </w:tc>
        <w:tc>
          <w:tcPr>
            <w:tcW w:w="2586" w:type="dxa"/>
            <w:vAlign w:val="center"/>
          </w:tcPr>
          <w:p w14:paraId="31EC84B1" w14:textId="1CF1F684" w:rsidR="00CB5F85" w:rsidRDefault="00CB5F85" w:rsidP="00CB5F85">
            <w:r w:rsidRPr="00CB5F85">
              <w:t>Patients and doctors face difficulties in scheduling, managing, and confirming appointments due to a lack of centralized, real-time systems.</w:t>
            </w:r>
          </w:p>
        </w:tc>
      </w:tr>
      <w:tr w:rsidR="00CB5F85" w14:paraId="3CA45D08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1BFE83CE" w14:textId="098AE0B3" w:rsidR="00CB5F85" w:rsidRDefault="00CB5F85" w:rsidP="00CB5F85">
            <w:r w:rsidRPr="00CB5F85">
              <w:t>2</w:t>
            </w:r>
          </w:p>
        </w:tc>
        <w:tc>
          <w:tcPr>
            <w:tcW w:w="2586" w:type="dxa"/>
            <w:vAlign w:val="center"/>
          </w:tcPr>
          <w:p w14:paraId="0E133CCC" w14:textId="2FDAF617" w:rsidR="00CB5F85" w:rsidRDefault="00CB5F85" w:rsidP="00CB5F85">
            <w:r w:rsidRPr="00CB5F85">
              <w:rPr>
                <w:b/>
                <w:bCs/>
              </w:rPr>
              <w:t>Idea / Solution Description</w:t>
            </w:r>
          </w:p>
        </w:tc>
        <w:tc>
          <w:tcPr>
            <w:tcW w:w="2586" w:type="dxa"/>
            <w:vAlign w:val="center"/>
          </w:tcPr>
          <w:p w14:paraId="1310121D" w14:textId="7E1F99A2" w:rsidR="00CB5F85" w:rsidRDefault="00CB5F85" w:rsidP="00CB5F85">
            <w:proofErr w:type="spellStart"/>
            <w:r w:rsidRPr="00CB5F85">
              <w:t>DocSpot</w:t>
            </w:r>
            <w:proofErr w:type="spellEnd"/>
            <w:r w:rsidRPr="00CB5F85">
              <w:t xml:space="preserve"> is a full-stack web platform that enables patients to schedule appointments with doctors online, while doctors manage their schedules and follow-ups—all in one place.</w:t>
            </w:r>
          </w:p>
        </w:tc>
      </w:tr>
      <w:tr w:rsidR="00CB5F85" w14:paraId="630FAE10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3B44FEE2" w14:textId="1D55CE6B" w:rsidR="00CB5F85" w:rsidRDefault="00CB5F85" w:rsidP="00CB5F85">
            <w:r w:rsidRPr="00CB5F85">
              <w:t>3</w:t>
            </w:r>
          </w:p>
        </w:tc>
        <w:tc>
          <w:tcPr>
            <w:tcW w:w="2586" w:type="dxa"/>
            <w:vAlign w:val="center"/>
          </w:tcPr>
          <w:p w14:paraId="60F2F4F3" w14:textId="7FDCAE5E" w:rsidR="00CB5F85" w:rsidRDefault="00CB5F85" w:rsidP="00CB5F85">
            <w:r w:rsidRPr="00CB5F85">
              <w:rPr>
                <w:b/>
                <w:bCs/>
              </w:rPr>
              <w:t>Novelty / Uniqueness</w:t>
            </w:r>
          </w:p>
        </w:tc>
        <w:tc>
          <w:tcPr>
            <w:tcW w:w="2586" w:type="dxa"/>
            <w:vAlign w:val="center"/>
          </w:tcPr>
          <w:p w14:paraId="63ABE7BD" w14:textId="501A41A3" w:rsidR="00CB5F85" w:rsidRDefault="00CB5F85" w:rsidP="00CB5F85">
            <w:r w:rsidRPr="00CB5F85">
              <w:t xml:space="preserve">Unlike generic booking apps, </w:t>
            </w:r>
            <w:proofErr w:type="spellStart"/>
            <w:r w:rsidRPr="00CB5F85">
              <w:t>DocSpot</w:t>
            </w:r>
            <w:proofErr w:type="spellEnd"/>
            <w:r w:rsidRPr="00CB5F85">
              <w:t xml:space="preserve"> focuses specifically on healthcare, offering real-time doctor availability, document upload, and role-based access for patients, doctors, and admins.</w:t>
            </w:r>
          </w:p>
        </w:tc>
      </w:tr>
      <w:tr w:rsidR="00CB5F85" w14:paraId="78065EF0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1F2DE0FA" w14:textId="1A54DCDD" w:rsidR="00CB5F85" w:rsidRDefault="00CB5F85" w:rsidP="00CB5F85">
            <w:r w:rsidRPr="00CB5F85">
              <w:lastRenderedPageBreak/>
              <w:t>4</w:t>
            </w:r>
          </w:p>
        </w:tc>
        <w:tc>
          <w:tcPr>
            <w:tcW w:w="2586" w:type="dxa"/>
            <w:vAlign w:val="center"/>
          </w:tcPr>
          <w:p w14:paraId="3E1CA32C" w14:textId="44A9CB2C" w:rsidR="00CB5F85" w:rsidRDefault="00CB5F85" w:rsidP="00CB5F85">
            <w:r w:rsidRPr="00CB5F85">
              <w:rPr>
                <w:b/>
                <w:bCs/>
              </w:rPr>
              <w:t>Social Impact / Customer Satisfaction</w:t>
            </w:r>
          </w:p>
        </w:tc>
        <w:tc>
          <w:tcPr>
            <w:tcW w:w="2586" w:type="dxa"/>
            <w:vAlign w:val="center"/>
          </w:tcPr>
          <w:p w14:paraId="6BACAC58" w14:textId="40E43C5D" w:rsidR="00CB5F85" w:rsidRDefault="00CB5F85" w:rsidP="00CB5F85">
            <w:proofErr w:type="spellStart"/>
            <w:r w:rsidRPr="00CB5F85">
              <w:t>DocSpot</w:t>
            </w:r>
            <w:proofErr w:type="spellEnd"/>
            <w:r w:rsidRPr="00CB5F85">
              <w:t xml:space="preserve"> improves healthcare access for patients by reducing wait times and appointment friction, while helping doctors better serve their patients and manage time.</w:t>
            </w:r>
          </w:p>
        </w:tc>
      </w:tr>
      <w:tr w:rsidR="00CB5F85" w14:paraId="1345B323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2C63527B" w14:textId="0EEC8C69" w:rsidR="00CB5F85" w:rsidRDefault="00CB5F85" w:rsidP="00CB5F85">
            <w:r w:rsidRPr="00CB5F85">
              <w:t>5</w:t>
            </w:r>
          </w:p>
        </w:tc>
        <w:tc>
          <w:tcPr>
            <w:tcW w:w="2586" w:type="dxa"/>
            <w:vAlign w:val="center"/>
          </w:tcPr>
          <w:p w14:paraId="795FF91E" w14:textId="23D35CB5" w:rsidR="00CB5F85" w:rsidRDefault="00CB5F85" w:rsidP="00CB5F85">
            <w:r w:rsidRPr="00CB5F85">
              <w:rPr>
                <w:b/>
                <w:bCs/>
              </w:rPr>
              <w:t>Business Model (Revenue Model)</w:t>
            </w:r>
          </w:p>
        </w:tc>
        <w:tc>
          <w:tcPr>
            <w:tcW w:w="2586" w:type="dxa"/>
            <w:vAlign w:val="center"/>
          </w:tcPr>
          <w:p w14:paraId="71E4FC31" w14:textId="7E9846F2" w:rsidR="00CB5F85" w:rsidRDefault="00CB5F85" w:rsidP="00CB5F85">
            <w:r w:rsidRPr="00CB5F85">
              <w:t>Freemium model with optional premium subscriptions for clinics, paid listings for verified doctors, and potential integration with telehealth partners.</w:t>
            </w:r>
          </w:p>
        </w:tc>
      </w:tr>
      <w:tr w:rsidR="00CB5F85" w14:paraId="4B4A4167" w14:textId="77777777" w:rsidTr="00CB5F85">
        <w:trPr>
          <w:trHeight w:val="2089"/>
        </w:trPr>
        <w:tc>
          <w:tcPr>
            <w:tcW w:w="2586" w:type="dxa"/>
            <w:vAlign w:val="center"/>
          </w:tcPr>
          <w:p w14:paraId="326BD246" w14:textId="7ABBD7B8" w:rsidR="00CB5F85" w:rsidRPr="00CB5F85" w:rsidRDefault="00CB5F85" w:rsidP="00CB5F85">
            <w:r w:rsidRPr="00CB5F85">
              <w:t>6</w:t>
            </w:r>
          </w:p>
        </w:tc>
        <w:tc>
          <w:tcPr>
            <w:tcW w:w="2586" w:type="dxa"/>
            <w:vAlign w:val="center"/>
          </w:tcPr>
          <w:p w14:paraId="6D6E95CD" w14:textId="134F9CBE" w:rsidR="00CB5F85" w:rsidRPr="00CB5F85" w:rsidRDefault="00CB5F85" w:rsidP="00CB5F85">
            <w:pPr>
              <w:rPr>
                <w:b/>
                <w:bCs/>
              </w:rPr>
            </w:pPr>
            <w:r w:rsidRPr="00CB5F85">
              <w:rPr>
                <w:b/>
                <w:bCs/>
              </w:rPr>
              <w:t>Scalability of the Solution</w:t>
            </w:r>
          </w:p>
        </w:tc>
        <w:tc>
          <w:tcPr>
            <w:tcW w:w="2586" w:type="dxa"/>
            <w:vAlign w:val="center"/>
          </w:tcPr>
          <w:p w14:paraId="4675D986" w14:textId="703CD1E7" w:rsidR="00CB5F85" w:rsidRPr="00CB5F85" w:rsidRDefault="00CB5F85" w:rsidP="00CB5F85">
            <w:r w:rsidRPr="00CB5F85">
              <w:t>The platform is built using the scalable MERN stack, designed to support multiple user types and can be expanded to accommodate telemedicine and multi-specialty hospital integrations.</w:t>
            </w:r>
          </w:p>
        </w:tc>
      </w:tr>
    </w:tbl>
    <w:p w14:paraId="7F003C34" w14:textId="2130D0F7" w:rsidR="00CB5F85" w:rsidRPr="00CB5F85" w:rsidRDefault="00CB5F85" w:rsidP="00CB5F85"/>
    <w:p w14:paraId="4712A435" w14:textId="77777777" w:rsidR="00CB5F85" w:rsidRPr="00CB5F85" w:rsidRDefault="00CB5F85" w:rsidP="00CB5F85">
      <w:pPr>
        <w:numPr>
          <w:ilvl w:val="0"/>
          <w:numId w:val="3"/>
        </w:numPr>
      </w:pPr>
    </w:p>
    <w:p w14:paraId="48945FFB" w14:textId="77777777" w:rsidR="00CB5F85" w:rsidRDefault="00CB5F85"/>
    <w:sectPr w:rsidR="00CB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A01"/>
    <w:multiLevelType w:val="multilevel"/>
    <w:tmpl w:val="BBF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A2550"/>
    <w:multiLevelType w:val="multilevel"/>
    <w:tmpl w:val="6F0E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D03B8"/>
    <w:multiLevelType w:val="multilevel"/>
    <w:tmpl w:val="BD0A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65265">
    <w:abstractNumId w:val="0"/>
  </w:num>
  <w:num w:numId="2" w16cid:durableId="824276636">
    <w:abstractNumId w:val="2"/>
  </w:num>
  <w:num w:numId="3" w16cid:durableId="79090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85"/>
    <w:rsid w:val="000C7331"/>
    <w:rsid w:val="00CB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DBC3"/>
  <w15:chartTrackingRefBased/>
  <w15:docId w15:val="{7B0D1625-02B5-4492-B575-D71B9A9A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F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1</cp:revision>
  <dcterms:created xsi:type="dcterms:W3CDTF">2025-07-20T09:54:00Z</dcterms:created>
  <dcterms:modified xsi:type="dcterms:W3CDTF">2025-07-20T10:03:00Z</dcterms:modified>
</cp:coreProperties>
</file>