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3C16D" w14:textId="77777777" w:rsidR="00A65F18" w:rsidRPr="00C84DD4" w:rsidRDefault="00C84DD4" w:rsidP="00E84E13">
      <w:pPr>
        <w:spacing w:after="0" w:line="240" w:lineRule="auto"/>
        <w:rPr>
          <w:b/>
        </w:rPr>
      </w:pPr>
      <w:r w:rsidRPr="00C84DD4">
        <w:rPr>
          <w:b/>
        </w:rPr>
        <w:t>Slides 1</w:t>
      </w:r>
    </w:p>
    <w:p w14:paraId="10C053EF" w14:textId="77777777" w:rsidR="008E78CA" w:rsidRDefault="008E78CA" w:rsidP="00E84E13">
      <w:pPr>
        <w:spacing w:after="0" w:line="240" w:lineRule="auto"/>
      </w:pPr>
      <w:r>
        <w:t xml:space="preserve">Our project is about gerrymandering.  Gerrymandering is the intentional drawing of district lines </w:t>
      </w:r>
      <w:r w:rsidR="00EF2BE5">
        <w:t>to</w:t>
      </w:r>
      <w:r w:rsidR="00A65F18">
        <w:t xml:space="preserve"> benefit</w:t>
      </w:r>
      <w:r>
        <w:t xml:space="preserve"> on</w:t>
      </w:r>
      <w:r w:rsidR="00EF2BE5">
        <w:t>e</w:t>
      </w:r>
      <w:r>
        <w:t xml:space="preserve"> party.</w:t>
      </w:r>
    </w:p>
    <w:p w14:paraId="3D60A96D" w14:textId="77777777" w:rsidR="008E78CA" w:rsidRDefault="000D1662" w:rsidP="00E84E13">
      <w:pPr>
        <w:spacing w:after="0" w:line="240" w:lineRule="auto"/>
      </w:pPr>
      <w:r>
        <w:t>In early October, just a</w:t>
      </w:r>
      <w:r w:rsidR="00EF2BE5">
        <w:t xml:space="preserve"> few weeks ago, the </w:t>
      </w:r>
      <w:proofErr w:type="gramStart"/>
      <w:r w:rsidR="00EF2BE5">
        <w:t>supreme court</w:t>
      </w:r>
      <w:proofErr w:type="gramEnd"/>
      <w:r w:rsidR="00EF2BE5">
        <w:t xml:space="preserve"> </w:t>
      </w:r>
      <w:r w:rsidR="00A65F18">
        <w:t>was holding hearings on a gerrymandering case for the state of W</w:t>
      </w:r>
      <w:r w:rsidR="00056B71">
        <w:t>i</w:t>
      </w:r>
      <w:r w:rsidR="00A65F18">
        <w:t>sconsin.</w:t>
      </w:r>
    </w:p>
    <w:p w14:paraId="40509DE1" w14:textId="77777777" w:rsidR="00E84E13" w:rsidRDefault="00E84E13" w:rsidP="00E84E13">
      <w:pPr>
        <w:spacing w:after="0" w:line="240" w:lineRule="auto"/>
        <w:rPr>
          <w:b/>
        </w:rPr>
      </w:pPr>
    </w:p>
    <w:p w14:paraId="6FC58E10" w14:textId="77777777" w:rsidR="00C84DD4" w:rsidRPr="00C84DD4" w:rsidRDefault="00C84DD4" w:rsidP="00E84E13">
      <w:pPr>
        <w:spacing w:after="0" w:line="240" w:lineRule="auto"/>
        <w:rPr>
          <w:b/>
        </w:rPr>
      </w:pPr>
      <w:r w:rsidRPr="00C84DD4">
        <w:rPr>
          <w:b/>
        </w:rPr>
        <w:t>Slide 2</w:t>
      </w:r>
    </w:p>
    <w:p w14:paraId="08E7E70A" w14:textId="77777777" w:rsidR="00A30DFE" w:rsidRDefault="00425D39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C84DD4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0D1662">
        <w:rPr>
          <w:rFonts w:ascii="Times New Roman" w:eastAsia="Times New Roman" w:hAnsi="Times New Roman" w:cs="Times New Roman"/>
          <w:sz w:val="24"/>
          <w:szCs w:val="24"/>
        </w:rPr>
        <w:t>House of Representatives</w:t>
      </w:r>
      <w:r w:rsidR="00056B71">
        <w:rPr>
          <w:rFonts w:ascii="Times New Roman" w:eastAsia="Times New Roman" w:hAnsi="Times New Roman" w:cs="Times New Roman"/>
          <w:sz w:val="24"/>
          <w:szCs w:val="24"/>
        </w:rPr>
        <w:t xml:space="preserve"> has 8 seats for Wi</w:t>
      </w:r>
      <w:r w:rsidR="00C84DD4">
        <w:rPr>
          <w:rFonts w:ascii="Times New Roman" w:eastAsia="Times New Roman" w:hAnsi="Times New Roman" w:cs="Times New Roman"/>
          <w:sz w:val="24"/>
          <w:szCs w:val="24"/>
        </w:rPr>
        <w:t>sconsin.</w:t>
      </w:r>
      <w:r w:rsidR="000D16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D1662">
        <w:rPr>
          <w:rFonts w:ascii="Times New Roman" w:eastAsia="Times New Roman" w:hAnsi="Times New Roman" w:cs="Times New Roman"/>
          <w:sz w:val="24"/>
          <w:szCs w:val="24"/>
        </w:rPr>
        <w:t>I</w:t>
      </w:r>
      <w:r w:rsidR="00C84DD4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A30DFE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65F18" w:rsidRPr="00C84DD4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30DFE">
        <w:rPr>
          <w:rFonts w:ascii="Times New Roman" w:eastAsia="Times New Roman" w:hAnsi="Times New Roman" w:cs="Times New Roman"/>
          <w:sz w:val="24"/>
          <w:szCs w:val="24"/>
        </w:rPr>
        <w:t>case before the Supre</w:t>
      </w:r>
      <w:r w:rsidR="00C84DD4">
        <w:rPr>
          <w:rFonts w:ascii="Times New Roman" w:eastAsia="Times New Roman" w:hAnsi="Times New Roman" w:cs="Times New Roman"/>
          <w:sz w:val="24"/>
          <w:szCs w:val="24"/>
        </w:rPr>
        <w:t xml:space="preserve">me Court, </w:t>
      </w:r>
      <w:r w:rsidR="00A65F18" w:rsidRPr="00A65F18">
        <w:rPr>
          <w:rFonts w:ascii="Times New Roman" w:eastAsia="Times New Roman" w:hAnsi="Times New Roman" w:cs="Times New Roman"/>
          <w:sz w:val="24"/>
          <w:szCs w:val="24"/>
        </w:rPr>
        <w:t>residents who have </w:t>
      </w:r>
      <w:r w:rsidR="000D1662" w:rsidRPr="00A65F18">
        <w:rPr>
          <w:rFonts w:ascii="Times New Roman" w:eastAsia="Times New Roman" w:hAnsi="Times New Roman" w:cs="Times New Roman"/>
          <w:sz w:val="24"/>
          <w:szCs w:val="24"/>
        </w:rPr>
        <w:t xml:space="preserve">historically </w:t>
      </w:r>
      <w:hyperlink r:id="rId7" w:history="1">
        <w:r w:rsidR="00A65F18" w:rsidRPr="00C84DD4">
          <w:rPr>
            <w:rFonts w:ascii="Times New Roman" w:eastAsia="Times New Roman" w:hAnsi="Times New Roman" w:cs="Times New Roman"/>
            <w:sz w:val="24"/>
            <w:szCs w:val="24"/>
          </w:rPr>
          <w:t>voted Democratic</w:t>
        </w:r>
      </w:hyperlink>
      <w:r w:rsidR="00A30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5F18" w:rsidRPr="00A65F18">
        <w:rPr>
          <w:rFonts w:ascii="Times New Roman" w:eastAsia="Times New Roman" w:hAnsi="Times New Roman" w:cs="Times New Roman"/>
          <w:sz w:val="24"/>
          <w:szCs w:val="24"/>
        </w:rPr>
        <w:t xml:space="preserve">filed a lawsuit </w:t>
      </w:r>
      <w:r w:rsidR="00A30DFE">
        <w:rPr>
          <w:rFonts w:ascii="Times New Roman" w:eastAsia="Times New Roman" w:hAnsi="Times New Roman" w:cs="Times New Roman"/>
          <w:sz w:val="24"/>
          <w:szCs w:val="24"/>
        </w:rPr>
        <w:t>accusing the Wisconsin Legislature of di</w:t>
      </w:r>
      <w:r w:rsidR="00056B71">
        <w:rPr>
          <w:rFonts w:ascii="Times New Roman" w:eastAsia="Times New Roman" w:hAnsi="Times New Roman" w:cs="Times New Roman"/>
          <w:sz w:val="24"/>
          <w:szCs w:val="24"/>
        </w:rPr>
        <w:t xml:space="preserve">scriminating </w:t>
      </w:r>
      <w:r w:rsidR="00A65F18" w:rsidRPr="00A65F18">
        <w:rPr>
          <w:rFonts w:ascii="Times New Roman" w:eastAsia="Times New Roman" w:hAnsi="Times New Roman" w:cs="Times New Roman"/>
          <w:sz w:val="24"/>
          <w:szCs w:val="24"/>
        </w:rPr>
        <w:t>a</w:t>
      </w:r>
      <w:r w:rsidR="00056B71">
        <w:rPr>
          <w:rFonts w:ascii="Times New Roman" w:eastAsia="Times New Roman" w:hAnsi="Times New Roman" w:cs="Times New Roman"/>
          <w:sz w:val="24"/>
          <w:szCs w:val="24"/>
        </w:rPr>
        <w:t>gainst Democratic candidates</w:t>
      </w:r>
      <w:r w:rsidR="00A65F1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A65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971B69" w14:textId="77777777" w:rsidR="00E84E13" w:rsidRDefault="00E84E13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036E81" w14:textId="77777777" w:rsidR="00A30DFE" w:rsidRPr="00A30DFE" w:rsidRDefault="00A30DFE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0DFE">
        <w:rPr>
          <w:rFonts w:ascii="Times New Roman" w:eastAsia="Times New Roman" w:hAnsi="Times New Roman" w:cs="Times New Roman"/>
          <w:b/>
          <w:sz w:val="24"/>
          <w:szCs w:val="24"/>
        </w:rPr>
        <w:t>Slide 3</w:t>
      </w:r>
      <w:r w:rsidR="00A65F18" w:rsidRPr="00A30DF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9B2F8CB" w14:textId="77777777" w:rsidR="00A30DFE" w:rsidRDefault="00A30DFE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 w:rsidR="00056B71">
        <w:rPr>
          <w:rFonts w:ascii="Times New Roman" w:eastAsia="Times New Roman" w:hAnsi="Times New Roman" w:cs="Times New Roman"/>
          <w:sz w:val="24"/>
          <w:szCs w:val="24"/>
        </w:rPr>
        <w:t>would the legislature do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 </w:t>
      </w:r>
      <w:r w:rsidR="00056B71">
        <w:rPr>
          <w:rFonts w:ascii="Times New Roman" w:eastAsia="Times New Roman" w:hAnsi="Times New Roman" w:cs="Times New Roman"/>
          <w:sz w:val="24"/>
          <w:szCs w:val="24"/>
        </w:rPr>
        <w:t>A</w:t>
      </w:r>
      <w:r w:rsidR="000D1662">
        <w:rPr>
          <w:rFonts w:ascii="Times New Roman" w:eastAsia="Times New Roman" w:hAnsi="Times New Roman" w:cs="Times New Roman"/>
          <w:sz w:val="24"/>
          <w:szCs w:val="24"/>
        </w:rPr>
        <w:t>fter each census, it d</w:t>
      </w:r>
      <w:r>
        <w:rPr>
          <w:rFonts w:ascii="Times New Roman" w:eastAsia="Times New Roman" w:hAnsi="Times New Roman" w:cs="Times New Roman"/>
          <w:sz w:val="24"/>
          <w:szCs w:val="24"/>
        </w:rPr>
        <w:t>raws district maps for the state</w:t>
      </w:r>
      <w:r w:rsidR="00056B71">
        <w:rPr>
          <w:rFonts w:ascii="Times New Roman" w:eastAsia="Times New Roman" w:hAnsi="Times New Roman" w:cs="Times New Roman"/>
          <w:sz w:val="24"/>
          <w:szCs w:val="24"/>
        </w:rPr>
        <w:t>, in what’s called “</w:t>
      </w:r>
      <w:r w:rsidR="00ED5F2A">
        <w:rPr>
          <w:rFonts w:ascii="Times New Roman" w:eastAsia="Times New Roman" w:hAnsi="Times New Roman" w:cs="Times New Roman"/>
          <w:sz w:val="24"/>
          <w:szCs w:val="24"/>
        </w:rPr>
        <w:t>re-</w:t>
      </w:r>
      <w:r>
        <w:rPr>
          <w:rFonts w:ascii="Times New Roman" w:eastAsia="Times New Roman" w:hAnsi="Times New Roman" w:cs="Times New Roman"/>
          <w:sz w:val="24"/>
          <w:szCs w:val="24"/>
        </w:rPr>
        <w:t>districting</w:t>
      </w:r>
      <w:r w:rsidR="00056B71">
        <w:rPr>
          <w:rFonts w:ascii="Times New Roman" w:eastAsia="Times New Roman" w:hAnsi="Times New Roman" w:cs="Times New Roman"/>
          <w:sz w:val="24"/>
          <w:szCs w:val="24"/>
        </w:rPr>
        <w:t>”; those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power have an opportunity then to </w:t>
      </w:r>
      <w:r w:rsidR="00056B71">
        <w:rPr>
          <w:rFonts w:ascii="Times New Roman" w:eastAsia="Times New Roman" w:hAnsi="Times New Roman" w:cs="Times New Roman"/>
          <w:sz w:val="24"/>
          <w:szCs w:val="24"/>
        </w:rPr>
        <w:t xml:space="preserve">shape district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lines </w:t>
      </w:r>
      <w:r w:rsidR="00056B71">
        <w:rPr>
          <w:rFonts w:ascii="Times New Roman" w:eastAsia="Times New Roman" w:hAnsi="Times New Roman" w:cs="Times New Roman"/>
          <w:sz w:val="24"/>
          <w:szCs w:val="24"/>
        </w:rPr>
        <w:t>to benefit their party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That </w:t>
      </w:r>
      <w:r w:rsidR="00A03EC0">
        <w:rPr>
          <w:rFonts w:ascii="Times New Roman" w:eastAsia="Times New Roman" w:hAnsi="Times New Roman" w:cs="Times New Roman"/>
          <w:sz w:val="24"/>
          <w:szCs w:val="24"/>
        </w:rPr>
        <w:t>is called gerrymanderi</w:t>
      </w:r>
      <w:r>
        <w:rPr>
          <w:rFonts w:ascii="Times New Roman" w:eastAsia="Times New Roman" w:hAnsi="Times New Roman" w:cs="Times New Roman"/>
          <w:sz w:val="24"/>
          <w:szCs w:val="24"/>
        </w:rPr>
        <w:t>ng.</w:t>
      </w:r>
    </w:p>
    <w:p w14:paraId="61FF6AD8" w14:textId="77777777" w:rsidR="00E84E13" w:rsidRDefault="00E84E13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B2DE47" w14:textId="77777777" w:rsidR="00ED5F2A" w:rsidRPr="00272ABE" w:rsidRDefault="00ED5F2A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2ABE">
        <w:rPr>
          <w:rFonts w:ascii="Times New Roman" w:eastAsia="Times New Roman" w:hAnsi="Times New Roman" w:cs="Times New Roman"/>
          <w:b/>
          <w:sz w:val="24"/>
          <w:szCs w:val="24"/>
        </w:rPr>
        <w:t>Slide 4</w:t>
      </w:r>
    </w:p>
    <w:p w14:paraId="4F05FC4B" w14:textId="77777777" w:rsidR="00272ABE" w:rsidRDefault="00272ABE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Here’s 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how it work</w:t>
      </w:r>
      <w:r w:rsidR="00903C49">
        <w:rPr>
          <w:rFonts w:ascii="Times New Roman" w:eastAsia="Times New Roman" w:hAnsi="Times New Roman" w:cs="Times New Roman"/>
          <w:sz w:val="24"/>
          <w:szCs w:val="24"/>
        </w:rPr>
        <w:t xml:space="preserve">s.  Think of “Circle State” which can elect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 representatives.  </w:t>
      </w:r>
      <w:r w:rsidR="00D7018A">
        <w:rPr>
          <w:rFonts w:ascii="Times New Roman" w:eastAsia="Times New Roman" w:hAnsi="Times New Roman" w:cs="Times New Roman"/>
          <w:sz w:val="24"/>
          <w:szCs w:val="24"/>
        </w:rPr>
        <w:t>W</w:t>
      </w:r>
      <w:r w:rsidR="00056B71">
        <w:rPr>
          <w:rFonts w:ascii="Times New Roman" w:eastAsia="Times New Roman" w:hAnsi="Times New Roman" w:cs="Times New Roman"/>
          <w:sz w:val="24"/>
          <w:szCs w:val="24"/>
        </w:rPr>
        <w:t xml:space="preserve">e could </w:t>
      </w:r>
      <w:r w:rsidR="00D7018A">
        <w:rPr>
          <w:rFonts w:ascii="Times New Roman" w:eastAsia="Times New Roman" w:hAnsi="Times New Roman" w:cs="Times New Roman"/>
          <w:sz w:val="24"/>
          <w:szCs w:val="24"/>
        </w:rPr>
        <w:t>divide the</w:t>
      </w:r>
      <w:r w:rsidR="00056B71">
        <w:rPr>
          <w:rFonts w:ascii="Times New Roman" w:eastAsia="Times New Roman" w:hAnsi="Times New Roman" w:cs="Times New Roman"/>
          <w:sz w:val="24"/>
          <w:szCs w:val="24"/>
        </w:rPr>
        <w:t xml:space="preserve"> Circle State into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 districts </w:t>
      </w:r>
      <w:r w:rsidR="00D7018A">
        <w:rPr>
          <w:rFonts w:ascii="Times New Roman" w:eastAsia="Times New Roman" w:hAnsi="Times New Roman" w:cs="Times New Roman"/>
          <w:sz w:val="24"/>
          <w:szCs w:val="24"/>
        </w:rPr>
        <w:t xml:space="preserve">using the shape on the left, with a district in the middle, or without it.  </w:t>
      </w:r>
      <w:r w:rsidR="00056B71">
        <w:rPr>
          <w:rFonts w:ascii="Times New Roman" w:eastAsia="Times New Roman" w:hAnsi="Times New Roman" w:cs="Times New Roman"/>
          <w:sz w:val="24"/>
          <w:szCs w:val="24"/>
        </w:rPr>
        <w:t xml:space="preserve">A green legislator </w:t>
      </w:r>
      <w:r w:rsidR="00D7018A">
        <w:rPr>
          <w:rFonts w:ascii="Times New Roman" w:eastAsia="Times New Roman" w:hAnsi="Times New Roman" w:cs="Times New Roman"/>
          <w:sz w:val="24"/>
          <w:szCs w:val="24"/>
        </w:rPr>
        <w:t>clearly would prefer the configuration on the left.</w:t>
      </w:r>
    </w:p>
    <w:p w14:paraId="33ACB36C" w14:textId="77777777" w:rsidR="00E84E13" w:rsidRDefault="00E84E13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6BF87A" w14:textId="77777777" w:rsidR="00ED5F2A" w:rsidRPr="00272ABE" w:rsidRDefault="00272ABE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2ABE">
        <w:rPr>
          <w:rFonts w:ascii="Times New Roman" w:eastAsia="Times New Roman" w:hAnsi="Times New Roman" w:cs="Times New Roman"/>
          <w:b/>
          <w:sz w:val="24"/>
          <w:szCs w:val="24"/>
        </w:rPr>
        <w:t>Slide 5</w:t>
      </w:r>
    </w:p>
    <w:p w14:paraId="6028034F" w14:textId="77777777" w:rsidR="00A65F18" w:rsidRDefault="00C10213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056B71">
        <w:rPr>
          <w:rFonts w:ascii="Times New Roman" w:eastAsia="Times New Roman" w:hAnsi="Times New Roman" w:cs="Times New Roman"/>
          <w:sz w:val="24"/>
          <w:szCs w:val="24"/>
        </w:rPr>
        <w:t xml:space="preserve">gerrymandering is </w:t>
      </w:r>
      <w:r>
        <w:rPr>
          <w:rFonts w:ascii="Times New Roman" w:eastAsia="Times New Roman" w:hAnsi="Times New Roman" w:cs="Times New Roman"/>
          <w:sz w:val="24"/>
          <w:szCs w:val="24"/>
        </w:rPr>
        <w:t>a pervasive issue</w:t>
      </w:r>
      <w:r w:rsidR="00233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97854">
        <w:rPr>
          <w:rFonts w:ascii="Times New Roman" w:eastAsia="Times New Roman" w:hAnsi="Times New Roman" w:cs="Times New Roman"/>
          <w:sz w:val="24"/>
          <w:szCs w:val="24"/>
        </w:rPr>
        <w:t xml:space="preserve">we should expect unfair representation at the national level.  </w:t>
      </w:r>
      <w:r w:rsidR="00056B71">
        <w:rPr>
          <w:rFonts w:ascii="Times New Roman" w:eastAsia="Times New Roman" w:hAnsi="Times New Roman" w:cs="Times New Roman"/>
          <w:sz w:val="24"/>
          <w:szCs w:val="24"/>
        </w:rPr>
        <w:t>Looking at</w:t>
      </w:r>
      <w:r w:rsidR="00B9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97854">
        <w:rPr>
          <w:rFonts w:ascii="Times New Roman" w:eastAsia="Times New Roman" w:hAnsi="Times New Roman" w:cs="Times New Roman"/>
          <w:sz w:val="24"/>
          <w:szCs w:val="24"/>
        </w:rPr>
        <w:t xml:space="preserve">2016 </w:t>
      </w:r>
      <w:r w:rsidR="002C45A9">
        <w:rPr>
          <w:rFonts w:ascii="Times New Roman" w:eastAsia="Times New Roman" w:hAnsi="Times New Roman" w:cs="Times New Roman"/>
          <w:sz w:val="24"/>
          <w:szCs w:val="24"/>
        </w:rPr>
        <w:t>election results</w:t>
      </w:r>
      <w:r w:rsidR="00056B71">
        <w:rPr>
          <w:rFonts w:ascii="Times New Roman" w:eastAsia="Times New Roman" w:hAnsi="Times New Roman" w:cs="Times New Roman"/>
          <w:sz w:val="24"/>
          <w:szCs w:val="24"/>
        </w:rPr>
        <w:t xml:space="preserve"> we see exactly that</w:t>
      </w:r>
      <w:r w:rsidR="002C45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56B71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B97854">
        <w:rPr>
          <w:rFonts w:ascii="Times New Roman" w:eastAsia="Times New Roman" w:hAnsi="Times New Roman" w:cs="Times New Roman"/>
          <w:sz w:val="24"/>
          <w:szCs w:val="24"/>
        </w:rPr>
        <w:t xml:space="preserve">epublicans won the majority vote, but while they had 1% more votes, they were able to win 24% more seats.  </w:t>
      </w:r>
    </w:p>
    <w:p w14:paraId="7A13E73B" w14:textId="77777777" w:rsidR="00E84E13" w:rsidRDefault="00E84E13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9AB419" w14:textId="77777777" w:rsidR="00B97854" w:rsidRPr="00A65F18" w:rsidRDefault="00B97854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7F87">
        <w:rPr>
          <w:rFonts w:ascii="Times New Roman" w:eastAsia="Times New Roman" w:hAnsi="Times New Roman" w:cs="Times New Roman"/>
          <w:b/>
          <w:sz w:val="24"/>
          <w:szCs w:val="24"/>
        </w:rPr>
        <w:t>Slide 6</w:t>
      </w:r>
    </w:p>
    <w:p w14:paraId="11FC120E" w14:textId="77777777" w:rsidR="002C45A9" w:rsidRDefault="00056B71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Now, if we’ll blame</w:t>
      </w:r>
      <w:r w:rsidR="00B97854">
        <w:rPr>
          <w:rFonts w:ascii="Times New Roman" w:eastAsia="Times New Roman" w:hAnsi="Times New Roman" w:cs="Times New Roman"/>
          <w:sz w:val="24"/>
          <w:szCs w:val="24"/>
        </w:rPr>
        <w:t xml:space="preserve"> gerrymandering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this</w:t>
      </w:r>
      <w:r w:rsidR="00B97854">
        <w:rPr>
          <w:rFonts w:ascii="Times New Roman" w:eastAsia="Times New Roman" w:hAnsi="Times New Roman" w:cs="Times New Roman"/>
          <w:sz w:val="24"/>
          <w:szCs w:val="24"/>
        </w:rPr>
        <w:t>, we need to</w:t>
      </w:r>
      <w:r w:rsidR="00F57F87">
        <w:rPr>
          <w:rFonts w:ascii="Times New Roman" w:eastAsia="Times New Roman" w:hAnsi="Times New Roman" w:cs="Times New Roman"/>
          <w:sz w:val="24"/>
          <w:szCs w:val="24"/>
        </w:rPr>
        <w:t xml:space="preserve"> find a way to measure it.  Often people look for wiggly district lines</w:t>
      </w:r>
      <w:r w:rsidR="002C45A9">
        <w:rPr>
          <w:rFonts w:ascii="Times New Roman" w:eastAsia="Times New Roman" w:hAnsi="Times New Roman" w:cs="Times New Roman"/>
          <w:sz w:val="24"/>
          <w:szCs w:val="24"/>
        </w:rPr>
        <w:t xml:space="preserve"> as a sign of gerrymandering. 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0D1662">
        <w:rPr>
          <w:rFonts w:ascii="Times New Roman" w:eastAsia="Times New Roman" w:hAnsi="Times New Roman" w:cs="Times New Roman"/>
          <w:sz w:val="24"/>
          <w:szCs w:val="24"/>
        </w:rPr>
        <w:t>ee Iowa</w:t>
      </w:r>
      <w:r w:rsidR="002C4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the left.  </w:t>
      </w:r>
      <w:r w:rsidR="000D1662">
        <w:rPr>
          <w:rFonts w:ascii="Times New Roman" w:eastAsia="Times New Roman" w:hAnsi="Times New Roman" w:cs="Times New Roman"/>
          <w:sz w:val="24"/>
          <w:szCs w:val="24"/>
        </w:rPr>
        <w:t>The boundaries of 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45A9">
        <w:rPr>
          <w:rFonts w:ascii="Times New Roman" w:eastAsia="Times New Roman" w:hAnsi="Times New Roman" w:cs="Times New Roman"/>
          <w:sz w:val="24"/>
          <w:szCs w:val="24"/>
        </w:rPr>
        <w:t xml:space="preserve">4 districts </w:t>
      </w:r>
      <w:r>
        <w:rPr>
          <w:rFonts w:ascii="Times New Roman" w:eastAsia="Times New Roman" w:hAnsi="Times New Roman" w:cs="Times New Roman"/>
          <w:sz w:val="24"/>
          <w:szCs w:val="24"/>
        </w:rPr>
        <w:t>are pretty regular in shape</w:t>
      </w:r>
      <w:r w:rsidR="002C45A9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0D1662">
        <w:rPr>
          <w:rFonts w:ascii="Times New Roman" w:eastAsia="Times New Roman" w:hAnsi="Times New Roman" w:cs="Times New Roman"/>
          <w:sz w:val="24"/>
          <w:szCs w:val="24"/>
        </w:rPr>
        <w:t>Contrast that to North Carolina.</w:t>
      </w:r>
    </w:p>
    <w:p w14:paraId="0E4D56F1" w14:textId="77777777" w:rsidR="00E84E13" w:rsidRDefault="00E84E13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0D0356" w14:textId="77777777" w:rsidR="002C45A9" w:rsidRPr="00E84E13" w:rsidRDefault="002C45A9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E13">
        <w:rPr>
          <w:rFonts w:ascii="Times New Roman" w:eastAsia="Times New Roman" w:hAnsi="Times New Roman" w:cs="Times New Roman"/>
          <w:b/>
          <w:sz w:val="24"/>
          <w:szCs w:val="24"/>
        </w:rPr>
        <w:t>Slide 7</w:t>
      </w:r>
    </w:p>
    <w:p w14:paraId="3645E564" w14:textId="79D250AF" w:rsidR="00A65F18" w:rsidRDefault="002C45A9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else can w</w:t>
      </w:r>
      <w:r w:rsidR="00E84E13">
        <w:rPr>
          <w:rFonts w:ascii="Times New Roman" w:eastAsia="Times New Roman" w:hAnsi="Times New Roman" w:cs="Times New Roman"/>
          <w:sz w:val="24"/>
          <w:szCs w:val="24"/>
        </w:rPr>
        <w:t>e measure gerrymandering? In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Wisconsin Case </w:t>
      </w:r>
      <w:r w:rsidR="00E84E13">
        <w:rPr>
          <w:rFonts w:ascii="Times New Roman" w:eastAsia="Times New Roman" w:hAnsi="Times New Roman" w:cs="Times New Roman"/>
          <w:sz w:val="24"/>
          <w:szCs w:val="24"/>
        </w:rPr>
        <w:t>they are using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metric</w:t>
      </w:r>
      <w:r w:rsidR="00E84E13">
        <w:rPr>
          <w:rFonts w:ascii="Times New Roman" w:eastAsia="Times New Roman" w:hAnsi="Times New Roman" w:cs="Times New Roman"/>
          <w:sz w:val="24"/>
          <w:szCs w:val="24"/>
        </w:rPr>
        <w:t xml:space="preserve"> called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A65F18" w:rsidRPr="002C45A9">
        <w:rPr>
          <w:rFonts w:ascii="Times New Roman" w:eastAsia="Times New Roman" w:hAnsi="Times New Roman" w:cs="Times New Roman"/>
          <w:sz w:val="24"/>
          <w:szCs w:val="24"/>
        </w:rPr>
        <w:t>efficiency gap</w:t>
      </w:r>
      <w:r w:rsidR="000D1662">
        <w:rPr>
          <w:rFonts w:ascii="Times New Roman" w:eastAsia="Times New Roman" w:hAnsi="Times New Roman" w:cs="Times New Roman"/>
          <w:sz w:val="24"/>
          <w:szCs w:val="24"/>
        </w:rPr>
        <w:t>”. 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E84E13">
        <w:rPr>
          <w:rFonts w:ascii="Times New Roman" w:eastAsia="Times New Roman" w:hAnsi="Times New Roman" w:cs="Times New Roman"/>
          <w:sz w:val="24"/>
          <w:szCs w:val="24"/>
        </w:rPr>
        <w:t xml:space="preserve">tric calculates the proportion of wasted votes relative to total votes.  </w:t>
      </w:r>
      <w:r w:rsidR="00056B71">
        <w:rPr>
          <w:rFonts w:ascii="Times New Roman" w:eastAsia="Times New Roman" w:hAnsi="Times New Roman" w:cs="Times New Roman"/>
          <w:sz w:val="24"/>
          <w:szCs w:val="24"/>
        </w:rPr>
        <w:t>A wasted vote is e</w:t>
      </w:r>
      <w:r w:rsidR="00E84E13">
        <w:rPr>
          <w:rFonts w:ascii="Times New Roman" w:eastAsia="Times New Roman" w:hAnsi="Times New Roman" w:cs="Times New Roman"/>
          <w:sz w:val="24"/>
          <w:szCs w:val="24"/>
        </w:rPr>
        <w:t>very vote for a losing party and every wining vote beyond simple ma</w:t>
      </w:r>
      <w:r w:rsidR="00056B71">
        <w:rPr>
          <w:rFonts w:ascii="Times New Roman" w:eastAsia="Times New Roman" w:hAnsi="Times New Roman" w:cs="Times New Roman"/>
          <w:sz w:val="24"/>
          <w:szCs w:val="24"/>
        </w:rPr>
        <w:t>jority</w:t>
      </w:r>
      <w:r w:rsidR="00E8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7DFD6D" w14:textId="77777777" w:rsidR="00E84E13" w:rsidRDefault="00E84E13" w:rsidP="00E8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01F1B" w14:textId="77777777" w:rsidR="00E84E13" w:rsidRPr="00A65F18" w:rsidRDefault="00E84E13" w:rsidP="00E84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E13">
        <w:rPr>
          <w:rFonts w:ascii="Times New Roman" w:eastAsia="Times New Roman" w:hAnsi="Times New Roman" w:cs="Times New Roman"/>
          <w:b/>
          <w:sz w:val="24"/>
          <w:szCs w:val="24"/>
        </w:rPr>
        <w:t>Slide 8</w:t>
      </w:r>
    </w:p>
    <w:p w14:paraId="366626DA" w14:textId="5397E955" w:rsidR="00A65F18" w:rsidRDefault="00056B71" w:rsidP="00E84E13">
      <w:pPr>
        <w:spacing w:after="0" w:line="240" w:lineRule="auto"/>
      </w:pPr>
      <w:r>
        <w:t>For example, on the right</w:t>
      </w:r>
      <w:r w:rsidR="008A1FC9">
        <w:t xml:space="preserve"> blue voters won 5 districts with simple majority, therefore wasting zero votes.  </w:t>
      </w:r>
      <w:r>
        <w:t>R</w:t>
      </w:r>
      <w:r w:rsidR="008A1FC9">
        <w:t xml:space="preserve">ed </w:t>
      </w:r>
      <w:r>
        <w:t xml:space="preserve">voters however </w:t>
      </w:r>
      <w:r w:rsidR="00D778CD">
        <w:t xml:space="preserve">wasted 4 losing votes per district </w:t>
      </w:r>
      <w:r w:rsidR="008A1FC9">
        <w:t xml:space="preserve">totaling 20 wasted votes.  The efficiency gap for this election is 20% favoring the blue party. </w:t>
      </w:r>
    </w:p>
    <w:p w14:paraId="07ED3D16" w14:textId="77777777" w:rsidR="00445B17" w:rsidRDefault="00445B17" w:rsidP="00E84E13">
      <w:pPr>
        <w:spacing w:after="0" w:line="240" w:lineRule="auto"/>
      </w:pPr>
    </w:p>
    <w:p w14:paraId="334D17D6" w14:textId="77777777" w:rsidR="00445B17" w:rsidRPr="00A65F18" w:rsidRDefault="00445B17" w:rsidP="00445B1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Slide 9</w:t>
      </w:r>
    </w:p>
    <w:p w14:paraId="2F9831FA" w14:textId="05DF55DF" w:rsidR="00445B17" w:rsidRDefault="00312853" w:rsidP="00E84E13">
      <w:pPr>
        <w:spacing w:after="0" w:line="240" w:lineRule="auto"/>
      </w:pPr>
      <w:r>
        <w:t xml:space="preserve">It is in this </w:t>
      </w:r>
      <w:r w:rsidR="00445B17">
        <w:t xml:space="preserve">context </w:t>
      </w:r>
      <w:r>
        <w:t xml:space="preserve">that </w:t>
      </w:r>
      <w:r w:rsidR="00445B17">
        <w:t xml:space="preserve">we frame our research questions.  </w:t>
      </w:r>
      <w:r>
        <w:t>Was</w:t>
      </w:r>
      <w:r w:rsidR="00445B17">
        <w:t xml:space="preserve"> gerrymandering the cause of the representation imbalance in </w:t>
      </w:r>
      <w:r>
        <w:t xml:space="preserve">the 2016 election?  </w:t>
      </w:r>
      <w:r w:rsidR="00445B17">
        <w:t xml:space="preserve">Can the efficiency gap metric effectively assess </w:t>
      </w:r>
      <w:r>
        <w:t>gerrymandering?   Initially we thought the answer was yes to both questions.</w:t>
      </w:r>
    </w:p>
    <w:p w14:paraId="7CC2175D" w14:textId="77777777" w:rsidR="00445B17" w:rsidRDefault="00445B17" w:rsidP="00E84E13">
      <w:pPr>
        <w:spacing w:after="0" w:line="240" w:lineRule="auto"/>
      </w:pPr>
    </w:p>
    <w:p w14:paraId="3D0738EE" w14:textId="77777777" w:rsidR="00445B17" w:rsidRPr="00A65F18" w:rsidRDefault="00445B17" w:rsidP="00445B1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Slide 10</w:t>
      </w:r>
    </w:p>
    <w:p w14:paraId="591FDCE6" w14:textId="1107531F" w:rsidR="00445B17" w:rsidRDefault="00445B17" w:rsidP="00E84E13">
      <w:pPr>
        <w:spacing w:after="0" w:line="240" w:lineRule="auto"/>
      </w:pPr>
      <w:r>
        <w:t xml:space="preserve">We did not find any visualization that asks </w:t>
      </w:r>
      <w:r w:rsidR="00D778CD">
        <w:t>our research questions</w:t>
      </w:r>
      <w:r>
        <w:t xml:space="preserve">, </w:t>
      </w:r>
      <w:r w:rsidR="000D1662">
        <w:t xml:space="preserve">but </w:t>
      </w:r>
      <w:r>
        <w:t>we found many that address gerrymande</w:t>
      </w:r>
      <w:r w:rsidR="00A5595D">
        <w:t xml:space="preserve">ring.   </w:t>
      </w:r>
      <w:r w:rsidR="002F68A3">
        <w:t xml:space="preserve">Here we see one from a company called Silicon Valley Data Science.  </w:t>
      </w:r>
      <w:r w:rsidR="000D1662">
        <w:t>It shows</w:t>
      </w:r>
      <w:r w:rsidR="002F68A3">
        <w:t xml:space="preserve"> how squiggly a district is (pink arrow) an</w:t>
      </w:r>
      <w:r w:rsidR="000D1662">
        <w:t xml:space="preserve">d it </w:t>
      </w:r>
      <w:r w:rsidR="002F68A3">
        <w:t>contrast</w:t>
      </w:r>
      <w:r w:rsidR="000D1662">
        <w:t xml:space="preserve">s actual vs. expected wins for </w:t>
      </w:r>
      <w:r w:rsidR="002F68A3">
        <w:t>the state</w:t>
      </w:r>
      <w:r w:rsidR="00D778CD">
        <w:t xml:space="preserve"> (orange arrow)</w:t>
      </w:r>
      <w:r w:rsidR="002F68A3">
        <w:t>.</w:t>
      </w:r>
      <w:r w:rsidR="00312853">
        <w:t xml:space="preserve"> </w:t>
      </w:r>
    </w:p>
    <w:p w14:paraId="366A469C" w14:textId="77777777" w:rsidR="002F68A3" w:rsidRDefault="002F68A3" w:rsidP="00E84E13">
      <w:pPr>
        <w:spacing w:after="0" w:line="240" w:lineRule="auto"/>
      </w:pPr>
    </w:p>
    <w:p w14:paraId="2623AD75" w14:textId="77777777" w:rsidR="002F68A3" w:rsidRDefault="002F68A3" w:rsidP="002F68A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232BA" w14:textId="77777777" w:rsidR="002F68A3" w:rsidRDefault="002F68A3" w:rsidP="002F68A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20DF83" w14:textId="77777777" w:rsidR="002F68A3" w:rsidRPr="00A65F18" w:rsidRDefault="002F68A3" w:rsidP="002F68A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Slide 11</w:t>
      </w:r>
    </w:p>
    <w:p w14:paraId="522B8B8A" w14:textId="60EDDE13" w:rsidR="002F68A3" w:rsidRDefault="002F68A3" w:rsidP="00E84E13">
      <w:pPr>
        <w:spacing w:after="0" w:line="240" w:lineRule="auto"/>
      </w:pPr>
      <w:r>
        <w:t xml:space="preserve">This visualization by Patrick Han </w:t>
      </w:r>
      <w:r w:rsidR="00D778CD">
        <w:t>provides excellent insight to assess vote efficiency</w:t>
      </w:r>
      <w:r>
        <w:t xml:space="preserve">.  </w:t>
      </w:r>
      <w:r w:rsidR="00D778CD">
        <w:t>S</w:t>
      </w:r>
      <w:r w:rsidR="000D1662">
        <w:t>ee</w:t>
      </w:r>
      <w:r>
        <w:t xml:space="preserve"> the blue line projecting to the right at the top m</w:t>
      </w:r>
      <w:r w:rsidR="000D1662">
        <w:t xml:space="preserve">uch further than at the bottom.  Clearly democrats </w:t>
      </w:r>
      <w:r w:rsidR="00D778CD">
        <w:t xml:space="preserve">in Alabama </w:t>
      </w:r>
      <w:r w:rsidR="000D1662">
        <w:t xml:space="preserve">had enough votes </w:t>
      </w:r>
      <w:r w:rsidR="00D778CD">
        <w:t>to elect two representatives instead of just one.</w:t>
      </w:r>
    </w:p>
    <w:p w14:paraId="6B951D00" w14:textId="77777777" w:rsidR="006B4B30" w:rsidRDefault="006B4B30" w:rsidP="00E84E13">
      <w:pPr>
        <w:spacing w:after="0" w:line="240" w:lineRule="auto"/>
      </w:pPr>
    </w:p>
    <w:p w14:paraId="52866A1B" w14:textId="77777777" w:rsidR="006B4B30" w:rsidRPr="006B4B30" w:rsidRDefault="00934DF1" w:rsidP="00E84E13">
      <w:pPr>
        <w:spacing w:after="0" w:line="240" w:lineRule="auto"/>
        <w:rPr>
          <w:b/>
        </w:rPr>
      </w:pPr>
      <w:r>
        <w:rPr>
          <w:b/>
        </w:rPr>
        <w:t>Slide 12</w:t>
      </w:r>
    </w:p>
    <w:p w14:paraId="09A1773D" w14:textId="1244C3C5" w:rsidR="002F68A3" w:rsidRDefault="006B4B30" w:rsidP="00E84E13">
      <w:pPr>
        <w:spacing w:after="0" w:line="240" w:lineRule="auto"/>
      </w:pPr>
      <w:r>
        <w:t xml:space="preserve">Princeton has an elaborate visualization that </w:t>
      </w:r>
      <w:r w:rsidR="00D778CD">
        <w:t>runs</w:t>
      </w:r>
      <w:r>
        <w:t xml:space="preserve"> three statistical tests to assess the likelihood of gerrymandering.  Each state is graded on a scale from “unlike</w:t>
      </w:r>
      <w:r w:rsidR="000D1662">
        <w:t>ly</w:t>
      </w:r>
      <w:r>
        <w:t xml:space="preserve">”, </w:t>
      </w:r>
      <w:r w:rsidR="00D778CD">
        <w:t xml:space="preserve">in green, to “very likely”, </w:t>
      </w:r>
      <w:r>
        <w:t>in red.</w:t>
      </w:r>
      <w:r w:rsidR="000D1662">
        <w:t xml:space="preserve"> T</w:t>
      </w:r>
      <w:r>
        <w:t>he statistical model excludes states with few districts.</w:t>
      </w:r>
    </w:p>
    <w:p w14:paraId="12680214" w14:textId="77777777" w:rsidR="006B4B30" w:rsidRDefault="006B4B30" w:rsidP="00E84E13">
      <w:pPr>
        <w:spacing w:after="0" w:line="240" w:lineRule="auto"/>
      </w:pPr>
    </w:p>
    <w:p w14:paraId="3B248578" w14:textId="77777777" w:rsidR="006B4B30" w:rsidRPr="006B4B30" w:rsidRDefault="006B4B30" w:rsidP="00E84E13">
      <w:pPr>
        <w:spacing w:after="0" w:line="240" w:lineRule="auto"/>
        <w:rPr>
          <w:b/>
        </w:rPr>
      </w:pPr>
      <w:r>
        <w:rPr>
          <w:b/>
        </w:rPr>
        <w:t>Slide</w:t>
      </w:r>
      <w:r w:rsidR="00934DF1">
        <w:rPr>
          <w:b/>
        </w:rPr>
        <w:t xml:space="preserve"> 13</w:t>
      </w:r>
    </w:p>
    <w:p w14:paraId="03211C06" w14:textId="4DBA493B" w:rsidR="006B4B30" w:rsidRDefault="006B4B30" w:rsidP="00E84E13">
      <w:pPr>
        <w:spacing w:after="0" w:line="240" w:lineRule="auto"/>
      </w:pPr>
      <w:r>
        <w:t xml:space="preserve">We begin our visualization by asking the question:  Where did the votes go?  </w:t>
      </w:r>
      <w:r w:rsidR="000D1662">
        <w:t>We see</w:t>
      </w:r>
      <w:r>
        <w:t xml:space="preserve"> that while republicans and </w:t>
      </w:r>
      <w:proofErr w:type="gramStart"/>
      <w:r>
        <w:t>democrats</w:t>
      </w:r>
      <w:proofErr w:type="gramEnd"/>
      <w:r>
        <w:t xml:space="preserve"> cast</w:t>
      </w:r>
      <w:r w:rsidR="00D778CD">
        <w:t>ed</w:t>
      </w:r>
      <w:r>
        <w:t xml:space="preserve"> similar number of votes (about 48</w:t>
      </w:r>
      <w:r w:rsidR="000D1662">
        <w:t>%), republicans won significantly more seats: 55.4%, over 44.6%</w:t>
      </w:r>
      <w:r>
        <w:t>.  Note that third pa</w:t>
      </w:r>
      <w:r w:rsidR="00D778CD">
        <w:t>rty voters elected no one</w:t>
      </w:r>
      <w:r>
        <w:t>.</w:t>
      </w:r>
    </w:p>
    <w:p w14:paraId="283CB3F9" w14:textId="77777777" w:rsidR="006B4B30" w:rsidRDefault="006B4B30" w:rsidP="00E84E13">
      <w:pPr>
        <w:spacing w:after="0" w:line="240" w:lineRule="auto"/>
      </w:pPr>
    </w:p>
    <w:p w14:paraId="3BD12E3A" w14:textId="77777777" w:rsidR="006B4B30" w:rsidRPr="006B4B30" w:rsidRDefault="006B4B30" w:rsidP="006B4B30">
      <w:pPr>
        <w:spacing w:after="0" w:line="240" w:lineRule="auto"/>
        <w:rPr>
          <w:b/>
        </w:rPr>
      </w:pPr>
      <w:r>
        <w:rPr>
          <w:b/>
        </w:rPr>
        <w:t>Slide</w:t>
      </w:r>
      <w:r w:rsidR="00934DF1">
        <w:rPr>
          <w:b/>
        </w:rPr>
        <w:t xml:space="preserve"> 14</w:t>
      </w:r>
    </w:p>
    <w:p w14:paraId="62E73E96" w14:textId="77777777" w:rsidR="006B4B30" w:rsidRDefault="006B4B30" w:rsidP="00E84E13">
      <w:pPr>
        <w:spacing w:after="0" w:line="240" w:lineRule="auto"/>
      </w:pPr>
      <w:r>
        <w:t>If you belong to a party that needs less</w:t>
      </w:r>
      <w:r w:rsidR="000D1662">
        <w:t>er</w:t>
      </w:r>
      <w:r>
        <w:t xml:space="preserve"> votes to elect a representative, you have more power.  </w:t>
      </w:r>
      <w:r w:rsidR="00521986">
        <w:t>Each republican seat in the house required about 0.21% of total votes in the election.  Democrats needed about 0.25% for each seat on average.  Less</w:t>
      </w:r>
      <w:r w:rsidR="000D1662">
        <w:t>er votes mean</w:t>
      </w:r>
      <w:r w:rsidR="00521986">
        <w:t xml:space="preserve"> more power.  </w:t>
      </w:r>
    </w:p>
    <w:p w14:paraId="5C58E053" w14:textId="77777777" w:rsidR="00521986" w:rsidRDefault="00521986" w:rsidP="00E84E13">
      <w:pPr>
        <w:spacing w:after="0" w:line="240" w:lineRule="auto"/>
      </w:pPr>
    </w:p>
    <w:p w14:paraId="58A2B634" w14:textId="77777777" w:rsidR="00521986" w:rsidRPr="006B4B30" w:rsidRDefault="00521986" w:rsidP="00521986">
      <w:pPr>
        <w:spacing w:after="0" w:line="240" w:lineRule="auto"/>
        <w:rPr>
          <w:b/>
        </w:rPr>
      </w:pPr>
      <w:r>
        <w:rPr>
          <w:b/>
        </w:rPr>
        <w:t>Slide</w:t>
      </w:r>
      <w:r w:rsidR="00934DF1">
        <w:rPr>
          <w:b/>
        </w:rPr>
        <w:t xml:space="preserve"> 15</w:t>
      </w:r>
    </w:p>
    <w:p w14:paraId="7534D1DD" w14:textId="77777777" w:rsidR="00521986" w:rsidRDefault="00521986" w:rsidP="00E84E13">
      <w:pPr>
        <w:spacing w:after="0" w:line="240" w:lineRule="auto"/>
      </w:pPr>
      <w:r>
        <w:t>The imbalance of power is starker at the state level.  Each spike in the plot shows how many more votes either democrats or republicans need to</w:t>
      </w:r>
      <w:r w:rsidR="000D1662">
        <w:t xml:space="preserve"> win a seat in that state.  We see </w:t>
      </w:r>
      <w:r>
        <w:t xml:space="preserve">more blue spikes </w:t>
      </w:r>
      <w:r w:rsidR="000D1662">
        <w:t xml:space="preserve">in the plot because </w:t>
      </w:r>
      <w:r>
        <w:t>republicans have more power in more states.</w:t>
      </w:r>
    </w:p>
    <w:p w14:paraId="0663F77C" w14:textId="77777777" w:rsidR="00521986" w:rsidRDefault="00521986" w:rsidP="00E84E13">
      <w:pPr>
        <w:spacing w:after="0" w:line="240" w:lineRule="auto"/>
      </w:pPr>
    </w:p>
    <w:p w14:paraId="441A0E9D" w14:textId="77777777" w:rsidR="000123B1" w:rsidRPr="006B4B30" w:rsidRDefault="000123B1" w:rsidP="000123B1">
      <w:pPr>
        <w:spacing w:after="0" w:line="240" w:lineRule="auto"/>
        <w:rPr>
          <w:b/>
        </w:rPr>
      </w:pPr>
      <w:r>
        <w:rPr>
          <w:b/>
        </w:rPr>
        <w:t>Slide</w:t>
      </w:r>
      <w:r w:rsidR="00934DF1">
        <w:rPr>
          <w:b/>
        </w:rPr>
        <w:t xml:space="preserve"> 16</w:t>
      </w:r>
    </w:p>
    <w:p w14:paraId="36AF6A36" w14:textId="7E98428F" w:rsidR="000123B1" w:rsidRDefault="000123B1" w:rsidP="00E84E13">
      <w:pPr>
        <w:spacing w:after="0" w:line="240" w:lineRule="auto"/>
      </w:pPr>
      <w:r>
        <w:t xml:space="preserve">There are two ways to gerrymander.  Notice Alabama district 7.  It is a case of “packing” blue voters into a single district where </w:t>
      </w:r>
      <w:r w:rsidR="00BA5FC5">
        <w:t>blue</w:t>
      </w:r>
      <w:r>
        <w:t xml:space="preserve"> win</w:t>
      </w:r>
      <w:r w:rsidR="00B55BFF">
        <w:t>s</w:t>
      </w:r>
      <w:r>
        <w:t xml:space="preserve"> </w:t>
      </w:r>
      <w:r w:rsidR="00BA5FC5">
        <w:t xml:space="preserve">easy; that frees </w:t>
      </w:r>
      <w:r>
        <w:t xml:space="preserve">other </w:t>
      </w:r>
      <w:r w:rsidR="00BA5FC5">
        <w:t>districts</w:t>
      </w:r>
      <w:r>
        <w:t xml:space="preserve"> for red wins.  Notice districts 2 and 3.  Here we see “cracking”, which dilutes votes.  </w:t>
      </w:r>
    </w:p>
    <w:p w14:paraId="028A76E8" w14:textId="77777777" w:rsidR="00F855BF" w:rsidRDefault="00F855BF" w:rsidP="00E84E13">
      <w:pPr>
        <w:spacing w:after="0" w:line="240" w:lineRule="auto"/>
      </w:pPr>
    </w:p>
    <w:p w14:paraId="15005B3B" w14:textId="77777777" w:rsidR="00340727" w:rsidRPr="006B4B30" w:rsidRDefault="00340727" w:rsidP="00340727">
      <w:pPr>
        <w:spacing w:after="0" w:line="240" w:lineRule="auto"/>
        <w:rPr>
          <w:b/>
        </w:rPr>
      </w:pPr>
      <w:r>
        <w:rPr>
          <w:b/>
        </w:rPr>
        <w:t>Slide</w:t>
      </w:r>
      <w:r w:rsidR="00934DF1">
        <w:rPr>
          <w:b/>
        </w:rPr>
        <w:t xml:space="preserve"> 17</w:t>
      </w:r>
    </w:p>
    <w:p w14:paraId="49B89BB6" w14:textId="77777777" w:rsidR="000123B1" w:rsidRDefault="00FB3461" w:rsidP="00E84E13">
      <w:pPr>
        <w:spacing w:after="0" w:line="240" w:lineRule="auto"/>
      </w:pPr>
      <w:r>
        <w:t xml:space="preserve">The efficiency gap metric gives a direct </w:t>
      </w:r>
      <w:r w:rsidR="00BA5FC5">
        <w:t xml:space="preserve">measure to assess gerrymandering.  </w:t>
      </w:r>
      <w:r>
        <w:t>Alabam</w:t>
      </w:r>
      <w:r w:rsidR="00BA5FC5">
        <w:t>a</w:t>
      </w:r>
      <w:r>
        <w:t xml:space="preserve"> is the 12</w:t>
      </w:r>
      <w:r w:rsidRPr="00FB3461">
        <w:rPr>
          <w:vertAlign w:val="superscript"/>
        </w:rPr>
        <w:t>th</w:t>
      </w:r>
      <w:r>
        <w:t xml:space="preserve"> most gerrymandered state according to the index, with an efficiency gap close to 7.5%.  A</w:t>
      </w:r>
      <w:r w:rsidR="00BA5FC5">
        <w:t xml:space="preserve">t the top we see North Carolina </w:t>
      </w:r>
      <w:r>
        <w:t>and Wisconsin, where the lawsuit we discussed before was filed.</w:t>
      </w:r>
    </w:p>
    <w:p w14:paraId="4A3A6537" w14:textId="77777777" w:rsidR="00FB3461" w:rsidRDefault="00FB3461" w:rsidP="00E84E13">
      <w:pPr>
        <w:spacing w:after="0" w:line="240" w:lineRule="auto"/>
      </w:pPr>
    </w:p>
    <w:p w14:paraId="3D49CF7D" w14:textId="77777777" w:rsidR="00FB3461" w:rsidRPr="00FB3461" w:rsidRDefault="00FB3461" w:rsidP="00E84E13">
      <w:pPr>
        <w:spacing w:after="0" w:line="240" w:lineRule="auto"/>
        <w:rPr>
          <w:b/>
        </w:rPr>
      </w:pPr>
      <w:r w:rsidRPr="00FB3461">
        <w:rPr>
          <w:b/>
        </w:rPr>
        <w:t>Slide 18</w:t>
      </w:r>
    </w:p>
    <w:p w14:paraId="53A9C673" w14:textId="5A281BF6" w:rsidR="00FB3461" w:rsidRDefault="00BA5FC5" w:rsidP="00E84E13">
      <w:pPr>
        <w:spacing w:after="0" w:line="240" w:lineRule="auto"/>
      </w:pPr>
      <w:r>
        <w:t>North Carolina results show b</w:t>
      </w:r>
      <w:r w:rsidR="00FB3461">
        <w:t>lue votes “cracked” across districts 5 through 9 in the cent</w:t>
      </w:r>
      <w:r w:rsidR="00B55BFF">
        <w:t xml:space="preserve">er of the plot on the </w:t>
      </w:r>
      <w:r>
        <w:t>left</w:t>
      </w:r>
      <w:bookmarkStart w:id="0" w:name="_GoBack"/>
      <w:bookmarkEnd w:id="0"/>
      <w:r w:rsidR="00D778CD">
        <w:t>; we</w:t>
      </w:r>
      <w:r w:rsidR="00FB3461">
        <w:t xml:space="preserve"> </w:t>
      </w:r>
      <w:r>
        <w:t xml:space="preserve">also </w:t>
      </w:r>
      <w:r w:rsidR="00FB3461">
        <w:t>see blue votes “packed” into districts 1, 4 and 12, the ones with</w:t>
      </w:r>
      <w:r>
        <w:t xml:space="preserve"> tall blue lines</w:t>
      </w:r>
      <w:r w:rsidR="00FB3461">
        <w:t>.  The irregular shape of the district map is suspicious, to say the least.</w:t>
      </w:r>
    </w:p>
    <w:p w14:paraId="332F1407" w14:textId="77777777" w:rsidR="00FB3461" w:rsidRDefault="00FB3461" w:rsidP="00E84E13">
      <w:pPr>
        <w:spacing w:after="0" w:line="240" w:lineRule="auto"/>
      </w:pPr>
    </w:p>
    <w:p w14:paraId="302019C0" w14:textId="77777777" w:rsidR="00FB3461" w:rsidRPr="00FB3461" w:rsidRDefault="00FB3461" w:rsidP="00E84E13">
      <w:pPr>
        <w:spacing w:after="0" w:line="240" w:lineRule="auto"/>
        <w:rPr>
          <w:b/>
        </w:rPr>
      </w:pPr>
      <w:r w:rsidRPr="00FB3461">
        <w:rPr>
          <w:b/>
        </w:rPr>
        <w:t>Slide 19</w:t>
      </w:r>
    </w:p>
    <w:p w14:paraId="5A889FFC" w14:textId="7D064537" w:rsidR="00FB3461" w:rsidRDefault="006838D7" w:rsidP="00E84E13">
      <w:pPr>
        <w:spacing w:after="0" w:line="240" w:lineRule="auto"/>
      </w:pPr>
      <w:r>
        <w:t xml:space="preserve">Now </w:t>
      </w:r>
      <w:r w:rsidR="00B55BFF">
        <w:t>Oklahoma.  It has a high</w:t>
      </w:r>
      <w:r>
        <w:t xml:space="preserve"> efficiency gap</w:t>
      </w:r>
      <w:r w:rsidR="00B55BFF">
        <w:t xml:space="preserve">, </w:t>
      </w:r>
      <w:r>
        <w:t>close to 15%, favoring democrats.  But republicans won every district</w:t>
      </w:r>
      <w:r w:rsidR="00B55BFF">
        <w:t xml:space="preserve"> in Oklahoma; if</w:t>
      </w:r>
      <w:r>
        <w:t xml:space="preserve"> there </w:t>
      </w:r>
      <w:r w:rsidR="00BA5FC5">
        <w:t>was</w:t>
      </w:r>
      <w:r>
        <w:t xml:space="preserve"> gerrymandering at all it benefit</w:t>
      </w:r>
      <w:r w:rsidR="00BA5FC5">
        <w:t>ed</w:t>
      </w:r>
      <w:r>
        <w:t xml:space="preserve"> republicans.  This result </w:t>
      </w:r>
      <w:r w:rsidR="00BA5FC5">
        <w:t>points</w:t>
      </w:r>
      <w:r w:rsidR="00B55BFF">
        <w:t xml:space="preserve"> to a possible flaw with </w:t>
      </w:r>
      <w:r>
        <w:t>the efficiency gap</w:t>
      </w:r>
      <w:r w:rsidR="00B55BFF">
        <w:t xml:space="preserve"> calculation</w:t>
      </w:r>
      <w:r>
        <w:t>.</w:t>
      </w:r>
    </w:p>
    <w:p w14:paraId="466E5A18" w14:textId="77777777" w:rsidR="006838D7" w:rsidRDefault="006838D7" w:rsidP="00E84E13">
      <w:pPr>
        <w:spacing w:after="0" w:line="240" w:lineRule="auto"/>
      </w:pPr>
    </w:p>
    <w:p w14:paraId="12831281" w14:textId="77777777" w:rsidR="006838D7" w:rsidRPr="006838D7" w:rsidRDefault="006838D7" w:rsidP="00E84E13">
      <w:pPr>
        <w:spacing w:after="0" w:line="240" w:lineRule="auto"/>
        <w:rPr>
          <w:b/>
        </w:rPr>
      </w:pPr>
      <w:r w:rsidRPr="006838D7">
        <w:rPr>
          <w:b/>
        </w:rPr>
        <w:t>Slide 20</w:t>
      </w:r>
    </w:p>
    <w:p w14:paraId="496992CA" w14:textId="2986F2C5" w:rsidR="006838D7" w:rsidRDefault="006838D7" w:rsidP="00E84E13">
      <w:pPr>
        <w:spacing w:after="0" w:line="240" w:lineRule="auto"/>
      </w:pPr>
      <w:r>
        <w:t xml:space="preserve">Our </w:t>
      </w:r>
      <w:r w:rsidR="00B55BFF">
        <w:t xml:space="preserve">main </w:t>
      </w:r>
      <w:r>
        <w:t xml:space="preserve">insights: power imbalance at the national level is worse at the state level, and it </w:t>
      </w:r>
      <w:r w:rsidR="00B55BFF">
        <w:t xml:space="preserve">mostly </w:t>
      </w:r>
      <w:r>
        <w:t>bene</w:t>
      </w:r>
      <w:r w:rsidR="00B55BFF">
        <w:t>fits republicans</w:t>
      </w:r>
      <w:r>
        <w:t>.  Gerrymandering seems to explain many</w:t>
      </w:r>
      <w:r w:rsidR="00BA5FC5">
        <w:t xml:space="preserve"> instances of imbalance.  </w:t>
      </w:r>
      <w:r w:rsidR="00B55BFF">
        <w:t>Future work is needed to review efficiency gap calculations and add maps to the visualization.</w:t>
      </w:r>
    </w:p>
    <w:p w14:paraId="72312480" w14:textId="77777777" w:rsidR="000123B1" w:rsidRDefault="000123B1" w:rsidP="00E84E13">
      <w:pPr>
        <w:spacing w:after="0" w:line="240" w:lineRule="auto"/>
      </w:pPr>
      <w:r>
        <w:t xml:space="preserve">  </w:t>
      </w:r>
    </w:p>
    <w:p w14:paraId="62522986" w14:textId="77777777" w:rsidR="00521986" w:rsidRDefault="00521986" w:rsidP="00E84E13">
      <w:pPr>
        <w:spacing w:after="0" w:line="240" w:lineRule="auto"/>
      </w:pPr>
    </w:p>
    <w:sectPr w:rsidR="00521986" w:rsidSect="00E84E13">
      <w:pgSz w:w="12240" w:h="15840"/>
      <w:pgMar w:top="810" w:right="81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0EC73" w14:textId="77777777" w:rsidR="000D1662" w:rsidRDefault="000D1662" w:rsidP="008E78CA">
      <w:pPr>
        <w:spacing w:after="0" w:line="240" w:lineRule="auto"/>
      </w:pPr>
      <w:r>
        <w:separator/>
      </w:r>
    </w:p>
  </w:endnote>
  <w:endnote w:type="continuationSeparator" w:id="0">
    <w:p w14:paraId="71C6FC29" w14:textId="77777777" w:rsidR="000D1662" w:rsidRDefault="000D1662" w:rsidP="008E7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FF098" w14:textId="77777777" w:rsidR="000D1662" w:rsidRDefault="000D1662" w:rsidP="008E78CA">
      <w:pPr>
        <w:spacing w:after="0" w:line="240" w:lineRule="auto"/>
      </w:pPr>
      <w:r>
        <w:separator/>
      </w:r>
    </w:p>
  </w:footnote>
  <w:footnote w:type="continuationSeparator" w:id="0">
    <w:p w14:paraId="0A5E4EE1" w14:textId="77777777" w:rsidR="000D1662" w:rsidRDefault="000D1662" w:rsidP="008E78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CA"/>
    <w:rsid w:val="000123B1"/>
    <w:rsid w:val="00056B71"/>
    <w:rsid w:val="000D1662"/>
    <w:rsid w:val="00181D3A"/>
    <w:rsid w:val="00233C91"/>
    <w:rsid w:val="00272ABE"/>
    <w:rsid w:val="002C45A9"/>
    <w:rsid w:val="002F68A3"/>
    <w:rsid w:val="00312853"/>
    <w:rsid w:val="00340727"/>
    <w:rsid w:val="00425D39"/>
    <w:rsid w:val="00445B17"/>
    <w:rsid w:val="004F064F"/>
    <w:rsid w:val="00521986"/>
    <w:rsid w:val="00631A18"/>
    <w:rsid w:val="006838D7"/>
    <w:rsid w:val="006B4B30"/>
    <w:rsid w:val="008A1FC9"/>
    <w:rsid w:val="008E78CA"/>
    <w:rsid w:val="00903C49"/>
    <w:rsid w:val="00934DF1"/>
    <w:rsid w:val="00A03EC0"/>
    <w:rsid w:val="00A30DFE"/>
    <w:rsid w:val="00A5595D"/>
    <w:rsid w:val="00A65F18"/>
    <w:rsid w:val="00B55BFF"/>
    <w:rsid w:val="00B8002A"/>
    <w:rsid w:val="00B97854"/>
    <w:rsid w:val="00BA5FC5"/>
    <w:rsid w:val="00C10213"/>
    <w:rsid w:val="00C84DD4"/>
    <w:rsid w:val="00D7018A"/>
    <w:rsid w:val="00D778CD"/>
    <w:rsid w:val="00D97A03"/>
    <w:rsid w:val="00E84E13"/>
    <w:rsid w:val="00ED5F2A"/>
    <w:rsid w:val="00EF2BE5"/>
    <w:rsid w:val="00F57F87"/>
    <w:rsid w:val="00F855BF"/>
    <w:rsid w:val="00FB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48C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5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8CA"/>
  </w:style>
  <w:style w:type="paragraph" w:styleId="Footer">
    <w:name w:val="footer"/>
    <w:basedOn w:val="Normal"/>
    <w:link w:val="FooterChar"/>
    <w:uiPriority w:val="99"/>
    <w:unhideWhenUsed/>
    <w:rsid w:val="008E7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8CA"/>
  </w:style>
  <w:style w:type="character" w:customStyle="1" w:styleId="Heading3Char">
    <w:name w:val="Heading 3 Char"/>
    <w:basedOn w:val="DefaultParagraphFont"/>
    <w:link w:val="Heading3"/>
    <w:uiPriority w:val="9"/>
    <w:rsid w:val="00A65F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65F18"/>
    <w:rPr>
      <w:b/>
      <w:bCs/>
    </w:rPr>
  </w:style>
  <w:style w:type="character" w:styleId="Emphasis">
    <w:name w:val="Emphasis"/>
    <w:basedOn w:val="DefaultParagraphFont"/>
    <w:uiPriority w:val="20"/>
    <w:qFormat/>
    <w:rsid w:val="00A65F1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6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5F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5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8CA"/>
  </w:style>
  <w:style w:type="paragraph" w:styleId="Footer">
    <w:name w:val="footer"/>
    <w:basedOn w:val="Normal"/>
    <w:link w:val="FooterChar"/>
    <w:uiPriority w:val="99"/>
    <w:unhideWhenUsed/>
    <w:rsid w:val="008E7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8CA"/>
  </w:style>
  <w:style w:type="character" w:customStyle="1" w:styleId="Heading3Char">
    <w:name w:val="Heading 3 Char"/>
    <w:basedOn w:val="DefaultParagraphFont"/>
    <w:link w:val="Heading3"/>
    <w:uiPriority w:val="9"/>
    <w:rsid w:val="00A65F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65F18"/>
    <w:rPr>
      <w:b/>
      <w:bCs/>
    </w:rPr>
  </w:style>
  <w:style w:type="character" w:styleId="Emphasis">
    <w:name w:val="Emphasis"/>
    <w:basedOn w:val="DefaultParagraphFont"/>
    <w:uiPriority w:val="20"/>
    <w:qFormat/>
    <w:rsid w:val="00A65F1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6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5F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brennancenter.org/sites/default/files/legal-work/Whitford__plaintiffs_findings_of_fact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854</Words>
  <Characters>4868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Sathler</dc:creator>
  <cp:keywords/>
  <dc:description/>
  <cp:lastModifiedBy>Carlos Sathler</cp:lastModifiedBy>
  <cp:revision>6</cp:revision>
  <cp:lastPrinted>2017-10-22T23:27:00Z</cp:lastPrinted>
  <dcterms:created xsi:type="dcterms:W3CDTF">2017-10-22T22:26:00Z</dcterms:created>
  <dcterms:modified xsi:type="dcterms:W3CDTF">2017-10-22T23:47:00Z</dcterms:modified>
</cp:coreProperties>
</file>