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1AE6" w14:textId="77777777" w:rsidR="00E04DB4" w:rsidRDefault="00E04DB4" w:rsidP="004D0DF8">
      <w:pPr>
        <w:ind w:left="1440" w:firstLine="720"/>
        <w:rPr>
          <w:rFonts w:ascii="Times New Roman" w:hAnsi="Times New Roman" w:cs="Times New Roman"/>
          <w:b/>
          <w:bCs/>
          <w:sz w:val="32"/>
          <w:szCs w:val="32"/>
        </w:rPr>
      </w:pPr>
    </w:p>
    <w:p w14:paraId="64CB5B83" w14:textId="77777777" w:rsidR="00E04DB4" w:rsidRDefault="00E04DB4" w:rsidP="004D0DF8">
      <w:pPr>
        <w:ind w:left="1440" w:firstLine="720"/>
        <w:rPr>
          <w:rFonts w:ascii="Times New Roman" w:hAnsi="Times New Roman" w:cs="Times New Roman"/>
          <w:b/>
          <w:bCs/>
          <w:sz w:val="32"/>
          <w:szCs w:val="32"/>
        </w:rPr>
      </w:pPr>
    </w:p>
    <w:p w14:paraId="7D987C18" w14:textId="469BDF1E" w:rsidR="004D0DF8" w:rsidRDefault="004D0DF8" w:rsidP="00F01BB1">
      <w:pPr>
        <w:ind w:left="2160" w:firstLine="720"/>
        <w:rPr>
          <w:rFonts w:ascii="Times New Roman" w:hAnsi="Times New Roman" w:cs="Times New Roman"/>
          <w:b/>
          <w:bCs/>
          <w:sz w:val="32"/>
          <w:szCs w:val="32"/>
        </w:rPr>
      </w:pPr>
      <w:r w:rsidRPr="004D0DF8">
        <w:rPr>
          <w:rFonts w:ascii="Times New Roman" w:hAnsi="Times New Roman" w:cs="Times New Roman"/>
          <w:b/>
          <w:bCs/>
          <w:sz w:val="32"/>
          <w:szCs w:val="32"/>
        </w:rPr>
        <w:t>A PROJECT REPORT</w:t>
      </w:r>
    </w:p>
    <w:p w14:paraId="1A186E8D" w14:textId="65C974A1" w:rsidR="004D0DF8" w:rsidRDefault="004D0DF8" w:rsidP="00F01BB1">
      <w:pPr>
        <w:ind w:left="3600" w:firstLine="720"/>
        <w:rPr>
          <w:rFonts w:ascii="Times New Roman" w:hAnsi="Times New Roman" w:cs="Times New Roman"/>
          <w:b/>
          <w:bCs/>
          <w:sz w:val="32"/>
          <w:szCs w:val="32"/>
        </w:rPr>
      </w:pPr>
      <w:r w:rsidRPr="004D0DF8">
        <w:rPr>
          <w:rFonts w:ascii="Times New Roman" w:hAnsi="Times New Roman" w:cs="Times New Roman"/>
          <w:b/>
          <w:bCs/>
          <w:sz w:val="32"/>
          <w:szCs w:val="32"/>
        </w:rPr>
        <w:t xml:space="preserve">ON </w:t>
      </w:r>
    </w:p>
    <w:p w14:paraId="171406C2" w14:textId="5B9C0FDD" w:rsidR="004D0DF8" w:rsidRDefault="00C65B6D" w:rsidP="00F01BB1">
      <w:pPr>
        <w:ind w:left="144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4D0DF8">
        <w:rPr>
          <w:rFonts w:ascii="Times New Roman" w:hAnsi="Times New Roman" w:cs="Times New Roman"/>
          <w:b/>
          <w:bCs/>
          <w:sz w:val="32"/>
          <w:szCs w:val="32"/>
        </w:rPr>
        <w:t>Chatbot for Simple Questions</w:t>
      </w:r>
    </w:p>
    <w:p w14:paraId="108B1358" w14:textId="0D197385" w:rsidR="00173489" w:rsidRDefault="00C65B6D" w:rsidP="00F01BB1">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4D0DF8" w:rsidRPr="004D0DF8">
        <w:rPr>
          <w:rFonts w:ascii="Times New Roman" w:hAnsi="Times New Roman" w:cs="Times New Roman"/>
          <w:b/>
          <w:bCs/>
          <w:sz w:val="32"/>
          <w:szCs w:val="32"/>
        </w:rPr>
        <w:t>A Report Submitted to</w:t>
      </w:r>
    </w:p>
    <w:p w14:paraId="2D559AC0" w14:textId="14F0ACED" w:rsidR="00173489" w:rsidRDefault="004D0DF8">
      <w:pPr>
        <w:rPr>
          <w:rFonts w:ascii="Times New Roman" w:hAnsi="Times New Roman" w:cs="Times New Roman"/>
          <w:b/>
          <w:bCs/>
          <w:sz w:val="32"/>
          <w:szCs w:val="32"/>
        </w:rPr>
      </w:pPr>
      <w:r w:rsidRPr="004D0DF8">
        <w:rPr>
          <w:rFonts w:ascii="Times New Roman" w:hAnsi="Times New Roman" w:cs="Times New Roman"/>
          <w:b/>
          <w:bCs/>
          <w:sz w:val="32"/>
          <w:szCs w:val="32"/>
        </w:rPr>
        <w:t xml:space="preserve"> </w:t>
      </w:r>
      <w:r w:rsidR="00173489">
        <w:rPr>
          <w:rFonts w:ascii="Times New Roman" w:hAnsi="Times New Roman" w:cs="Times New Roman"/>
          <w:b/>
          <w:bCs/>
          <w:sz w:val="32"/>
          <w:szCs w:val="32"/>
        </w:rPr>
        <w:tab/>
      </w:r>
      <w:r w:rsidR="00173489">
        <w:rPr>
          <w:rFonts w:ascii="Times New Roman" w:hAnsi="Times New Roman" w:cs="Times New Roman"/>
          <w:b/>
          <w:bCs/>
          <w:sz w:val="32"/>
          <w:szCs w:val="32"/>
        </w:rPr>
        <w:tab/>
      </w:r>
      <w:r w:rsidR="00F01BB1">
        <w:rPr>
          <w:rFonts w:ascii="Times New Roman" w:hAnsi="Times New Roman" w:cs="Times New Roman"/>
          <w:b/>
          <w:bCs/>
          <w:sz w:val="32"/>
          <w:szCs w:val="32"/>
        </w:rPr>
        <w:tab/>
      </w:r>
      <w:r w:rsidRPr="004D0DF8">
        <w:rPr>
          <w:rFonts w:ascii="Times New Roman" w:hAnsi="Times New Roman" w:cs="Times New Roman"/>
          <w:b/>
          <w:bCs/>
          <w:sz w:val="32"/>
          <w:szCs w:val="32"/>
        </w:rPr>
        <w:t xml:space="preserve">IIDT - Blackbuck Engineers Pvt. Ltd </w:t>
      </w:r>
    </w:p>
    <w:p w14:paraId="548E0483" w14:textId="77777777" w:rsidR="00173489" w:rsidRDefault="00173489">
      <w:pPr>
        <w:rPr>
          <w:rFonts w:ascii="Times New Roman" w:hAnsi="Times New Roman" w:cs="Times New Roman"/>
          <w:b/>
          <w:bCs/>
          <w:sz w:val="32"/>
          <w:szCs w:val="32"/>
        </w:rPr>
      </w:pPr>
    </w:p>
    <w:p w14:paraId="6C923537" w14:textId="15F32EC3" w:rsidR="00AA46AA" w:rsidRDefault="004D0DF8" w:rsidP="00F01BB1">
      <w:pPr>
        <w:ind w:left="2880" w:firstLine="720"/>
        <w:rPr>
          <w:rFonts w:ascii="Times New Roman" w:hAnsi="Times New Roman" w:cs="Times New Roman"/>
          <w:b/>
          <w:bCs/>
          <w:sz w:val="32"/>
          <w:szCs w:val="32"/>
        </w:rPr>
      </w:pPr>
      <w:r w:rsidRPr="004D0DF8">
        <w:rPr>
          <w:rFonts w:ascii="Times New Roman" w:hAnsi="Times New Roman" w:cs="Times New Roman"/>
          <w:b/>
          <w:bCs/>
          <w:sz w:val="32"/>
          <w:szCs w:val="32"/>
        </w:rPr>
        <w:t>Submitted by</w:t>
      </w:r>
    </w:p>
    <w:p w14:paraId="04B77190" w14:textId="023796D3" w:rsidR="00173489" w:rsidRDefault="00C65B6D" w:rsidP="00C65B6D">
      <w:pPr>
        <w:rPr>
          <w:rFonts w:ascii="Times New Roman" w:hAnsi="Times New Roman" w:cs="Times New Roman"/>
          <w:b/>
          <w:bCs/>
          <w:sz w:val="32"/>
          <w:szCs w:val="32"/>
        </w:rPr>
      </w:pPr>
      <w:r>
        <w:rPr>
          <w:rFonts w:ascii="Times New Roman" w:hAnsi="Times New Roman" w:cs="Times New Roman"/>
          <w:b/>
          <w:bCs/>
          <w:sz w:val="32"/>
          <w:szCs w:val="32"/>
        </w:rPr>
        <w:t xml:space="preserve">                                         </w:t>
      </w:r>
      <w:r w:rsidR="00E04DB4">
        <w:rPr>
          <w:rFonts w:ascii="Times New Roman" w:hAnsi="Times New Roman" w:cs="Times New Roman"/>
          <w:b/>
          <w:bCs/>
          <w:sz w:val="32"/>
          <w:szCs w:val="32"/>
        </w:rPr>
        <w:t>Chintala Harish</w:t>
      </w:r>
    </w:p>
    <w:p w14:paraId="3FB99A97" w14:textId="7026C661" w:rsidR="00E04DB4" w:rsidRDefault="00E04DB4" w:rsidP="00173489">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F01BB1">
        <w:rPr>
          <w:rFonts w:ascii="Times New Roman" w:hAnsi="Times New Roman" w:cs="Times New Roman"/>
          <w:b/>
          <w:bCs/>
          <w:sz w:val="32"/>
          <w:szCs w:val="32"/>
        </w:rPr>
        <w:tab/>
      </w:r>
      <w:r>
        <w:rPr>
          <w:rFonts w:ascii="Times New Roman" w:hAnsi="Times New Roman" w:cs="Times New Roman"/>
          <w:b/>
          <w:bCs/>
          <w:sz w:val="32"/>
          <w:szCs w:val="32"/>
        </w:rPr>
        <w:t>21B91A0569</w:t>
      </w:r>
    </w:p>
    <w:p w14:paraId="60A733A1" w14:textId="77777777" w:rsidR="00E04DB4" w:rsidRDefault="00E04DB4" w:rsidP="00173489">
      <w:pPr>
        <w:ind w:left="2160" w:firstLine="720"/>
        <w:rPr>
          <w:rFonts w:ascii="Times New Roman" w:hAnsi="Times New Roman" w:cs="Times New Roman"/>
          <w:b/>
          <w:bCs/>
          <w:sz w:val="32"/>
          <w:szCs w:val="32"/>
        </w:rPr>
      </w:pPr>
    </w:p>
    <w:p w14:paraId="5A9FCAFD" w14:textId="77777777" w:rsidR="00E04DB4" w:rsidRDefault="00E04DB4" w:rsidP="00173489">
      <w:pPr>
        <w:ind w:left="2160" w:firstLine="720"/>
        <w:rPr>
          <w:rFonts w:ascii="Times New Roman" w:hAnsi="Times New Roman" w:cs="Times New Roman"/>
          <w:b/>
          <w:bCs/>
          <w:sz w:val="32"/>
          <w:szCs w:val="32"/>
        </w:rPr>
      </w:pPr>
    </w:p>
    <w:p w14:paraId="5EDE5D7C" w14:textId="77777777" w:rsidR="00E04DB4" w:rsidRDefault="00E04DB4" w:rsidP="00173489">
      <w:pPr>
        <w:ind w:left="2160" w:firstLine="720"/>
        <w:rPr>
          <w:rFonts w:ascii="Times New Roman" w:hAnsi="Times New Roman" w:cs="Times New Roman"/>
          <w:b/>
          <w:bCs/>
          <w:sz w:val="32"/>
          <w:szCs w:val="32"/>
        </w:rPr>
      </w:pPr>
    </w:p>
    <w:p w14:paraId="2C0AFBAC" w14:textId="77777777" w:rsidR="00E04DB4" w:rsidRDefault="00E04DB4" w:rsidP="00173489">
      <w:pPr>
        <w:ind w:left="2160" w:firstLine="720"/>
        <w:rPr>
          <w:rFonts w:ascii="Times New Roman" w:hAnsi="Times New Roman" w:cs="Times New Roman"/>
          <w:b/>
          <w:bCs/>
          <w:sz w:val="32"/>
          <w:szCs w:val="32"/>
        </w:rPr>
      </w:pPr>
    </w:p>
    <w:p w14:paraId="23F5ACB2" w14:textId="77777777" w:rsidR="00E04DB4" w:rsidRDefault="00E04DB4" w:rsidP="00173489">
      <w:pPr>
        <w:ind w:left="2160" w:firstLine="720"/>
        <w:rPr>
          <w:rFonts w:ascii="Times New Roman" w:hAnsi="Times New Roman" w:cs="Times New Roman"/>
          <w:b/>
          <w:bCs/>
          <w:sz w:val="32"/>
          <w:szCs w:val="32"/>
        </w:rPr>
      </w:pPr>
    </w:p>
    <w:p w14:paraId="42C4C8A0" w14:textId="77777777" w:rsidR="00E04DB4" w:rsidRDefault="00E04DB4" w:rsidP="00173489">
      <w:pPr>
        <w:ind w:left="2160" w:firstLine="720"/>
        <w:rPr>
          <w:rFonts w:ascii="Times New Roman" w:hAnsi="Times New Roman" w:cs="Times New Roman"/>
          <w:b/>
          <w:bCs/>
          <w:sz w:val="32"/>
          <w:szCs w:val="32"/>
        </w:rPr>
      </w:pPr>
    </w:p>
    <w:p w14:paraId="5CB6F143" w14:textId="77777777" w:rsidR="00E04DB4" w:rsidRDefault="00E04DB4" w:rsidP="00173489">
      <w:pPr>
        <w:ind w:left="2160" w:firstLine="720"/>
        <w:rPr>
          <w:rFonts w:ascii="Times New Roman" w:hAnsi="Times New Roman" w:cs="Times New Roman"/>
          <w:b/>
          <w:bCs/>
          <w:sz w:val="32"/>
          <w:szCs w:val="32"/>
        </w:rPr>
      </w:pPr>
    </w:p>
    <w:p w14:paraId="0350FD70" w14:textId="77777777" w:rsidR="00E04DB4" w:rsidRDefault="00E04DB4" w:rsidP="00173489">
      <w:pPr>
        <w:ind w:left="2160" w:firstLine="720"/>
        <w:rPr>
          <w:rFonts w:ascii="Times New Roman" w:hAnsi="Times New Roman" w:cs="Times New Roman"/>
          <w:b/>
          <w:bCs/>
          <w:sz w:val="32"/>
          <w:szCs w:val="32"/>
        </w:rPr>
      </w:pPr>
    </w:p>
    <w:p w14:paraId="7DD5CAD3" w14:textId="77777777" w:rsidR="00E04DB4" w:rsidRDefault="00E04DB4" w:rsidP="00173489">
      <w:pPr>
        <w:ind w:left="2160" w:firstLine="720"/>
        <w:rPr>
          <w:rFonts w:ascii="Times New Roman" w:hAnsi="Times New Roman" w:cs="Times New Roman"/>
          <w:b/>
          <w:bCs/>
          <w:sz w:val="32"/>
          <w:szCs w:val="32"/>
        </w:rPr>
      </w:pPr>
    </w:p>
    <w:p w14:paraId="72E30295" w14:textId="77777777" w:rsidR="00E04DB4" w:rsidRDefault="00E04DB4" w:rsidP="00173489">
      <w:pPr>
        <w:ind w:left="2160" w:firstLine="720"/>
        <w:rPr>
          <w:rFonts w:ascii="Times New Roman" w:hAnsi="Times New Roman" w:cs="Times New Roman"/>
          <w:b/>
          <w:bCs/>
          <w:sz w:val="32"/>
          <w:szCs w:val="32"/>
        </w:rPr>
      </w:pPr>
    </w:p>
    <w:p w14:paraId="7CF5E90A" w14:textId="77777777" w:rsidR="00E04DB4" w:rsidRDefault="00E04DB4" w:rsidP="00173489">
      <w:pPr>
        <w:ind w:left="2160" w:firstLine="720"/>
        <w:rPr>
          <w:rFonts w:ascii="Times New Roman" w:hAnsi="Times New Roman" w:cs="Times New Roman"/>
          <w:b/>
          <w:bCs/>
          <w:sz w:val="32"/>
          <w:szCs w:val="32"/>
        </w:rPr>
      </w:pPr>
    </w:p>
    <w:p w14:paraId="14BAB638" w14:textId="77777777" w:rsidR="00E04DB4" w:rsidRDefault="00E04DB4" w:rsidP="00173489">
      <w:pPr>
        <w:ind w:left="2160" w:firstLine="720"/>
        <w:rPr>
          <w:rFonts w:ascii="Times New Roman" w:hAnsi="Times New Roman" w:cs="Times New Roman"/>
          <w:b/>
          <w:bCs/>
          <w:sz w:val="32"/>
          <w:szCs w:val="32"/>
        </w:rPr>
      </w:pPr>
    </w:p>
    <w:p w14:paraId="7B1FC301" w14:textId="77777777" w:rsidR="00E04DB4" w:rsidRDefault="00E04DB4" w:rsidP="00173489">
      <w:pPr>
        <w:ind w:left="2160" w:firstLine="720"/>
        <w:rPr>
          <w:rFonts w:ascii="Times New Roman" w:hAnsi="Times New Roman" w:cs="Times New Roman"/>
          <w:b/>
          <w:bCs/>
          <w:sz w:val="32"/>
          <w:szCs w:val="32"/>
        </w:rPr>
      </w:pPr>
    </w:p>
    <w:p w14:paraId="7D40E32F" w14:textId="77777777" w:rsidR="00E04DB4" w:rsidRDefault="00E04DB4" w:rsidP="00173489">
      <w:pPr>
        <w:ind w:left="2160" w:firstLine="720"/>
        <w:rPr>
          <w:rFonts w:ascii="Times New Roman" w:hAnsi="Times New Roman" w:cs="Times New Roman"/>
          <w:b/>
          <w:bCs/>
          <w:sz w:val="32"/>
          <w:szCs w:val="32"/>
        </w:rPr>
      </w:pPr>
    </w:p>
    <w:p w14:paraId="0490F1E4" w14:textId="77777777" w:rsidR="00E04DB4" w:rsidRDefault="00E04DB4" w:rsidP="00173489">
      <w:pPr>
        <w:ind w:left="2160" w:firstLine="720"/>
        <w:rPr>
          <w:rFonts w:ascii="Times New Roman" w:hAnsi="Times New Roman" w:cs="Times New Roman"/>
          <w:b/>
          <w:bCs/>
          <w:sz w:val="32"/>
          <w:szCs w:val="32"/>
        </w:rPr>
      </w:pPr>
    </w:p>
    <w:p w14:paraId="55C20D09" w14:textId="77777777" w:rsidR="00E04DB4" w:rsidRDefault="00E04DB4" w:rsidP="00173489">
      <w:pPr>
        <w:ind w:left="2160" w:firstLine="720"/>
        <w:rPr>
          <w:rFonts w:ascii="Times New Roman" w:hAnsi="Times New Roman" w:cs="Times New Roman"/>
          <w:b/>
          <w:bCs/>
          <w:sz w:val="32"/>
          <w:szCs w:val="32"/>
        </w:rPr>
      </w:pPr>
    </w:p>
    <w:p w14:paraId="56A12144" w14:textId="77777777" w:rsidR="00E04DB4" w:rsidRDefault="00E04DB4" w:rsidP="00173489">
      <w:pPr>
        <w:ind w:left="2160" w:firstLine="720"/>
        <w:rPr>
          <w:rFonts w:ascii="Times New Roman" w:hAnsi="Times New Roman" w:cs="Times New Roman"/>
          <w:b/>
          <w:bCs/>
          <w:sz w:val="32"/>
          <w:szCs w:val="32"/>
        </w:rPr>
      </w:pPr>
    </w:p>
    <w:p w14:paraId="77D645EA" w14:textId="77777777" w:rsidR="00E04DB4" w:rsidRDefault="00E04DB4" w:rsidP="00173489">
      <w:pPr>
        <w:ind w:left="2160" w:firstLine="720"/>
        <w:rPr>
          <w:rFonts w:ascii="Times New Roman" w:hAnsi="Times New Roman" w:cs="Times New Roman"/>
          <w:b/>
          <w:bCs/>
          <w:sz w:val="32"/>
          <w:szCs w:val="32"/>
        </w:rPr>
      </w:pPr>
    </w:p>
    <w:sdt>
      <w:sdtPr>
        <w:rPr>
          <w:rFonts w:asciiTheme="minorHAnsi" w:eastAsiaTheme="minorHAnsi" w:hAnsiTheme="minorHAnsi" w:cstheme="minorBidi"/>
          <w:color w:val="auto"/>
          <w:kern w:val="2"/>
          <w:sz w:val="22"/>
          <w:szCs w:val="22"/>
          <w:lang w:val="en-IN"/>
          <w14:ligatures w14:val="standardContextual"/>
        </w:rPr>
        <w:id w:val="-1427338207"/>
        <w:docPartObj>
          <w:docPartGallery w:val="Table of Contents"/>
          <w:docPartUnique/>
        </w:docPartObj>
      </w:sdtPr>
      <w:sdtEndPr>
        <w:rPr>
          <w:b/>
          <w:bCs/>
          <w:noProof/>
        </w:rPr>
      </w:sdtEndPr>
      <w:sdtContent>
        <w:p w14:paraId="4010664F" w14:textId="77777777" w:rsidR="00AA46AA" w:rsidRPr="00AA46AA" w:rsidRDefault="00AA46AA" w:rsidP="00AA46AA">
          <w:pPr>
            <w:pStyle w:val="TOCHeading"/>
            <w:spacing w:line="480" w:lineRule="auto"/>
            <w:ind w:left="-426"/>
            <w:rPr>
              <w:rFonts w:ascii="Times New Roman" w:hAnsi="Times New Roman" w:cs="Times New Roman"/>
              <w:b/>
              <w:bCs/>
            </w:rPr>
          </w:pPr>
          <w:r w:rsidRPr="00AA46AA">
            <w:rPr>
              <w:rFonts w:ascii="Times New Roman" w:hAnsi="Times New Roman" w:cs="Times New Roman"/>
              <w:b/>
              <w:bCs/>
            </w:rPr>
            <w:t>Table Of Contents</w:t>
          </w:r>
        </w:p>
        <w:p w14:paraId="320BE5E5" w14:textId="5FC23777" w:rsidR="00D36C34" w:rsidRDefault="00AA46AA">
          <w:pPr>
            <w:pStyle w:val="TOC1"/>
            <w:rPr>
              <w:rFonts w:asciiTheme="minorHAnsi" w:eastAsiaTheme="minorEastAsia" w:hAnsiTheme="minorHAnsi" w:cstheme="minorBidi"/>
              <w:b w:val="0"/>
              <w:bCs w:val="0"/>
              <w:color w:val="auto"/>
              <w:sz w:val="24"/>
              <w:szCs w:val="24"/>
              <w:lang w:eastAsia="en-IN"/>
            </w:rPr>
          </w:pPr>
          <w:r>
            <w:fldChar w:fldCharType="begin"/>
          </w:r>
          <w:r>
            <w:instrText xml:space="preserve"> TOC \o "1-3" \h \z \u </w:instrText>
          </w:r>
          <w:r>
            <w:fldChar w:fldCharType="separate"/>
          </w:r>
          <w:hyperlink w:anchor="_Toc173018709" w:history="1">
            <w:r w:rsidR="00D36C34" w:rsidRPr="00DE1DF2">
              <w:rPr>
                <w:rStyle w:val="Hyperlink"/>
              </w:rPr>
              <w:t>ABSTRACT</w:t>
            </w:r>
            <w:r w:rsidR="00D36C34">
              <w:rPr>
                <w:webHidden/>
              </w:rPr>
              <w:tab/>
            </w:r>
            <w:r w:rsidR="00D36C34">
              <w:rPr>
                <w:webHidden/>
              </w:rPr>
              <w:fldChar w:fldCharType="begin"/>
            </w:r>
            <w:r w:rsidR="00D36C34">
              <w:rPr>
                <w:webHidden/>
              </w:rPr>
              <w:instrText xml:space="preserve"> PAGEREF _Toc173018709 \h </w:instrText>
            </w:r>
            <w:r w:rsidR="00D36C34">
              <w:rPr>
                <w:webHidden/>
              </w:rPr>
            </w:r>
            <w:r w:rsidR="00D36C34">
              <w:rPr>
                <w:webHidden/>
              </w:rPr>
              <w:fldChar w:fldCharType="separate"/>
            </w:r>
            <w:r w:rsidR="009C187C">
              <w:rPr>
                <w:webHidden/>
              </w:rPr>
              <w:t>3</w:t>
            </w:r>
            <w:r w:rsidR="00D36C34">
              <w:rPr>
                <w:webHidden/>
              </w:rPr>
              <w:fldChar w:fldCharType="end"/>
            </w:r>
          </w:hyperlink>
        </w:p>
        <w:p w14:paraId="0D7F50F2" w14:textId="397D592E"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0" w:history="1">
            <w:r w:rsidRPr="00DE1DF2">
              <w:rPr>
                <w:rStyle w:val="Hyperlink"/>
              </w:rPr>
              <w:t>Introduction:</w:t>
            </w:r>
            <w:r>
              <w:rPr>
                <w:webHidden/>
              </w:rPr>
              <w:tab/>
            </w:r>
            <w:r>
              <w:rPr>
                <w:webHidden/>
              </w:rPr>
              <w:fldChar w:fldCharType="begin"/>
            </w:r>
            <w:r>
              <w:rPr>
                <w:webHidden/>
              </w:rPr>
              <w:instrText xml:space="preserve"> PAGEREF _Toc173018710 \h </w:instrText>
            </w:r>
            <w:r>
              <w:rPr>
                <w:webHidden/>
              </w:rPr>
            </w:r>
            <w:r>
              <w:rPr>
                <w:webHidden/>
              </w:rPr>
              <w:fldChar w:fldCharType="separate"/>
            </w:r>
            <w:r w:rsidR="009C187C">
              <w:rPr>
                <w:webHidden/>
              </w:rPr>
              <w:t>3</w:t>
            </w:r>
            <w:r>
              <w:rPr>
                <w:webHidden/>
              </w:rPr>
              <w:fldChar w:fldCharType="end"/>
            </w:r>
          </w:hyperlink>
        </w:p>
        <w:p w14:paraId="685103B7" w14:textId="73D5C313"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1" w:history="1">
            <w:r w:rsidRPr="00DE1DF2">
              <w:rPr>
                <w:rStyle w:val="Hyperlink"/>
              </w:rPr>
              <w:t>ABOUT THE PROJECT</w:t>
            </w:r>
            <w:r>
              <w:rPr>
                <w:webHidden/>
              </w:rPr>
              <w:tab/>
            </w:r>
            <w:r>
              <w:rPr>
                <w:webHidden/>
              </w:rPr>
              <w:fldChar w:fldCharType="begin"/>
            </w:r>
            <w:r>
              <w:rPr>
                <w:webHidden/>
              </w:rPr>
              <w:instrText xml:space="preserve"> PAGEREF _Toc173018711 \h </w:instrText>
            </w:r>
            <w:r>
              <w:rPr>
                <w:webHidden/>
              </w:rPr>
            </w:r>
            <w:r>
              <w:rPr>
                <w:webHidden/>
              </w:rPr>
              <w:fldChar w:fldCharType="separate"/>
            </w:r>
            <w:r w:rsidR="009C187C">
              <w:rPr>
                <w:webHidden/>
              </w:rPr>
              <w:t>10</w:t>
            </w:r>
            <w:r>
              <w:rPr>
                <w:webHidden/>
              </w:rPr>
              <w:fldChar w:fldCharType="end"/>
            </w:r>
          </w:hyperlink>
        </w:p>
        <w:p w14:paraId="07087F57" w14:textId="089F871C"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2" w:history="1">
            <w:r w:rsidRPr="00DE1DF2">
              <w:rPr>
                <w:rStyle w:val="Hyperlink"/>
              </w:rPr>
              <w:t>Chatbot for Simple Questions Project Survey</w:t>
            </w:r>
            <w:r>
              <w:rPr>
                <w:webHidden/>
              </w:rPr>
              <w:tab/>
            </w:r>
            <w:r>
              <w:rPr>
                <w:webHidden/>
              </w:rPr>
              <w:fldChar w:fldCharType="begin"/>
            </w:r>
            <w:r>
              <w:rPr>
                <w:webHidden/>
              </w:rPr>
              <w:instrText xml:space="preserve"> PAGEREF _Toc173018712 \h </w:instrText>
            </w:r>
            <w:r>
              <w:rPr>
                <w:webHidden/>
              </w:rPr>
            </w:r>
            <w:r>
              <w:rPr>
                <w:webHidden/>
              </w:rPr>
              <w:fldChar w:fldCharType="separate"/>
            </w:r>
            <w:r w:rsidR="009C187C">
              <w:rPr>
                <w:webHidden/>
              </w:rPr>
              <w:t>11</w:t>
            </w:r>
            <w:r>
              <w:rPr>
                <w:webHidden/>
              </w:rPr>
              <w:fldChar w:fldCharType="end"/>
            </w:r>
          </w:hyperlink>
        </w:p>
        <w:p w14:paraId="6C09E9BF" w14:textId="3A26DFF7"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3" w:history="1">
            <w:r w:rsidRPr="00DE1DF2">
              <w:rPr>
                <w:rStyle w:val="Hyperlink"/>
              </w:rPr>
              <w:t>SYSTEM ANALYSIS</w:t>
            </w:r>
            <w:r>
              <w:rPr>
                <w:webHidden/>
              </w:rPr>
              <w:tab/>
            </w:r>
            <w:r>
              <w:rPr>
                <w:webHidden/>
              </w:rPr>
              <w:fldChar w:fldCharType="begin"/>
            </w:r>
            <w:r>
              <w:rPr>
                <w:webHidden/>
              </w:rPr>
              <w:instrText xml:space="preserve"> PAGEREF _Toc173018713 \h </w:instrText>
            </w:r>
            <w:r>
              <w:rPr>
                <w:webHidden/>
              </w:rPr>
            </w:r>
            <w:r>
              <w:rPr>
                <w:webHidden/>
              </w:rPr>
              <w:fldChar w:fldCharType="separate"/>
            </w:r>
            <w:r w:rsidR="009C187C">
              <w:rPr>
                <w:webHidden/>
              </w:rPr>
              <w:t>14</w:t>
            </w:r>
            <w:r>
              <w:rPr>
                <w:webHidden/>
              </w:rPr>
              <w:fldChar w:fldCharType="end"/>
            </w:r>
          </w:hyperlink>
        </w:p>
        <w:p w14:paraId="5359269E" w14:textId="1DB4E40B"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4" w:history="1">
            <w:r w:rsidRPr="00DE1DF2">
              <w:rPr>
                <w:rStyle w:val="Hyperlink"/>
              </w:rPr>
              <w:t>IMPLEMENTATION</w:t>
            </w:r>
            <w:r>
              <w:rPr>
                <w:webHidden/>
              </w:rPr>
              <w:tab/>
            </w:r>
            <w:r>
              <w:rPr>
                <w:webHidden/>
              </w:rPr>
              <w:fldChar w:fldCharType="begin"/>
            </w:r>
            <w:r>
              <w:rPr>
                <w:webHidden/>
              </w:rPr>
              <w:instrText xml:space="preserve"> PAGEREF _Toc173018714 \h </w:instrText>
            </w:r>
            <w:r>
              <w:rPr>
                <w:webHidden/>
              </w:rPr>
            </w:r>
            <w:r>
              <w:rPr>
                <w:webHidden/>
              </w:rPr>
              <w:fldChar w:fldCharType="separate"/>
            </w:r>
            <w:r w:rsidR="009C187C">
              <w:rPr>
                <w:webHidden/>
              </w:rPr>
              <w:t>25</w:t>
            </w:r>
            <w:r>
              <w:rPr>
                <w:webHidden/>
              </w:rPr>
              <w:fldChar w:fldCharType="end"/>
            </w:r>
          </w:hyperlink>
        </w:p>
        <w:p w14:paraId="1E2B5A56" w14:textId="0E19BEC9"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5" w:history="1">
            <w:r w:rsidRPr="00DE1DF2">
              <w:rPr>
                <w:rStyle w:val="Hyperlink"/>
              </w:rPr>
              <w:t>TESTING</w:t>
            </w:r>
            <w:r>
              <w:rPr>
                <w:webHidden/>
              </w:rPr>
              <w:tab/>
            </w:r>
            <w:r>
              <w:rPr>
                <w:webHidden/>
              </w:rPr>
              <w:fldChar w:fldCharType="begin"/>
            </w:r>
            <w:r>
              <w:rPr>
                <w:webHidden/>
              </w:rPr>
              <w:instrText xml:space="preserve"> PAGEREF _Toc173018715 \h </w:instrText>
            </w:r>
            <w:r>
              <w:rPr>
                <w:webHidden/>
              </w:rPr>
            </w:r>
            <w:r>
              <w:rPr>
                <w:webHidden/>
              </w:rPr>
              <w:fldChar w:fldCharType="separate"/>
            </w:r>
            <w:r w:rsidR="009C187C">
              <w:rPr>
                <w:webHidden/>
              </w:rPr>
              <w:t>29</w:t>
            </w:r>
            <w:r>
              <w:rPr>
                <w:webHidden/>
              </w:rPr>
              <w:fldChar w:fldCharType="end"/>
            </w:r>
          </w:hyperlink>
        </w:p>
        <w:p w14:paraId="00354E0B" w14:textId="2C251CFD"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6" w:history="1">
            <w:r w:rsidRPr="00DE1DF2">
              <w:rPr>
                <w:rStyle w:val="Hyperlink"/>
              </w:rPr>
              <w:t>OUTPUT SCREENS</w:t>
            </w:r>
            <w:r>
              <w:rPr>
                <w:webHidden/>
              </w:rPr>
              <w:tab/>
            </w:r>
            <w:r>
              <w:rPr>
                <w:webHidden/>
              </w:rPr>
              <w:fldChar w:fldCharType="begin"/>
            </w:r>
            <w:r>
              <w:rPr>
                <w:webHidden/>
              </w:rPr>
              <w:instrText xml:space="preserve"> PAGEREF _Toc173018716 \h </w:instrText>
            </w:r>
            <w:r>
              <w:rPr>
                <w:webHidden/>
              </w:rPr>
            </w:r>
            <w:r>
              <w:rPr>
                <w:webHidden/>
              </w:rPr>
              <w:fldChar w:fldCharType="separate"/>
            </w:r>
            <w:r w:rsidR="009C187C">
              <w:rPr>
                <w:webHidden/>
              </w:rPr>
              <w:t>33</w:t>
            </w:r>
            <w:r>
              <w:rPr>
                <w:webHidden/>
              </w:rPr>
              <w:fldChar w:fldCharType="end"/>
            </w:r>
          </w:hyperlink>
        </w:p>
        <w:p w14:paraId="17FFA356" w14:textId="76981EB9"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7" w:history="1">
            <w:r w:rsidRPr="00DE1DF2">
              <w:rPr>
                <w:rStyle w:val="Hyperlink"/>
              </w:rPr>
              <w:t>CONCLUSION</w:t>
            </w:r>
            <w:r>
              <w:rPr>
                <w:webHidden/>
              </w:rPr>
              <w:tab/>
            </w:r>
            <w:r>
              <w:rPr>
                <w:webHidden/>
              </w:rPr>
              <w:fldChar w:fldCharType="begin"/>
            </w:r>
            <w:r>
              <w:rPr>
                <w:webHidden/>
              </w:rPr>
              <w:instrText xml:space="preserve"> PAGEREF _Toc173018717 \h </w:instrText>
            </w:r>
            <w:r>
              <w:rPr>
                <w:webHidden/>
              </w:rPr>
            </w:r>
            <w:r>
              <w:rPr>
                <w:webHidden/>
              </w:rPr>
              <w:fldChar w:fldCharType="separate"/>
            </w:r>
            <w:r w:rsidR="009C187C">
              <w:rPr>
                <w:webHidden/>
              </w:rPr>
              <w:t>34</w:t>
            </w:r>
            <w:r>
              <w:rPr>
                <w:webHidden/>
              </w:rPr>
              <w:fldChar w:fldCharType="end"/>
            </w:r>
          </w:hyperlink>
        </w:p>
        <w:p w14:paraId="4529DB95" w14:textId="511BBA84" w:rsidR="00D36C34" w:rsidRDefault="00D36C34">
          <w:pPr>
            <w:pStyle w:val="TOC1"/>
            <w:rPr>
              <w:rFonts w:asciiTheme="minorHAnsi" w:eastAsiaTheme="minorEastAsia" w:hAnsiTheme="minorHAnsi" w:cstheme="minorBidi"/>
              <w:b w:val="0"/>
              <w:bCs w:val="0"/>
              <w:color w:val="auto"/>
              <w:sz w:val="24"/>
              <w:szCs w:val="24"/>
              <w:lang w:eastAsia="en-IN"/>
            </w:rPr>
          </w:pPr>
          <w:hyperlink w:anchor="_Toc173018718" w:history="1">
            <w:r w:rsidRPr="00DE1DF2">
              <w:rPr>
                <w:rStyle w:val="Hyperlink"/>
              </w:rPr>
              <w:t>BIBLIOGRAPHY</w:t>
            </w:r>
            <w:r>
              <w:rPr>
                <w:webHidden/>
              </w:rPr>
              <w:tab/>
            </w:r>
            <w:r>
              <w:rPr>
                <w:webHidden/>
              </w:rPr>
              <w:fldChar w:fldCharType="begin"/>
            </w:r>
            <w:r>
              <w:rPr>
                <w:webHidden/>
              </w:rPr>
              <w:instrText xml:space="preserve"> PAGEREF _Toc173018718 \h </w:instrText>
            </w:r>
            <w:r>
              <w:rPr>
                <w:webHidden/>
              </w:rPr>
            </w:r>
            <w:r>
              <w:rPr>
                <w:webHidden/>
              </w:rPr>
              <w:fldChar w:fldCharType="separate"/>
            </w:r>
            <w:r w:rsidR="009C187C">
              <w:rPr>
                <w:webHidden/>
              </w:rPr>
              <w:t>35</w:t>
            </w:r>
            <w:r>
              <w:rPr>
                <w:webHidden/>
              </w:rPr>
              <w:fldChar w:fldCharType="end"/>
            </w:r>
          </w:hyperlink>
        </w:p>
        <w:p w14:paraId="5F5D1F89" w14:textId="71D9B3F5" w:rsidR="00AA46AA" w:rsidRDefault="00AA46AA" w:rsidP="00AA46AA">
          <w:pPr>
            <w:spacing w:line="480" w:lineRule="auto"/>
            <w:rPr>
              <w:b/>
              <w:bCs/>
              <w:noProof/>
            </w:rPr>
          </w:pPr>
          <w:r>
            <w:rPr>
              <w:b/>
              <w:bCs/>
              <w:noProof/>
            </w:rPr>
            <w:fldChar w:fldCharType="end"/>
          </w:r>
        </w:p>
      </w:sdtContent>
    </w:sdt>
    <w:p w14:paraId="57C7FAFB" w14:textId="5BA3C960" w:rsidR="00960AF0" w:rsidRDefault="00AA46AA">
      <w:pPr>
        <w:rPr>
          <w:rFonts w:ascii="Times New Roman" w:hAnsi="Times New Roman" w:cs="Times New Roman"/>
          <w:b/>
          <w:bCs/>
          <w:sz w:val="32"/>
          <w:szCs w:val="32"/>
        </w:rPr>
      </w:pPr>
      <w:r>
        <w:rPr>
          <w:rFonts w:ascii="Times New Roman" w:hAnsi="Times New Roman" w:cs="Times New Roman"/>
          <w:b/>
          <w:bCs/>
          <w:sz w:val="32"/>
          <w:szCs w:val="32"/>
        </w:rPr>
        <w:br w:type="page"/>
      </w:r>
    </w:p>
    <w:p w14:paraId="77B0FB40" w14:textId="1AEEE5EE" w:rsidR="0058134E" w:rsidRDefault="00EE484A" w:rsidP="003C4F76">
      <w:pPr>
        <w:ind w:left="-142"/>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rFonts w:ascii="Times New Roman" w:hAnsi="Times New Roman" w:cs="Times New Roman"/>
          <w:b/>
          <w:bCs/>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18709"/>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2292FC6E" w14:textId="77777777" w:rsidR="008E35EA" w:rsidRPr="002A4554" w:rsidRDefault="00293878" w:rsidP="00293878">
      <w:pPr>
        <w:pStyle w:val="Heading1"/>
        <w:rPr>
          <w:rFonts w:ascii="Times New Roman" w:hAnsi="Times New Roman" w:cs="Times New Roman"/>
          <w:color w:val="0D0D0D" w:themeColor="text1" w:themeTint="F2"/>
          <w:sz w:val="24"/>
          <w:szCs w:val="24"/>
        </w:rPr>
      </w:pPr>
      <w:bookmarkStart w:id="1" w:name="_Toc173018710"/>
      <w:r w:rsidRPr="002A4554">
        <w:rPr>
          <w:rFonts w:ascii="Times New Roman" w:hAnsi="Times New Roman" w:cs="Times New Roman"/>
          <w:b/>
          <w:bCs/>
          <w:color w:val="0D0D0D" w:themeColor="text1" w:themeTint="F2"/>
          <w:sz w:val="24"/>
          <w:szCs w:val="24"/>
        </w:rPr>
        <w:t>Introduction</w:t>
      </w:r>
      <w:r w:rsidRPr="002A4554">
        <w:rPr>
          <w:rFonts w:ascii="Times New Roman" w:hAnsi="Times New Roman" w:cs="Times New Roman"/>
          <w:color w:val="0D0D0D" w:themeColor="text1" w:themeTint="F2"/>
          <w:sz w:val="24"/>
          <w:szCs w:val="24"/>
        </w:rPr>
        <w:t>:</w:t>
      </w:r>
      <w:bookmarkEnd w:id="1"/>
    </w:p>
    <w:p w14:paraId="6A83DCD0" w14:textId="77777777" w:rsidR="00954850" w:rsidRPr="002A4554" w:rsidRDefault="00293878" w:rsidP="00954850">
      <w:pPr>
        <w:rPr>
          <w:rFonts w:ascii="Times New Roman" w:hAnsi="Times New Roman" w:cs="Times New Roman"/>
        </w:rPr>
      </w:pPr>
      <w:r w:rsidRPr="002A4554">
        <w:rPr>
          <w:rFonts w:ascii="Times New Roman" w:hAnsi="Times New Roman" w:cs="Times New Roman"/>
          <w:color w:val="0D0D0D" w:themeColor="text1" w:themeTint="F2"/>
          <w:sz w:val="24"/>
          <w:szCs w:val="24"/>
        </w:rPr>
        <w:t xml:space="preserve"> </w:t>
      </w:r>
      <w:r w:rsidR="00954850" w:rsidRPr="002A4554">
        <w:rPr>
          <w:rFonts w:ascii="Times New Roman" w:hAnsi="Times New Roman" w:cs="Times New Roman"/>
        </w:rPr>
        <w:t>This project aims to develop a rule-based chatbot capable of answering predefined questions, leveraging the power of Hugging Face's pre-trained models and presenting a user-friendly interface through Gradio.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14:paraId="5FBB10A5"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Problem Statement and Overview:</w:t>
      </w:r>
    </w:p>
    <w:p w14:paraId="267A78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14:paraId="43609E27"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Tools and Applications:</w:t>
      </w:r>
    </w:p>
    <w:p w14:paraId="6CA00F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chatbot will be developed using the following key technologies:</w:t>
      </w:r>
    </w:p>
    <w:p w14:paraId="5372A5A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Python: The primary programming language</w:t>
      </w:r>
    </w:p>
    <w:p w14:paraId="704A115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Hugging Face Transformers: For accessing and utilizing pre-trained language models</w:t>
      </w:r>
    </w:p>
    <w:p w14:paraId="64884BB6"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Gradio: To create an intuitive and interactive web interface</w:t>
      </w:r>
    </w:p>
    <w:p w14:paraId="5BCD70F0"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NLTK (Natural Language Toolkit): For additional text processing tasks</w:t>
      </w:r>
    </w:p>
    <w:p w14:paraId="73728FA2"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JSON: For storing and managing the predefined questions and answers</w:t>
      </w:r>
    </w:p>
    <w:p w14:paraId="0CFD4200"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Detailed Description of Sub-modules:</w:t>
      </w:r>
    </w:p>
    <w:p w14:paraId="6AD9AF1F"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Input Processing Module:</w:t>
      </w:r>
    </w:p>
    <w:p w14:paraId="3C203026"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Hugging Face's tokenizer for advanced text normalization and tokenization</w:t>
      </w:r>
    </w:p>
    <w:p w14:paraId="39E3ED4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Performs basic cleaning and preprocessing of user input</w:t>
      </w:r>
    </w:p>
    <w:p w14:paraId="7811D371"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Intent Recognition Module:</w:t>
      </w:r>
    </w:p>
    <w:p w14:paraId="5EE9876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Employs a Hugging Face sentence-similarity model to match user input with predefined intents</w:t>
      </w:r>
    </w:p>
    <w:p w14:paraId="3FFCE6F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Falls back to rule-based pattern matching for specific scenarios</w:t>
      </w:r>
    </w:p>
    <w:p w14:paraId="64357C6D"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Response Generation Module:</w:t>
      </w:r>
    </w:p>
    <w:p w14:paraId="72F3549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Retrieves base responses from a JSON-based knowledge base</w:t>
      </w:r>
    </w:p>
    <w:p w14:paraId="7C01DDE7"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a Hugging Face text generation model to enhance and personalize responses.</w:t>
      </w:r>
    </w:p>
    <w:p w14:paraId="6EAAE339" w14:textId="77777777" w:rsidR="00954850" w:rsidRPr="002A4554" w:rsidRDefault="00954850" w:rsidP="00954850">
      <w:pPr>
        <w:rPr>
          <w:rFonts w:ascii="Times New Roman" w:hAnsi="Times New Roman" w:cs="Times New Roman"/>
        </w:rPr>
      </w:pPr>
    </w:p>
    <w:p w14:paraId="2CDBE8BC" w14:textId="77777777" w:rsidR="00954850" w:rsidRPr="002A4554" w:rsidRDefault="00954850" w:rsidP="00954850">
      <w:pPr>
        <w:rPr>
          <w:rFonts w:ascii="Times New Roman" w:hAnsi="Times New Roman" w:cs="Times New Roman"/>
        </w:rPr>
      </w:pPr>
    </w:p>
    <w:p w14:paraId="0B7C44D9"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lastRenderedPageBreak/>
        <w:t>Conversation Flow Management:</w:t>
      </w:r>
    </w:p>
    <w:p w14:paraId="3969F66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Maintains conversation context using a simple state machine</w:t>
      </w:r>
    </w:p>
    <w:p w14:paraId="311F72E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multi-turn conversations and follow-up questions</w:t>
      </w:r>
    </w:p>
    <w:p w14:paraId="1E884125"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Knowledge Base Management:</w:t>
      </w:r>
    </w:p>
    <w:p w14:paraId="6C37DC84"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Stores intents, patterns, and base responses in a JSON format</w:t>
      </w:r>
    </w:p>
    <w:p w14:paraId="3613970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Provides an interface for easy updates and modifications</w:t>
      </w:r>
    </w:p>
    <w:p w14:paraId="289506AA"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Gradio Interface Module:</w:t>
      </w:r>
    </w:p>
    <w:p w14:paraId="782D608D"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Creates an interactive web interface for the chatbot</w:t>
      </w:r>
    </w:p>
    <w:p w14:paraId="7FDDF54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input/output formatting and display</w:t>
      </w:r>
    </w:p>
    <w:p w14:paraId="0117D94D"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Design and Flow of the Project:</w:t>
      </w:r>
    </w:p>
    <w:p w14:paraId="0AF8021E"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user interacts with the chatbot through the Gradio web interface.</w:t>
      </w:r>
    </w:p>
    <w:p w14:paraId="6775F3A4"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User input is processed and tokenized using Hugging Face's tokenizer.</w:t>
      </w:r>
    </w:p>
    <w:p w14:paraId="3310CF81"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Intent Recognition Module uses a sentence-similarity model to identify the most likely intent.</w:t>
      </w:r>
    </w:p>
    <w:p w14:paraId="26F55FD5"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If the intent is recognized with high confidence, the Response Generation Module retrieves a base response from the knowledge base.</w:t>
      </w:r>
    </w:p>
    <w:p w14:paraId="2E6A2B4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retrieved response is then enhanced using a text generation model to add naturalness and context-awareness.</w:t>
      </w:r>
    </w:p>
    <w:p w14:paraId="3A0BCFF0"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For intents not recognized with high confidence, the system falls back to rule-based pattern matching.</w:t>
      </w:r>
    </w:p>
    <w:p w14:paraId="7234EF0B"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Conversation Flow Management module tracks the state of the conversation and manages context.</w:t>
      </w:r>
    </w:p>
    <w:p w14:paraId="73C3766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final response is displayed to the user through the Gradio interface.</w:t>
      </w:r>
    </w:p>
    <w:p w14:paraId="2CA31023"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process repeats for subsequent user inputs until the conversation is terminated.</w:t>
      </w:r>
    </w:p>
    <w:p w14:paraId="06AECEC8"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This flow combines the strengths of rule-based systems with the natural language understanding capabilities of pre-trained models, all presented through an accessible web interface.</w:t>
      </w:r>
    </w:p>
    <w:p w14:paraId="7B3F8DBE"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Conclusion and Expected Output:</w:t>
      </w:r>
    </w:p>
    <w:p w14:paraId="502DAFF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project aims to produce a functional chatbot that demonstrates the synergy between rule-based systems and pre-trained language models. The expected outputs include:</w:t>
      </w:r>
    </w:p>
    <w:p w14:paraId="03C4F0B3"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working Python-based chatbot application integrating Hugging Face models</w:t>
      </w:r>
    </w:p>
    <w:p w14:paraId="3552C59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An intuitive Gradio web interface for user interaction</w:t>
      </w:r>
    </w:p>
    <w:p w14:paraId="43720A8A"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customizable JSON knowledge base for easy intent and response management</w:t>
      </w:r>
    </w:p>
    <w:p w14:paraId="090B3930"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Enhanced natural language understanding capabilities compared to purely rule-based systems</w:t>
      </w:r>
    </w:p>
    <w:p w14:paraId="0E9D8CE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More controllable and predictable responses compared to fully AI-driven chatbots</w:t>
      </w:r>
    </w:p>
    <w:p w14:paraId="4D324E2F"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Ability to handle nuanced language and maintain context in conversations</w:t>
      </w:r>
    </w:p>
    <w:p w14:paraId="1DEE2EA1" w14:textId="77777777" w:rsidR="00954850" w:rsidRPr="002A4554" w:rsidRDefault="00954850" w:rsidP="00954850">
      <w:pPr>
        <w:rPr>
          <w:rFonts w:ascii="Times New Roman" w:hAnsi="Times New Roman" w:cs="Times New Roman"/>
        </w:rPr>
      </w:pPr>
    </w:p>
    <w:p w14:paraId="557F89E3"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14:paraId="18D9BA89"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14:paraId="73D5D0E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lastRenderedPageBreak/>
        <w:t>The Gradio interface will make the chatbot accessible to a wide range of users, potentially serving as a template for deploying similar systems in real-world scenarios. This interface will also facilitate easy testing and demonstration of the chatbot's capabilities.</w:t>
      </w:r>
    </w:p>
    <w:p w14:paraId="31017852" w14:textId="7EC7EC22" w:rsidR="00954850" w:rsidRPr="002A4554" w:rsidRDefault="00954850" w:rsidP="00954850">
      <w:pPr>
        <w:rPr>
          <w:rFonts w:ascii="Times New Roman" w:hAnsi="Times New Roman" w:cs="Times New Roman"/>
        </w:rPr>
      </w:pPr>
      <w:r w:rsidRPr="002A4554">
        <w:rPr>
          <w:rFonts w:ascii="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14:paraId="4301C626" w14:textId="77777777" w:rsidR="00954850" w:rsidRPr="00954850" w:rsidRDefault="00954850" w:rsidP="00954850"/>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Generative AI, a subset of artificial intelligence, has emerged as a groundbreaking technology capable of creating new content and data. Unlike traditional AI systems that primarily analyze and classify existing data, generative AI models can generate entirely novel outputs, such as text, images, music, and even code. This revolutionary capability has opened up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How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12F33E" wp14:editId="3B2FF7AA">
            <wp:extent cx="3956364" cy="3956364"/>
            <wp:effectExtent l="0" t="0" r="6350" b="635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462" cy="3960462"/>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4B3EE631" w14:textId="4711B6E0"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302D0E">
      <w:pPr>
        <w:pStyle w:val="ListParagraph"/>
        <w:numPr>
          <w:ilvl w:val="0"/>
          <w:numId w:val="6"/>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302D0E">
      <w:pPr>
        <w:numPr>
          <w:ilvl w:val="1"/>
          <w:numId w:val="2"/>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In medical imaging, AI-generated data can help train diagnostic models, create detailed simulations, and assist in planning complex surgeries.</w:t>
      </w:r>
    </w:p>
    <w:p w14:paraId="17FF73A8" w14:textId="6FACA4D0" w:rsidR="00C25CAE" w:rsidRPr="00C25CAE" w:rsidRDefault="00D624B6" w:rsidP="00302D0E">
      <w:pPr>
        <w:numPr>
          <w:ilvl w:val="0"/>
          <w:numId w:val="2"/>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302D0E">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lastRenderedPageBreak/>
        <w:t>While generative AI holds immense potential, it also raises several ethical considerations and challenges that must be addressed to ensure its responsible use.</w:t>
      </w:r>
    </w:p>
    <w:p w14:paraId="2962DBFA" w14:textId="7DE0F40B" w:rsidR="004658D7" w:rsidRPr="004658D7" w:rsidRDefault="004658D7" w:rsidP="00302D0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lastRenderedPageBreak/>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opened up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lastRenderedPageBreak/>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3018711"/>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7FD7E90F" w14:textId="507DD909" w:rsidR="00162800" w:rsidRDefault="00A41465" w:rsidP="00A4751C">
      <w:pPr>
        <w:jc w:val="both"/>
        <w:rPr>
          <w:rFonts w:ascii="Times New Roman" w:hAnsi="Times New Roman" w:cs="Times New Roman"/>
          <w:sz w:val="24"/>
          <w:szCs w:val="24"/>
        </w:rPr>
      </w:pPr>
      <w:r w:rsidRPr="00A41465">
        <w:rPr>
          <w:rFonts w:ascii="Times New Roman" w:hAnsi="Times New Roman" w:cs="Times New Roman"/>
          <w:sz w:val="24"/>
          <w:szCs w:val="24"/>
        </w:rPr>
        <w:t xml:space="preserve">This project aims to develop a rule-based chatbot capable of answering predefined questions, leveraging the power of Hugging Face's pre-trained models and presenting a user-friendly interface through Gradio. In an era of increasing demand for intelligent conversational agents, this chatbot serves as a bridge between simple rule-based systems and more advanced natural language processing capabilities. By combining pre-trained language models with custom </w:t>
      </w:r>
      <w:r w:rsidR="00162800" w:rsidRPr="00A41465">
        <w:rPr>
          <w:rFonts w:ascii="Times New Roman" w:hAnsi="Times New Roman" w:cs="Times New Roman"/>
          <w:sz w:val="24"/>
          <w:szCs w:val="24"/>
        </w:rPr>
        <w:t>rule-</w:t>
      </w:r>
      <w:r w:rsidR="00162800" w:rsidRPr="00A41465">
        <w:rPr>
          <w:rFonts w:ascii="Times New Roman" w:hAnsi="Times New Roman" w:cs="Times New Roman"/>
          <w:sz w:val="24"/>
          <w:szCs w:val="24"/>
        </w:rPr>
        <w:lastRenderedPageBreak/>
        <w:t>based</w:t>
      </w:r>
      <w:r w:rsidRPr="00A41465">
        <w:rPr>
          <w:rFonts w:ascii="Times New Roman" w:hAnsi="Times New Roman" w:cs="Times New Roman"/>
          <w:sz w:val="24"/>
          <w:szCs w:val="24"/>
        </w:rPr>
        <w:t xml:space="preserve"> logic, we create a chatbot that demonstrates enhanced understanding and response generation while maintaining the simplicity and control of rule-based systems.</w:t>
      </w:r>
    </w:p>
    <w:p w14:paraId="2A6F76F4" w14:textId="448A11C1"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40323BE8"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user interacts with the chatbot through the Gradio web interface. </w:t>
      </w:r>
    </w:p>
    <w:p w14:paraId="0FBA0576"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User input is processed and tokenized using Hugging Face's tokenizer. </w:t>
      </w:r>
    </w:p>
    <w:p w14:paraId="631515A1"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Intent Recognition Module uses a sentence-similarity model to identify the most likely intent. </w:t>
      </w:r>
    </w:p>
    <w:p w14:paraId="7CD7E9F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If the intent is recognized with high confidence, the Response Generation Module retrieves a base response from the knowledge base.</w:t>
      </w:r>
    </w:p>
    <w:p w14:paraId="54C4D8FF"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retrieved response is then enhanced using a text generation model to add naturalness and context-awareness. </w:t>
      </w:r>
    </w:p>
    <w:p w14:paraId="1DA99B20"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For intents not recognized with high confidence, the system falls back to rule-based pattern matching.</w:t>
      </w:r>
    </w:p>
    <w:p w14:paraId="2F839142"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Conversation Flow Management module tracks the state of the conversation and manages context.</w:t>
      </w:r>
    </w:p>
    <w:p w14:paraId="6E898B9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final response is displayed to the user through the Gradio interface.</w:t>
      </w:r>
    </w:p>
    <w:p w14:paraId="71497E24"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process repeats for subsequent user inputs until the conversation is terminated. </w:t>
      </w:r>
    </w:p>
    <w:p w14:paraId="02C10B82" w14:textId="2DBE1C1E"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This flow combines the strengths of rule-based systems with the natural language understanding capabilities of pre-trained models, all presented through an accessible web interface.</w:t>
      </w:r>
    </w:p>
    <w:p w14:paraId="1DC6CA9D" w14:textId="35A1297A"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46B2DB03"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ordering process.</w:t>
      </w:r>
    </w:p>
    <w:p w14:paraId="291F450A" w14:textId="46729792"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3018712"/>
      <w:r>
        <w:rPr>
          <w:rFonts w:ascii="Times New Roman" w:hAnsi="Times New Roman" w:cs="Times New Roman"/>
          <w:b/>
          <w:bCs/>
          <w:color w:val="0D0D0D" w:themeColor="text1" w:themeTint="F2"/>
          <w:sz w:val="32"/>
          <w:szCs w:val="32"/>
        </w:rPr>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1509AB28" w14:textId="58443FE1"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lastRenderedPageBreak/>
        <w:t>The development of a rule-based chatbot involves a blend of theoretical concepts from natural language processing (NLP), machine learning, and artificial intelligence (AI). Here are the key theoretical components:</w:t>
      </w:r>
    </w:p>
    <w:p w14:paraId="771C68BC" w14:textId="0BA6213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Natural Language Processing (NLP):</w:t>
      </w:r>
    </w:p>
    <w:p w14:paraId="17EAFC25"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Tokenization: Breaking down text into smaller units (tokens) to simplify processing. This is fundamental for tasks like parsing and understanding user inputs.</w:t>
      </w:r>
    </w:p>
    <w:p w14:paraId="2CD7D70F"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Normalization: Standardizing text data by converting it to a consistent format, including lowercasing, stemming, and lemmatization, to handle linguistic variations.</w:t>
      </w:r>
    </w:p>
    <w:p w14:paraId="20F660AD" w14:textId="7B7455C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R</w:t>
      </w:r>
      <w:r w:rsidRPr="00B900F6">
        <w:rPr>
          <w:rFonts w:ascii="Times New Roman" w:hAnsi="Times New Roman" w:cs="Times New Roman"/>
          <w:b/>
          <w:bCs/>
          <w:sz w:val="24"/>
          <w:szCs w:val="24"/>
        </w:rPr>
        <w:t>ule-Based Systems:</w:t>
      </w:r>
    </w:p>
    <w:p w14:paraId="26E78B1D"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14:paraId="1BD0AF34"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chatbot's ability to handle specific scenarios or queries is directly tied to the quality and coverage of these rules.</w:t>
      </w:r>
    </w:p>
    <w:p w14:paraId="7849B26B" w14:textId="24E19A2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Machine Learning and Pre-trained Models:</w:t>
      </w:r>
    </w:p>
    <w:p w14:paraId="3E4E9C98"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Pre-trained Language Models: Utilizing models like those from Hugging Face (e.g., "TheBloke/Llama-2-7b-Chat-GPTQ"), which are trained on large datasets and fine-tuned for specific tasks like text generation or sentiment analysis. These models bring in advanced NLP capabilities, including understanding context and generating human-like responses.</w:t>
      </w:r>
    </w:p>
    <w:p w14:paraId="68DA5872"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Quantization: A technique used to reduce the size of deep learning models, making them faster and more efficient without significantly compromising accuracy.</w:t>
      </w:r>
    </w:p>
    <w:p w14:paraId="171F0009" w14:textId="71844A4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Intent Recognition and Response Generation:</w:t>
      </w:r>
    </w:p>
    <w:p w14:paraId="1B5113B7"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14:paraId="106E2109"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14:paraId="58DDD630" w14:textId="18B4DA32"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User Interface Design:</w:t>
      </w:r>
    </w:p>
    <w:p w14:paraId="0302AD1F" w14:textId="77777777" w:rsid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Incorporating principles from human-computer interaction (HCI) to create intuitive and accessible interfaces. Tools like Gradio help in building user-friendly platforms for interacting with the chatbot.</w:t>
      </w:r>
    </w:p>
    <w:p w14:paraId="5799F53B" w14:textId="6D236C67" w:rsidR="00CC4AB9" w:rsidRPr="00CC4AB9" w:rsidRDefault="00CC4AB9" w:rsidP="00B900F6">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0A2F039C" w14:textId="6C028E93"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14:paraId="48AA20E2"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1. Rule-Based Chatbots</w:t>
      </w:r>
    </w:p>
    <w:p w14:paraId="70F6D0B0" w14:textId="681EF9F5"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47B0D79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lastRenderedPageBreak/>
        <w:t>Rule-based chatbots operate on predefined rules and scripts to respond to user inputs. They use pattern matching, decision trees, or regular expressions to identify the user's intent and provide corresponding responses.</w:t>
      </w:r>
    </w:p>
    <w:p w14:paraId="55B2E0DF" w14:textId="19FE841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4A69B3B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14:paraId="541F3742"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14:paraId="4C97D464"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Poor Handling of Ambiguity: Rule-based systems are not well-equipped to handle ambiguous or complex queries, often leading to irrelevant or incorrect responses.</w:t>
      </w:r>
    </w:p>
    <w:p w14:paraId="77BBCC01"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Scalability Issues: As the range of potential user queries grows, maintaining and updating a comprehensive set of rules becomes increasingly challenging and resource-intensive.</w:t>
      </w:r>
    </w:p>
    <w:p w14:paraId="7A8E2DBB"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2. AI-Driven Conversational Agents</w:t>
      </w:r>
    </w:p>
    <w:p w14:paraId="5566C010" w14:textId="3D92144B"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61E301D3"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14:paraId="466090D3" w14:textId="4E1FD87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01A0C7BF"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14:paraId="101B9CBE"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14:paraId="0E58DAE7"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Interpretability and Control: AI-driven chatbots can sometimes produce unexpected or inappropriate responses, which can be challenging to predict and control. This lack of transparency can be a concern in sensitive applications.</w:t>
      </w:r>
    </w:p>
    <w:p w14:paraId="60036B97" w14:textId="01D27F8A" w:rsid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Resource Intensive: Running large-scale AI models, especially in real-time, can be resource-intensive, requiring substantial computational power and specialized hardware like GPUs.</w:t>
      </w:r>
    </w:p>
    <w:p w14:paraId="7AD95567" w14:textId="7CF50D12"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4BEAEFA0" w14:textId="3AD90AD4"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14:paraId="4DF281B8" w14:textId="1F262B64" w:rsidR="00AF3D56" w:rsidRPr="00AF3D56" w:rsidRDefault="00AF3D56" w:rsidP="00AF3D56">
      <w:pPr>
        <w:jc w:val="both"/>
        <w:rPr>
          <w:rFonts w:ascii="Times New Roman" w:hAnsi="Times New Roman" w:cs="Times New Roman"/>
          <w:b/>
          <w:bCs/>
          <w:sz w:val="24"/>
          <w:szCs w:val="24"/>
        </w:rPr>
      </w:pPr>
      <w:r w:rsidRPr="00AF3D56">
        <w:rPr>
          <w:rFonts w:ascii="Times New Roman" w:hAnsi="Times New Roman" w:cs="Times New Roman"/>
          <w:b/>
          <w:bCs/>
          <w:sz w:val="24"/>
          <w:szCs w:val="24"/>
        </w:rPr>
        <w:t>Key features include:</w:t>
      </w:r>
    </w:p>
    <w:p w14:paraId="6B676062"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Hybrid Model Integration: Utilizes both rule-based patterns and pre-trained language models to handle diverse user queries effectively.</w:t>
      </w:r>
    </w:p>
    <w:p w14:paraId="77E9890F"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lastRenderedPageBreak/>
        <w:t>Enhanced NLP Understanding: Employs advanced tokenization and semantic similarity techniques to improve query interpretation.</w:t>
      </w:r>
    </w:p>
    <w:p w14:paraId="553BEF39"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Personalized Responses: Leverages language models to generate contextually relevant and engaging responses.</w:t>
      </w:r>
    </w:p>
    <w:p w14:paraId="7755316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User-Friendly Interface: Features an intuitive Gradio-based web interface for seamless interaction.</w:t>
      </w:r>
    </w:p>
    <w:p w14:paraId="1A55122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Scalability and Maintainability: Uses a JSON-based knowledge base for easy updates and management.</w:t>
      </w:r>
    </w:p>
    <w:p w14:paraId="4CA59AC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Performance Optimization: Incorporates model quantization for efficient operation on consumer-grade hardware.</w:t>
      </w:r>
    </w:p>
    <w:p w14:paraId="082F00B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Fallback Mechanisms: Includes fallback responses and escalation options for handling ambiguous queries.</w:t>
      </w:r>
    </w:p>
    <w:p w14:paraId="702B7B66" w14:textId="0E3AFFBE" w:rsidR="00CC4AB9"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Data Privacy: Ensures secure handling of user data and compliance with privacy regulations.</w:t>
      </w: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3018713"/>
      <w:r w:rsidRPr="000E4EB6">
        <w:rPr>
          <w:rFonts w:ascii="Times New Roman" w:hAnsi="Times New Roman" w:cs="Times New Roman"/>
          <w:b/>
          <w:bCs/>
          <w:color w:val="0D0D0D" w:themeColor="text1" w:themeTint="F2"/>
          <w:sz w:val="32"/>
          <w:szCs w:val="32"/>
        </w:rPr>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5688E931"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30E4743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14:paraId="474AB9F8" w14:textId="77777777" w:rsidR="008108B5" w:rsidRPr="008108B5" w:rsidRDefault="008108B5" w:rsidP="008108B5">
      <w:pPr>
        <w:jc w:val="both"/>
        <w:rPr>
          <w:rFonts w:ascii="Times New Roman" w:hAnsi="Times New Roman" w:cs="Times New Roman"/>
          <w:sz w:val="24"/>
          <w:szCs w:val="24"/>
        </w:rPr>
      </w:pPr>
    </w:p>
    <w:p w14:paraId="1413BA3E" w14:textId="61455BB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Input Processing:</w:t>
      </w:r>
    </w:p>
    <w:p w14:paraId="53DC874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Text Normalization: The system must clean and normalize user inputs, including tokenization, lowercasing, and removal of unnecessary characters.</w:t>
      </w:r>
    </w:p>
    <w:p w14:paraId="4E3FB0A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Intent Recognition: The chatbot should accurately identify user intents using a combination of rule-based matching and pre-trained language models.</w:t>
      </w:r>
    </w:p>
    <w:p w14:paraId="7B67B413" w14:textId="2E84454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Response Generation:</w:t>
      </w:r>
    </w:p>
    <w:p w14:paraId="547447E5"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Predefined Responses: The system must retrieve relevant responses from a JSON-based knowledge base for queries that match predefined patterns.</w:t>
      </w:r>
    </w:p>
    <w:p w14:paraId="0BF6F3F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Dynamic Responses: For queries not covered by predefined rules, the chatbot should generate contextually appropriate responses using a pre-trained language model.</w:t>
      </w:r>
    </w:p>
    <w:p w14:paraId="36A40C38" w14:textId="04D55421"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Knowledge Base Management:</w:t>
      </w:r>
    </w:p>
    <w:p w14:paraId="4E75841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lastRenderedPageBreak/>
        <w:t>Structured Data: The chatbot should utilize a structured JSON format for storing predefined questions and answers, allowing for easy updates and expansions.</w:t>
      </w:r>
    </w:p>
    <w:p w14:paraId="0D58D4E7"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Integration: The system must integrate new entries into the knowledge base without requiring extensive reconfiguration.</w:t>
      </w:r>
    </w:p>
    <w:p w14:paraId="3ABA8AB4" w14:textId="199EB9CF"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Interface:</w:t>
      </w:r>
    </w:p>
    <w:p w14:paraId="2167EA38"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Interactive Interface: The chatbot should provide a user-friendly interface via Gradio, allowing users to input queries and receive responses in real-time.</w:t>
      </w:r>
    </w:p>
    <w:p w14:paraId="2A911D1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Feedback Mechanism: The interface must support feedback options for users to report issues or provide suggestions.</w:t>
      </w:r>
    </w:p>
    <w:p w14:paraId="339A0FF2" w14:textId="74645F3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Performance and Efficiency:</w:t>
      </w:r>
    </w:p>
    <w:p w14:paraId="386295A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Response Time: The chatbot must deliver responses within a reasonable time frame, ensuring a smooth user experience.</w:t>
      </w:r>
    </w:p>
    <w:p w14:paraId="3912E56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Resource Optimization: The system should utilize model quantization to reduce computational demands and improve performance on consumer-grade hardware.</w:t>
      </w:r>
    </w:p>
    <w:p w14:paraId="22A4348D" w14:textId="60DE96A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Fallback and Escalation:</w:t>
      </w:r>
    </w:p>
    <w:p w14:paraId="1080D24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Fallback Responses: The chatbot should provide default responses or clarification requests when user queries are ambiguous or unmatched.</w:t>
      </w:r>
    </w:p>
    <w:p w14:paraId="390EB09A"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Human Escalation: The system should have an option to escalate complex queries to human support if necessary.</w:t>
      </w:r>
    </w:p>
    <w:p w14:paraId="3D2C843D" w14:textId="4AAC7B4A"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Security and Privacy:</w:t>
      </w:r>
    </w:p>
    <w:p w14:paraId="6FD9FEA9"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Protection: The chatbot must handle user data securely, adhering to data privacy regulations and anonymizing sensitive information.</w:t>
      </w:r>
    </w:p>
    <w:p w14:paraId="190B85D2"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b/>
          <w:bCs/>
          <w:sz w:val="24"/>
          <w:szCs w:val="24"/>
        </w:rPr>
        <w:t>Scalability</w:t>
      </w:r>
      <w:r w:rsidRPr="008108B5">
        <w:rPr>
          <w:rFonts w:ascii="Times New Roman" w:hAnsi="Times New Roman" w:cs="Times New Roman"/>
          <w:sz w:val="24"/>
          <w:szCs w:val="24"/>
        </w:rPr>
        <w:t>:</w:t>
      </w:r>
    </w:p>
    <w:p w14:paraId="6A197678" w14:textId="77777777" w:rsidR="008108B5" w:rsidRPr="008108B5" w:rsidRDefault="008108B5" w:rsidP="008108B5">
      <w:pPr>
        <w:jc w:val="both"/>
        <w:rPr>
          <w:rFonts w:ascii="Times New Roman" w:hAnsi="Times New Roman" w:cs="Times New Roman"/>
          <w:sz w:val="24"/>
          <w:szCs w:val="24"/>
        </w:rPr>
      </w:pPr>
    </w:p>
    <w:p w14:paraId="6DE2C7B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Knowledge Base Expansion: The system should support the addition of new questions and answers to the knowledge base without requiring major system modifications.</w:t>
      </w:r>
    </w:p>
    <w:p w14:paraId="3EBBE21C" w14:textId="77777777" w:rsid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Model Updates: The chatbot must allow for updates to the language model to incorporate improvements or new features.</w:t>
      </w:r>
    </w:p>
    <w:p w14:paraId="22DAC938" w14:textId="5602A68A" w:rsidR="00520BC9" w:rsidRPr="00520BC9" w:rsidRDefault="00520BC9" w:rsidP="008108B5">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lastRenderedPageBreak/>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27BC5FDC"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 xml:space="preserve">Selecting the appropriate software tools is crucial for the development of the Generative </w:t>
      </w:r>
      <w:r w:rsidR="00F968DA" w:rsidRPr="008644EA">
        <w:rPr>
          <w:rFonts w:ascii="Times New Roman" w:hAnsi="Times New Roman" w:cs="Times New Roman"/>
          <w:sz w:val="26"/>
          <w:szCs w:val="26"/>
        </w:rPr>
        <w:t>AI Chatbot</w:t>
      </w:r>
      <w:r w:rsidRPr="008644EA">
        <w:rPr>
          <w:rFonts w:ascii="Times New Roman" w:hAnsi="Times New Roman" w:cs="Times New Roman"/>
          <w:sz w:val="26"/>
          <w:szCs w:val="26"/>
        </w:rPr>
        <w: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Jupyter</w:t>
            </w:r>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00B6361F" w:rsidR="008644EA" w:rsidRPr="009A7984" w:rsidRDefault="00680CD7" w:rsidP="008644EA">
            <w:pPr>
              <w:spacing w:before="240"/>
              <w:jc w:val="center"/>
              <w:rPr>
                <w:rFonts w:ascii="Times New Roman" w:hAnsi="Times New Roman" w:cs="Times New Roman"/>
                <w:b/>
                <w:bCs/>
                <w:sz w:val="26"/>
                <w:szCs w:val="26"/>
              </w:rPr>
            </w:pPr>
            <w:r>
              <w:rPr>
                <w:rFonts w:ascii="Times New Roman" w:hAnsi="Times New Roman" w:cs="Times New Roman"/>
                <w:b/>
                <w:bCs/>
                <w:sz w:val="26"/>
                <w:szCs w:val="26"/>
              </w:rPr>
              <w:t>Hugging Face transformer</w:t>
            </w:r>
            <w:r w:rsidR="008644EA" w:rsidRPr="008644EA">
              <w:rPr>
                <w:rFonts w:ascii="Times New Roman" w:hAnsi="Times New Roman" w:cs="Times New Roman"/>
                <w:b/>
                <w:bCs/>
                <w:sz w:val="26"/>
                <w:szCs w:val="26"/>
              </w:rPr>
              <w:t xml:space="preserve">, </w:t>
            </w:r>
            <w:r w:rsidR="00461D24">
              <w:rPr>
                <w:rFonts w:ascii="Times New Roman" w:hAnsi="Times New Roman" w:cs="Times New Roman"/>
                <w:b/>
                <w:bCs/>
                <w:sz w:val="26"/>
                <w:szCs w:val="26"/>
              </w:rPr>
              <w:t>spacy</w:t>
            </w:r>
            <w:r w:rsidR="00F968DA">
              <w:rPr>
                <w:rFonts w:ascii="Times New Roman" w:hAnsi="Times New Roman" w:cs="Times New Roman"/>
                <w:b/>
                <w:bCs/>
                <w:sz w:val="26"/>
                <w:szCs w:val="26"/>
              </w:rPr>
              <w:t>, OpenNLP</w:t>
            </w:r>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4FA0FEAD" w:rsidR="009A7984" w:rsidRPr="009A7984" w:rsidRDefault="005C3C26"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 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lastRenderedPageBreak/>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2580BD82" w14:textId="5A29E70B" w:rsidR="00A56523" w:rsidRDefault="00A56523" w:rsidP="00A56523">
      <w:pPr>
        <w:spacing w:before="240" w:line="48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3B65BE" w:rsidRPr="00A56523">
        <w:rPr>
          <w:rFonts w:ascii="Times New Roman" w:hAnsi="Times New Roman" w:cs="Times New Roman"/>
          <w:b/>
          <w:bCs/>
          <w:sz w:val="28"/>
          <w:szCs w:val="28"/>
        </w:rPr>
        <w:t xml:space="preserve">Data </w:t>
      </w:r>
      <w:r w:rsidR="008644EA" w:rsidRPr="00A56523">
        <w:rPr>
          <w:rFonts w:ascii="Times New Roman" w:hAnsi="Times New Roman" w:cs="Times New Roman"/>
          <w:b/>
          <w:bCs/>
          <w:sz w:val="28"/>
          <w:szCs w:val="28"/>
        </w:rPr>
        <w:t>Collection</w:t>
      </w:r>
      <w:r w:rsidR="003B65BE" w:rsidRPr="00A56523">
        <w:rPr>
          <w:rFonts w:ascii="Times New Roman" w:hAnsi="Times New Roman" w:cs="Times New Roman"/>
          <w:b/>
          <w:bCs/>
          <w:sz w:val="28"/>
          <w:szCs w:val="28"/>
        </w:rPr>
        <w:t xml:space="preserve"> &amp; Pre-processing</w:t>
      </w:r>
    </w:p>
    <w:p w14:paraId="6DB36CBD" w14:textId="2B19A10D"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collection and pre-processing are critical stages in developing a rule-based chatbot. This phase ensures that the chatbot can understand and respond accurately to user queries by using clean and well-organized data.</w:t>
      </w:r>
    </w:p>
    <w:p w14:paraId="175F9084"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1.1. Data Collection</w:t>
      </w:r>
    </w:p>
    <w:p w14:paraId="4837C33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Identifying Data Sources:</w:t>
      </w:r>
    </w:p>
    <w:p w14:paraId="1E47DADC" w14:textId="77777777" w:rsidR="00A56523" w:rsidRPr="00A56523" w:rsidRDefault="00A56523" w:rsidP="00A56523">
      <w:pPr>
        <w:spacing w:before="240" w:line="480" w:lineRule="auto"/>
        <w:rPr>
          <w:rFonts w:ascii="Times New Roman" w:hAnsi="Times New Roman" w:cs="Times New Roman"/>
          <w:sz w:val="24"/>
          <w:szCs w:val="24"/>
        </w:rPr>
      </w:pPr>
    </w:p>
    <w:p w14:paraId="45A3FC4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The first step in data collection is identifying the sources of information the chatbot will use to answer user questions. This may include internal documents, FAQs, customer support logs, and other relevant materials that provide answers to common queries.</w:t>
      </w:r>
    </w:p>
    <w:p w14:paraId="3F11AE72"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14:paraId="493B5222" w14:textId="2CDBECF2"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Structuring:</w:t>
      </w:r>
    </w:p>
    <w:p w14:paraId="03CAB50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14:paraId="128E81E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structure should be consistent and easily searchable to facilitate quick retrieval of information during the chatbot's operation.</w:t>
      </w:r>
    </w:p>
    <w:p w14:paraId="77EE1D17" w14:textId="51D273BC"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Augmentation (if applicable):</w:t>
      </w:r>
    </w:p>
    <w:p w14:paraId="04DEE64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 some cases, it may be beneficial to augment the data to cover a wider range of user inputs. This can include paraphrasing questions, adding synonyms, or creating variations of answers to improve the chatbot's ability to recognize and respond to different ways of asking the same question.</w:t>
      </w:r>
    </w:p>
    <w:p w14:paraId="7635210F"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1.2. Data Pre-processing</w:t>
      </w:r>
    </w:p>
    <w:p w14:paraId="6F42328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Text Cleaning:</w:t>
      </w:r>
    </w:p>
    <w:p w14:paraId="599995CC" w14:textId="77777777" w:rsidR="00A56523" w:rsidRPr="00A56523" w:rsidRDefault="00A56523" w:rsidP="00A56523">
      <w:pPr>
        <w:spacing w:before="240" w:line="480" w:lineRule="auto"/>
        <w:rPr>
          <w:rFonts w:ascii="Times New Roman" w:hAnsi="Times New Roman" w:cs="Times New Roman"/>
          <w:sz w:val="24"/>
          <w:szCs w:val="24"/>
        </w:rPr>
      </w:pPr>
    </w:p>
    <w:p w14:paraId="74149FD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The collected data often contains noise or irrelevant information that can affect the chatbot's performance. Text cleaning involves removing unnecessary characters, such as special symbols, extra spaces, and punctuation, to standardize the data.</w:t>
      </w:r>
    </w:p>
    <w:p w14:paraId="5644775C"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It also includes converting all text to lowercase to maintain consistency and avoid case sensitivity issues.</w:t>
      </w:r>
    </w:p>
    <w:p w14:paraId="781F872E" w14:textId="026B8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w:t>
      </w:r>
      <w:r>
        <w:rPr>
          <w:rFonts w:ascii="Times New Roman" w:hAnsi="Times New Roman" w:cs="Times New Roman"/>
          <w:sz w:val="24"/>
          <w:szCs w:val="24"/>
        </w:rPr>
        <w:t>n</w:t>
      </w:r>
      <w:r w:rsidRPr="00A56523">
        <w:rPr>
          <w:rFonts w:ascii="Times New Roman" w:hAnsi="Times New Roman" w:cs="Times New Roman"/>
          <w:sz w:val="24"/>
          <w:szCs w:val="24"/>
        </w:rPr>
        <w:t>:</w:t>
      </w:r>
    </w:p>
    <w:p w14:paraId="6C91FAD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subwords.</w:t>
      </w:r>
    </w:p>
    <w:p w14:paraId="375162E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Proper tokenization helps in matching user inputs with predefined questions more accurately.</w:t>
      </w:r>
    </w:p>
    <w:p w14:paraId="7E22C288" w14:textId="7E484DF4"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w:t>
      </w:r>
    </w:p>
    <w:p w14:paraId="168DE0B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14:paraId="5BF238A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This step ensures that variations in user inputs do not lead to mismatches with the knowledge base entries.</w:t>
      </w:r>
    </w:p>
    <w:p w14:paraId="3AA41D54" w14:textId="0ECA7F6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Handling Stop Words:</w:t>
      </w:r>
    </w:p>
    <w:p w14:paraId="4505E26D"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14:paraId="7257F1C7" w14:textId="79F65188"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Validation and Quality Assurance:</w:t>
      </w:r>
    </w:p>
    <w:p w14:paraId="32E3545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After pre-processing, it's crucial to validate the data to ensure it meets quality standards. This involves checking for completeness, accuracy, and consistency. Incomplete or erroneous data entries are corrected or removed.</w:t>
      </w:r>
    </w:p>
    <w:p w14:paraId="5627103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Additionally, the data is reviewed to ensure it aligns with the chatbot's objectives and user expectations.</w:t>
      </w:r>
    </w:p>
    <w:p w14:paraId="120876A7" w14:textId="377091BA"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Integration with Knowledge Base:</w:t>
      </w:r>
    </w:p>
    <w:p w14:paraId="2D31BD95" w14:textId="69BCA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12D7606B"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orders.</w:t>
      </w:r>
    </w:p>
    <w:p w14:paraId="2AE3EF60"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Use frameworks like TensorFlow or PyTorch to train the model. Configure hyperparameters, such as learning rate and batch size, to optimize performance.</w:t>
      </w:r>
    </w:p>
    <w:p w14:paraId="47EE7790"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302D0E">
      <w:pPr>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302D0E">
      <w:pPr>
        <w:numPr>
          <w:ilvl w:val="1"/>
          <w:numId w:val="19"/>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302D0E">
      <w:pPr>
        <w:numPr>
          <w:ilvl w:val="1"/>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302D0E">
      <w:pPr>
        <w:pStyle w:val="ListParagraph"/>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Testing</w:t>
      </w:r>
      <w:r w:rsidRPr="00A62665">
        <w:rPr>
          <w:rFonts w:ascii="Times New Roman" w:hAnsi="Times New Roman" w:cs="Times New Roman"/>
          <w:sz w:val="24"/>
          <w:szCs w:val="24"/>
        </w:rPr>
        <w:t>:</w:t>
      </w:r>
    </w:p>
    <w:p w14:paraId="4C6F97F6" w14:textId="77777777" w:rsidR="00A62665" w:rsidRPr="00A62665" w:rsidRDefault="00A62665" w:rsidP="00302D0E">
      <w:pPr>
        <w:numPr>
          <w:ilvl w:val="0"/>
          <w:numId w:val="20"/>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66129BD0" w14:textId="5ACB6E1B" w:rsidR="006D03E1" w:rsidRPr="006C6BE3" w:rsidRDefault="00A62665" w:rsidP="006C6BE3">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6D35FA53" w14:textId="4709AD43" w:rsidR="00FD4587" w:rsidRPr="006C6BE3" w:rsidRDefault="006D03E1" w:rsidP="006C6BE3">
      <w:pPr>
        <w:ind w:left="2880" w:firstLine="720"/>
        <w:rPr>
          <w:rFonts w:ascii="Times New Roman" w:hAnsi="Times New Roman" w:cs="Times New Roman"/>
          <w:b/>
          <w:bCs/>
          <w:color w:val="0D0D0D" w:themeColor="text1" w:themeTint="F2"/>
          <w:sz w:val="32"/>
          <w:szCs w:val="32"/>
        </w:rPr>
      </w:pPr>
      <w:r>
        <w:rPr>
          <w:rFonts w:ascii="Times New Roman" w:hAnsi="Times New Roman" w:cs="Times New Roman"/>
          <w:sz w:val="24"/>
          <w:szCs w:val="24"/>
        </w:rPr>
        <w:br w:type="page"/>
      </w:r>
      <w:r w:rsidR="006C6BE3">
        <w:rPr>
          <w:rFonts w:ascii="Times New Roman" w:hAnsi="Times New Roman" w:cs="Times New Roman"/>
          <w:b/>
          <w:bCs/>
          <w:color w:val="0D0D0D" w:themeColor="text1" w:themeTint="F2"/>
          <w:sz w:val="32"/>
          <w:szCs w:val="32"/>
        </w:rPr>
        <w:lastRenderedPageBreak/>
        <w:t>DE</w:t>
      </w:r>
      <w:r w:rsidR="00FD4587" w:rsidRPr="000E4EB6">
        <w:rPr>
          <w:rFonts w:ascii="Times New Roman" w:hAnsi="Times New Roman" w:cs="Times New Roman"/>
          <w:b/>
          <w:bCs/>
          <w:color w:val="0D0D0D" w:themeColor="text1" w:themeTint="F2"/>
          <w:sz w:val="32"/>
          <w:szCs w:val="32"/>
        </w:rPr>
        <w:t>SIGN</w:t>
      </w: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57C4D16A" w14:textId="77777777" w:rsidR="006C6BE3" w:rsidRDefault="006C6BE3"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lastRenderedPageBreak/>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Often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define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lastRenderedPageBreak/>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5" w:name="_Toc173018714"/>
      <w:r w:rsidRPr="000E4EB6">
        <w:rPr>
          <w:rFonts w:ascii="Times New Roman" w:hAnsi="Times New Roman" w:cs="Times New Roman"/>
          <w:b/>
          <w:bCs/>
          <w:color w:val="0D0D0D" w:themeColor="text1" w:themeTint="F2"/>
          <w:sz w:val="32"/>
          <w:szCs w:val="32"/>
        </w:rPr>
        <w:t>IMPLEMENTATION</w:t>
      </w:r>
      <w:bookmarkEnd w:id="5"/>
    </w:p>
    <w:p w14:paraId="1D2B009A"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 Implementation Overview</w:t>
      </w:r>
    </w:p>
    <w:p w14:paraId="15C2C3C1"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1.1. Planning and Preparation</w:t>
      </w:r>
    </w:p>
    <w:p w14:paraId="6BDC723E" w14:textId="22AEE265"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14:paraId="03179808" w14:textId="77777777" w:rsidR="004217F9" w:rsidRPr="004217F9" w:rsidRDefault="004217F9" w:rsidP="004217F9">
      <w:pPr>
        <w:spacing w:line="276" w:lineRule="auto"/>
        <w:jc w:val="both"/>
        <w:rPr>
          <w:rFonts w:ascii="Times New Roman" w:hAnsi="Times New Roman" w:cs="Times New Roman"/>
          <w:sz w:val="24"/>
          <w:szCs w:val="24"/>
        </w:rPr>
      </w:pPr>
    </w:p>
    <w:p w14:paraId="3B3026C6"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1.2. System Setup</w:t>
      </w:r>
    </w:p>
    <w:p w14:paraId="28F72C94" w14:textId="75F56F94"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Setting up the system is a crucial step that involves preparing the infrastructure needed to deploy and run the chatbot. The setup process includes:</w:t>
      </w:r>
    </w:p>
    <w:p w14:paraId="20E5C078" w14:textId="06DA2BD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Environment Configuration:</w:t>
      </w:r>
    </w:p>
    <w:p w14:paraId="29158181"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development environment is properly configured with the necessary libraries and dependencies. This typically involves creating a virtual environment and installing required packages such as transformers, gradio, torch, optimum, and auto-gptq.</w:t>
      </w:r>
    </w:p>
    <w:p w14:paraId="3915F766"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Verify compatibility with the system's hardware and software, especially if using GPUs for enhanced model performance.</w:t>
      </w:r>
    </w:p>
    <w:p w14:paraId="718988D4" w14:textId="316146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Hardware Requirements:</w:t>
      </w:r>
    </w:p>
    <w:p w14:paraId="44532F2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14:paraId="6B7706DE" w14:textId="0377C38F"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Model and Tokenizer Loading:</w:t>
      </w:r>
    </w:p>
    <w:p w14:paraId="504F6CD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Load the pre-trained model and tokenizer from Hugging Face's library. For this project, the "TheBloke/Llama-2-7b-Chat-GPTQ" model is selected for its efficiency and conversational capabilities.</w:t>
      </w:r>
    </w:p>
    <w:p w14:paraId="120FF14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Initialize the model and tokenizer, ensuring they are correctly configured to handle the expected input and output formats.</w:t>
      </w:r>
    </w:p>
    <w:p w14:paraId="08A874A9"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Data Management:</w:t>
      </w:r>
    </w:p>
    <w:p w14:paraId="41902387" w14:textId="77777777" w:rsidR="004217F9" w:rsidRPr="004217F9" w:rsidRDefault="004217F9" w:rsidP="004217F9">
      <w:pPr>
        <w:spacing w:line="276" w:lineRule="auto"/>
        <w:jc w:val="both"/>
        <w:rPr>
          <w:rFonts w:ascii="Times New Roman" w:hAnsi="Times New Roman" w:cs="Times New Roman"/>
          <w:sz w:val="24"/>
          <w:szCs w:val="24"/>
        </w:rPr>
      </w:pPr>
    </w:p>
    <w:p w14:paraId="51AFCB5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lastRenderedPageBreak/>
        <w:t>Organize and structure the predefined questions and answers using a JSON-based knowledge base. This allows for easy access and management of the data, ensuring the chatbot can quickly retrieve and process the necessary information.</w:t>
      </w:r>
    </w:p>
    <w:p w14:paraId="60194FAD"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a mechanism for updating and maintaining the knowledge base, allowing for continuous improvement and adaptation of the chatbot's responses.</w:t>
      </w:r>
    </w:p>
    <w:p w14:paraId="52149598" w14:textId="509938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Security and Compliance:</w:t>
      </w:r>
    </w:p>
    <w:p w14:paraId="7ABBCC9F"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14:paraId="11A5D8E4"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chatbot's deployment adheres to ethical guidelines, particularly in terms of data privacy and the responsible use of AI technologies.</w:t>
      </w:r>
    </w:p>
    <w:p w14:paraId="1D029514" w14:textId="227E5050" w:rsidR="00E337DA"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57E04115" w14:textId="61381845"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14:paraId="512DA934"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1. Transformers</w:t>
      </w:r>
    </w:p>
    <w:p w14:paraId="5FC1234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14:paraId="0F735082"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In this chatbot implementation, the transformers library is used to access and utilize the pre-trained "TheBloke/Llama-2-7b-Chat-GPTQ" model. This model handles </w:t>
      </w:r>
      <w:r w:rsidRPr="000E402A">
        <w:rPr>
          <w:rFonts w:ascii="Times New Roman" w:hAnsi="Times New Roman" w:cs="Times New Roman"/>
          <w:sz w:val="24"/>
          <w:szCs w:val="24"/>
        </w:rPr>
        <w:lastRenderedPageBreak/>
        <w:t>text generation and understanding, forming the backbone of the chatbot's conversational capabilities.</w:t>
      </w:r>
    </w:p>
    <w:p w14:paraId="55E44C6A"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2. Gradio</w:t>
      </w:r>
    </w:p>
    <w:p w14:paraId="32545966"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Gradio is an open-source Python library that facilitates the creation of user-friendly web interfaces for machine learning models. It allows developers to quickly build and deploy interactive demos for their models.</w:t>
      </w:r>
    </w:p>
    <w:p w14:paraId="68F65E31"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Gradio is used to create the chatbot's web interface, providing an intuitive and interactive platform for users to input their questions and receive responses. It simplifies the deployment process, allowing the chatbot to be easily accessible through a web browser.</w:t>
      </w:r>
    </w:p>
    <w:p w14:paraId="4E886A39"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3. Torch (PyTorch)</w:t>
      </w:r>
    </w:p>
    <w:p w14:paraId="625FE02D"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PyTorch is a popular open-source deep learning framework that provides a flexible and efficient platform for building and training neural networks. It supports dynamic computation graphs, making it ideal for research and development.</w:t>
      </w:r>
    </w:p>
    <w:p w14:paraId="1328058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PyTorch is used as the backend framework for the Hugging Face models, enabling efficient computation and model deployment. It handles the heavy lifting involved in running the deep learning models, especially when leveraging GPU acceleration.</w:t>
      </w:r>
    </w:p>
    <w:p w14:paraId="0168C418"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4. Optimum</w:t>
      </w:r>
    </w:p>
    <w:p w14:paraId="2B377B1A"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14:paraId="0A7A58A3"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14:paraId="12A70912"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5. Auto-GPTQ</w:t>
      </w:r>
    </w:p>
    <w:p w14:paraId="2D13BAF0"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14:paraId="68F75EA4"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14:paraId="74F6ACC7"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6. Natural Language Toolkit (NLTK)</w:t>
      </w:r>
    </w:p>
    <w:p w14:paraId="364F45BB"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14:paraId="54AC1068" w14:textId="1A32DF18"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14:paraId="1256C8C4" w14:textId="7C07DCBC"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lastRenderedPageBreak/>
        <w:t>3. Implementation Steps</w:t>
      </w:r>
    </w:p>
    <w:p w14:paraId="1AFA1B1D" w14:textId="25908E8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14:paraId="07EEDE89"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3.1. Initial Setup</w:t>
      </w:r>
    </w:p>
    <w:p w14:paraId="1D3A2A18" w14:textId="71603BA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Environment Setup:</w:t>
      </w:r>
    </w:p>
    <w:p w14:paraId="5B6D9430"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a virtual environment to manage dependencies and ensure compatibility across different systems.</w:t>
      </w:r>
    </w:p>
    <w:p w14:paraId="15DADB7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Install the required libraries and frameworks, including transformers, gradio, torch, optimum, and auto-gptq.</w:t>
      </w:r>
    </w:p>
    <w:p w14:paraId="0823336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Configure hardware settings, especially if using GPUs, to optimize model performance.</w:t>
      </w:r>
    </w:p>
    <w:p w14:paraId="7A7ED109" w14:textId="5F903C9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Model Selection and Loading:</w:t>
      </w:r>
    </w:p>
    <w:p w14:paraId="6E2639C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Choose an appropriate pre-trained model for the chatbot. For this project, the "TheBloke/Llama-2-7b-Chat-GPTQ" model is selected for its conversational capabilities and efficiency.</w:t>
      </w:r>
    </w:p>
    <w:p w14:paraId="4B8497A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Load the model and tokenizer using Hugging Face's transformers library, ensuring proper configuration for the specific use case.</w:t>
      </w:r>
    </w:p>
    <w:p w14:paraId="38BA0F2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3.2. Input and Data Processing</w:t>
      </w:r>
    </w:p>
    <w:p w14:paraId="6C3F636B" w14:textId="7680045E"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Data</w:t>
      </w:r>
      <w:r>
        <w:rPr>
          <w:rFonts w:ascii="Times New Roman" w:hAnsi="Times New Roman" w:cs="Times New Roman"/>
          <w:sz w:val="24"/>
          <w:szCs w:val="24"/>
        </w:rPr>
        <w:t xml:space="preserve"> </w:t>
      </w:r>
      <w:r w:rsidRPr="00CD6868">
        <w:rPr>
          <w:rFonts w:ascii="Times New Roman" w:hAnsi="Times New Roman" w:cs="Times New Roman"/>
          <w:sz w:val="24"/>
          <w:szCs w:val="24"/>
        </w:rPr>
        <w:t>Preparation:</w:t>
      </w:r>
    </w:p>
    <w:p w14:paraId="56D5E2C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Organize predefined questions and answers into a structured JSON-based knowledge base, facilitating easy access and management.</w:t>
      </w:r>
    </w:p>
    <w:p w14:paraId="6669BD2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mechanisms for updating the knowledge base, allowing the chatbot to evolve and adapt over time.</w:t>
      </w:r>
    </w:p>
    <w:p w14:paraId="228494B1" w14:textId="205AB59F"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Text Processing:</w:t>
      </w:r>
    </w:p>
    <w:p w14:paraId="534911E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14:paraId="3541D5AE"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3.3. Intent Recognition and Response Generation</w:t>
      </w:r>
    </w:p>
    <w:p w14:paraId="124CDD30" w14:textId="62509F2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Intent Recognition:</w:t>
      </w:r>
    </w:p>
    <w:p w14:paraId="29CE297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an intent recognition module that uses a Hugging Face sentence-similarity model to match user inputs with predefined intents.</w:t>
      </w:r>
    </w:p>
    <w:p w14:paraId="651AA34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Include a fallback mechanism using rule-based pattern matching for scenarios where the model's confidence is low or where specific rules are defined.</w:t>
      </w:r>
    </w:p>
    <w:p w14:paraId="49F7F40D"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Response Generation:</w:t>
      </w:r>
    </w:p>
    <w:p w14:paraId="485A7535" w14:textId="77777777" w:rsidR="00CD6868" w:rsidRPr="00CD6868" w:rsidRDefault="00CD6868" w:rsidP="00CD6868">
      <w:pPr>
        <w:rPr>
          <w:rFonts w:ascii="Times New Roman" w:hAnsi="Times New Roman" w:cs="Times New Roman"/>
          <w:sz w:val="24"/>
          <w:szCs w:val="24"/>
        </w:rPr>
      </w:pPr>
    </w:p>
    <w:p w14:paraId="514F4DF7"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lastRenderedPageBreak/>
        <w:t>Develop a response generation module that retrieves base responses from the JSON-based knowledge base.</w:t>
      </w:r>
    </w:p>
    <w:p w14:paraId="6A6EE32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Enhance and personalize responses using the Hugging Face text generation model, allowing for more dynamic and engaging interactions.</w:t>
      </w:r>
    </w:p>
    <w:p w14:paraId="3B0D5AF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3.4. Interface Development</w:t>
      </w:r>
    </w:p>
    <w:p w14:paraId="5E641E84" w14:textId="6AA98EFD"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Gradio Interface Creation:</w:t>
      </w:r>
    </w:p>
    <w:p w14:paraId="41F38FE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Gradio to design and implement a user-friendly web interface for the chatbot. This includes setting up input and output fields, configuring the interface's appearance, and providing a title and description for the application.</w:t>
      </w:r>
    </w:p>
    <w:p w14:paraId="37E3BA74"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functionalities such as real-time response display, user input validation, and any additional features required to improve user experience.</w:t>
      </w:r>
    </w:p>
    <w:p w14:paraId="36885077" w14:textId="059CBFF2"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Testing and Validation:</w:t>
      </w:r>
    </w:p>
    <w:p w14:paraId="2683B44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14:paraId="25A7F9D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Validate the chatbot's performance, including response time, accuracy, and user satisfaction. Make necessary adjustments based on feedback and testing results.</w:t>
      </w:r>
    </w:p>
    <w:p w14:paraId="38284BC0"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3.5. Deployment and Maintenance</w:t>
      </w:r>
    </w:p>
    <w:p w14:paraId="748A6541" w14:textId="61E15CE6"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Deployment:</w:t>
      </w:r>
    </w:p>
    <w:p w14:paraId="7C5B6E3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14:paraId="5AA01AB5"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monitoring tools to track the chatbot's performance, including response times, error rates, and user interactions.</w:t>
      </w:r>
    </w:p>
    <w:p w14:paraId="28B375D3" w14:textId="111456BA"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Maintenance and Updates:</w:t>
      </w:r>
    </w:p>
    <w:p w14:paraId="07BBDD79"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 maintenance plan to keep the chatbot up-to-date with the latest data, models, and security patches. Regularly review and update the predefined knowledge base and model configurations.</w:t>
      </w:r>
    </w:p>
    <w:p w14:paraId="33145490" w14:textId="4D2C18D0" w:rsidR="00A039AA"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Provide channels for user feedback and continuously improve the chatbot based on user suggestions and evolving requirements.</w:t>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6" w:name="_Toc173018715"/>
      <w:r w:rsidRPr="000E4EB6">
        <w:rPr>
          <w:rFonts w:ascii="Times New Roman" w:hAnsi="Times New Roman" w:cs="Times New Roman"/>
          <w:b/>
          <w:bCs/>
          <w:color w:val="0D0D0D" w:themeColor="text1" w:themeTint="F2"/>
          <w:sz w:val="32"/>
          <w:szCs w:val="32"/>
        </w:rPr>
        <w:t>TESTING</w:t>
      </w:r>
      <w:bookmarkEnd w:id="6"/>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4B22D609"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 xml:space="preserve">Testing is an essential phase in the development lifecycle of the Generative AI  Chatbot project. It ensures that the chatbot system functions as intended and meets the requirements and expectations of users. This phase involves executing the chatbot under various conditions to </w:t>
      </w:r>
      <w:r w:rsidRPr="00B83B3C">
        <w:rPr>
          <w:rFonts w:ascii="Times New Roman" w:hAnsi="Times New Roman" w:cs="Times New Roman"/>
          <w:sz w:val="24"/>
          <w:szCs w:val="24"/>
        </w:rPr>
        <w:lastRenderedPageBreak/>
        <w:t>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3A2169E2"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2EE7CAA9"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14:paraId="0B8C706B" w14:textId="7CA9CE1E"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of </w:t>
      </w:r>
      <w:r w:rsidR="00101738">
        <w:rPr>
          <w:rFonts w:ascii="Times New Roman" w:hAnsi="Times New Roman" w:cs="Times New Roman"/>
          <w:sz w:val="24"/>
          <w:szCs w:val="24"/>
        </w:rPr>
        <w:t xml:space="preserve"> </w:t>
      </w:r>
      <w:r w:rsidRPr="00B83B3C">
        <w:rPr>
          <w:rFonts w:ascii="Times New Roman" w:hAnsi="Times New Roman" w:cs="Times New Roman"/>
          <w:sz w:val="24"/>
          <w:szCs w:val="24"/>
        </w:rPr>
        <w:t xml:space="preserve">toppings, sizes, and delivery options to ensure that the chatbot handles different types of inputs consistently. </w:t>
      </w:r>
      <w:r w:rsidRPr="00B83B3C">
        <w:rPr>
          <w:rFonts w:ascii="Times New Roman" w:hAnsi="Times New Roman" w:cs="Times New Roman"/>
          <w:sz w:val="24"/>
          <w:szCs w:val="24"/>
        </w:rPr>
        <w:lastRenderedPageBreak/>
        <w:t>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273762D6"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orders, provides accurate delivery information, and handles user queries appropriately.</w:t>
      </w:r>
    </w:p>
    <w:p w14:paraId="781B2523" w14:textId="77777777"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pytest or unit test in Python can be used to streamline the unit testing process. Unit tests help identify defects at an early stage and ensure that each component performs its intended tasks correctly.</w:t>
      </w:r>
    </w:p>
    <w:p w14:paraId="29E2AA2D"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processed and </w:t>
      </w:r>
      <w:r w:rsidRPr="00B83B3C">
        <w:rPr>
          <w:rFonts w:ascii="Times New Roman" w:hAnsi="Times New Roman" w:cs="Times New Roman"/>
          <w:sz w:val="24"/>
          <w:szCs w:val="24"/>
        </w:rPr>
        <w:lastRenderedPageBreak/>
        <w:t>appropriate responses are generated. Integration tests help identify issues that may arise from the interaction between different components and ensure that the system functions as a cohesive whole.</w:t>
      </w:r>
    </w:p>
    <w:p w14:paraId="77A757C9" w14:textId="6B9AB6F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29694618"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14:paraId="24963B28" w14:textId="77777777" w:rsidR="00B83B3C" w:rsidRDefault="00B83B3C" w:rsidP="00B83B3C"/>
    <w:p w14:paraId="652ADD52" w14:textId="77777777" w:rsidR="00B83B3C" w:rsidRPr="00B83B3C" w:rsidRDefault="00B83B3C" w:rsidP="00B83B3C"/>
    <w:p w14:paraId="553D1773"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1C02907F"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75ECB31B"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5973E987"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76BA6A35" w14:textId="14A001DB"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7" w:name="_Toc173018716"/>
      <w:r w:rsidRPr="000E4EB6">
        <w:rPr>
          <w:rFonts w:ascii="Times New Roman" w:hAnsi="Times New Roman" w:cs="Times New Roman"/>
          <w:b/>
          <w:bCs/>
          <w:color w:val="0D0D0D" w:themeColor="text1" w:themeTint="F2"/>
          <w:sz w:val="32"/>
          <w:szCs w:val="32"/>
        </w:rPr>
        <w:t>OUTPUT SCREENS</w:t>
      </w:r>
      <w:bookmarkEnd w:id="7"/>
    </w:p>
    <w:p w14:paraId="606DC266" w14:textId="040AAC48" w:rsidR="00564C41" w:rsidRDefault="00564C41" w:rsidP="00221318">
      <w:pPr>
        <w:spacing w:line="276" w:lineRule="auto"/>
        <w:rPr>
          <w:rFonts w:ascii="Times New Roman" w:hAnsi="Times New Roman" w:cs="Times New Roman"/>
          <w:sz w:val="24"/>
          <w:szCs w:val="24"/>
        </w:rPr>
      </w:pPr>
    </w:p>
    <w:p w14:paraId="347FED58" w14:textId="2A7311AE" w:rsidR="00564C41" w:rsidRDefault="00564C41" w:rsidP="00564C41">
      <w:pPr>
        <w:spacing w:line="276" w:lineRule="auto"/>
        <w:jc w:val="center"/>
        <w:rPr>
          <w:rFonts w:ascii="Times New Roman" w:hAnsi="Times New Roman" w:cs="Times New Roman"/>
          <w:sz w:val="24"/>
          <w:szCs w:val="24"/>
        </w:rPr>
      </w:pPr>
    </w:p>
    <w:p w14:paraId="677571A9" w14:textId="6D0CA280" w:rsidR="00DD56D4" w:rsidRDefault="00DD56D4" w:rsidP="00221318">
      <w:pPr>
        <w:spacing w:line="276" w:lineRule="auto"/>
        <w:jc w:val="center"/>
        <w:rPr>
          <w:rFonts w:ascii="Times New Roman" w:hAnsi="Times New Roman" w:cs="Times New Roman"/>
          <w:sz w:val="24"/>
          <w:szCs w:val="24"/>
        </w:rPr>
      </w:pP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6EA1E01E" w:rsidR="00DD56D4" w:rsidRDefault="003F303F"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FDD87" wp14:editId="2BC3DE95">
            <wp:extent cx="5731510" cy="2694940"/>
            <wp:effectExtent l="0" t="0" r="2540" b="0"/>
            <wp:docPr id="3224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007" name="Picture 32241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F619EB8" w14:textId="18C30855" w:rsidR="00DD56D4" w:rsidRDefault="00DD56D4" w:rsidP="00221318">
      <w:pPr>
        <w:spacing w:line="276" w:lineRule="auto"/>
        <w:rPr>
          <w:rFonts w:ascii="Times New Roman" w:hAnsi="Times New Roman" w:cs="Times New Roman"/>
          <w:sz w:val="24"/>
          <w:szCs w:val="24"/>
        </w:rPr>
      </w:pP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0D2353DD"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7F1457E4" w14:textId="476F1ACD"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8" w:name="_Toc173018717"/>
      <w:r w:rsidRPr="000E4EB6">
        <w:rPr>
          <w:rFonts w:ascii="Times New Roman" w:hAnsi="Times New Roman" w:cs="Times New Roman"/>
          <w:b/>
          <w:bCs/>
          <w:color w:val="0D0D0D" w:themeColor="text1" w:themeTint="F2"/>
          <w:sz w:val="32"/>
          <w:szCs w:val="32"/>
        </w:rPr>
        <w:t>CONCLUSION</w:t>
      </w:r>
      <w:bookmarkEnd w:id="8"/>
    </w:p>
    <w:p w14:paraId="20220F51" w14:textId="088F3B9F" w:rsidR="004C743B" w:rsidRPr="004C743B" w:rsidRDefault="004C743B" w:rsidP="004C743B">
      <w:pPr>
        <w:spacing w:line="276" w:lineRule="auto"/>
        <w:rPr>
          <w:rFonts w:ascii="Times New Roman" w:hAnsi="Times New Roman" w:cs="Times New Roman"/>
          <w:sz w:val="24"/>
          <w:szCs w:val="24"/>
        </w:rPr>
      </w:pPr>
    </w:p>
    <w:p w14:paraId="2AC225A2" w14:textId="50DF90A1"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14:paraId="752A877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14:paraId="7B9D168F" w14:textId="77777777" w:rsidR="00957506" w:rsidRPr="00957506" w:rsidRDefault="00957506" w:rsidP="00957506">
      <w:pPr>
        <w:rPr>
          <w:rFonts w:ascii="Times New Roman" w:hAnsi="Times New Roman" w:cs="Times New Roman"/>
          <w:sz w:val="24"/>
          <w:szCs w:val="24"/>
        </w:rPr>
      </w:pPr>
    </w:p>
    <w:p w14:paraId="0232804D" w14:textId="653ABE36" w:rsidR="00957506" w:rsidRPr="00957506" w:rsidRDefault="00957506" w:rsidP="00957506">
      <w:pPr>
        <w:rPr>
          <w:rFonts w:ascii="Times New Roman" w:hAnsi="Times New Roman" w:cs="Times New Roman"/>
          <w:b/>
          <w:bCs/>
          <w:sz w:val="24"/>
          <w:szCs w:val="24"/>
        </w:rPr>
      </w:pPr>
      <w:r w:rsidRPr="00957506">
        <w:rPr>
          <w:rFonts w:ascii="Times New Roman" w:hAnsi="Times New Roman" w:cs="Times New Roman"/>
          <w:b/>
          <w:bCs/>
          <w:sz w:val="24"/>
          <w:szCs w:val="24"/>
        </w:rPr>
        <w:t>Key features of the proposed system include:</w:t>
      </w:r>
    </w:p>
    <w:p w14:paraId="6670C0AB"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Hybrid Model Integration: Leveraging both rule-based and AI-driven methods for a comprehensive approach to query handling.</w:t>
      </w:r>
    </w:p>
    <w:p w14:paraId="0E9C50E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Enhanced NLP Understanding: Utilizing state-of-the-art techniques for better interpretation of user inputs.</w:t>
      </w:r>
    </w:p>
    <w:p w14:paraId="1DD81379"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Personalized Responses: Generating contextually relevant and engaging replies through advanced language models.</w:t>
      </w:r>
    </w:p>
    <w:p w14:paraId="056FB7DE"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User-Friendly Interface: Offering an intuitive and interactive experience via Gradio.</w:t>
      </w:r>
    </w:p>
    <w:p w14:paraId="29ED67E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Scalability and Maintainability: Allowing for easy updates and expansion of the knowledge base.</w:t>
      </w:r>
    </w:p>
    <w:p w14:paraId="13B737B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Performance Optimization: Ensuring efficient operation with model quantization and optimization.</w:t>
      </w:r>
    </w:p>
    <w:p w14:paraId="76E0856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Fallback Mechanisms: Providing graceful handling of ambiguous queries and escalation to human support when needed.</w:t>
      </w:r>
    </w:p>
    <w:p w14:paraId="1E6A7CD0"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Data Privacy: Complying with data protection regulations to secure user information.</w:t>
      </w:r>
    </w:p>
    <w:p w14:paraId="7642FA9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14:paraId="0AB47F88" w14:textId="4ED2B802" w:rsidR="009D21D5" w:rsidRDefault="009D21D5" w:rsidP="009D21D5">
      <w:pPr>
        <w:rPr>
          <w:rFonts w:ascii="Times New Roman" w:hAnsi="Times New Roman" w:cs="Times New Roman"/>
          <w:sz w:val="24"/>
          <w:szCs w:val="24"/>
        </w:rPr>
      </w:pP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9" w:name="_Toc173018718"/>
      <w:r w:rsidRPr="00AA46AA">
        <w:rPr>
          <w:rFonts w:ascii="Times New Roman" w:hAnsi="Times New Roman" w:cs="Times New Roman"/>
          <w:b/>
          <w:bCs/>
          <w:color w:val="0D0D0D" w:themeColor="text1" w:themeTint="F2"/>
          <w:sz w:val="32"/>
          <w:szCs w:val="32"/>
        </w:rPr>
        <w:t>BIBLIOGRAPHY</w:t>
      </w:r>
      <w:bookmarkEnd w:id="9"/>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302D0E">
      <w:pPr>
        <w:pStyle w:val="ListParagraph"/>
        <w:numPr>
          <w:ilvl w:val="0"/>
          <w:numId w:val="52"/>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Jurafsky,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Packt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Shazeer, N., Parmar, N., Uszkoreit, J., Jones, L., Kaiser, Ł., Polosukhin,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(NeurIPS).</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1"/>
      <w:headerReference w:type="default" r:id="rId22"/>
      <w:footerReference w:type="default" r:id="rId23"/>
      <w:headerReference w:type="first" r:id="rId24"/>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10A57" w14:textId="77777777" w:rsidR="001C3301" w:rsidRDefault="001C3301" w:rsidP="0058134E">
      <w:pPr>
        <w:spacing w:after="0" w:line="240" w:lineRule="auto"/>
      </w:pPr>
      <w:r>
        <w:separator/>
      </w:r>
    </w:p>
  </w:endnote>
  <w:endnote w:type="continuationSeparator" w:id="0">
    <w:p w14:paraId="2FE4A81B" w14:textId="77777777" w:rsidR="001C3301" w:rsidRDefault="001C3301"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444EC" w14:textId="77777777" w:rsidR="001C3301" w:rsidRDefault="001C3301" w:rsidP="0058134E">
      <w:pPr>
        <w:spacing w:after="0" w:line="240" w:lineRule="auto"/>
      </w:pPr>
      <w:r>
        <w:separator/>
      </w:r>
    </w:p>
  </w:footnote>
  <w:footnote w:type="continuationSeparator" w:id="0">
    <w:p w14:paraId="7C4FC850" w14:textId="77777777" w:rsidR="001C3301" w:rsidRDefault="001C3301"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000000">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000000">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000000">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B5521"/>
    <w:multiLevelType w:val="hybridMultilevel"/>
    <w:tmpl w:val="4CF4B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73A22"/>
    <w:multiLevelType w:val="multilevel"/>
    <w:tmpl w:val="C99E65B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D7461D"/>
    <w:multiLevelType w:val="hybridMultilevel"/>
    <w:tmpl w:val="F206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2"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E6F5A"/>
    <w:multiLevelType w:val="hybridMultilevel"/>
    <w:tmpl w:val="1FD6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13"/>
  </w:num>
  <w:num w:numId="2" w16cid:durableId="1186558339">
    <w:abstractNumId w:val="35"/>
  </w:num>
  <w:num w:numId="3" w16cid:durableId="40521932">
    <w:abstractNumId w:val="25"/>
  </w:num>
  <w:num w:numId="4" w16cid:durableId="2094204994">
    <w:abstractNumId w:val="51"/>
  </w:num>
  <w:num w:numId="5" w16cid:durableId="709888365">
    <w:abstractNumId w:val="15"/>
  </w:num>
  <w:num w:numId="6" w16cid:durableId="1603566660">
    <w:abstractNumId w:val="10"/>
  </w:num>
  <w:num w:numId="7" w16cid:durableId="1452286383">
    <w:abstractNumId w:val="49"/>
  </w:num>
  <w:num w:numId="8" w16cid:durableId="785975774">
    <w:abstractNumId w:val="32"/>
  </w:num>
  <w:num w:numId="9" w16cid:durableId="1677070057">
    <w:abstractNumId w:val="23"/>
  </w:num>
  <w:num w:numId="10" w16cid:durableId="486435625">
    <w:abstractNumId w:val="36"/>
  </w:num>
  <w:num w:numId="11" w16cid:durableId="607201770">
    <w:abstractNumId w:val="22"/>
  </w:num>
  <w:num w:numId="12" w16cid:durableId="706222033">
    <w:abstractNumId w:val="34"/>
  </w:num>
  <w:num w:numId="13" w16cid:durableId="1833837385">
    <w:abstractNumId w:val="46"/>
  </w:num>
  <w:num w:numId="14" w16cid:durableId="545413094">
    <w:abstractNumId w:val="39"/>
  </w:num>
  <w:num w:numId="15" w16cid:durableId="1201238181">
    <w:abstractNumId w:val="16"/>
  </w:num>
  <w:num w:numId="16" w16cid:durableId="260070500">
    <w:abstractNumId w:val="38"/>
  </w:num>
  <w:num w:numId="17" w16cid:durableId="1475758450">
    <w:abstractNumId w:val="19"/>
  </w:num>
  <w:num w:numId="18" w16cid:durableId="670766257">
    <w:abstractNumId w:val="24"/>
  </w:num>
  <w:num w:numId="19" w16cid:durableId="1391226246">
    <w:abstractNumId w:val="9"/>
  </w:num>
  <w:num w:numId="20" w16cid:durableId="230969957">
    <w:abstractNumId w:val="41"/>
  </w:num>
  <w:num w:numId="21" w16cid:durableId="1854298749">
    <w:abstractNumId w:val="33"/>
  </w:num>
  <w:num w:numId="22" w16cid:durableId="123547871">
    <w:abstractNumId w:val="5"/>
  </w:num>
  <w:num w:numId="23" w16cid:durableId="146241744">
    <w:abstractNumId w:val="11"/>
  </w:num>
  <w:num w:numId="24" w16cid:durableId="362560248">
    <w:abstractNumId w:val="2"/>
  </w:num>
  <w:num w:numId="25" w16cid:durableId="149950428">
    <w:abstractNumId w:val="3"/>
  </w:num>
  <w:num w:numId="26" w16cid:durableId="1197541228">
    <w:abstractNumId w:val="6"/>
  </w:num>
  <w:num w:numId="27" w16cid:durableId="692729837">
    <w:abstractNumId w:val="47"/>
  </w:num>
  <w:num w:numId="28" w16cid:durableId="306015582">
    <w:abstractNumId w:val="28"/>
  </w:num>
  <w:num w:numId="29" w16cid:durableId="1595167926">
    <w:abstractNumId w:val="0"/>
  </w:num>
  <w:num w:numId="30" w16cid:durableId="1014453944">
    <w:abstractNumId w:val="14"/>
  </w:num>
  <w:num w:numId="31" w16cid:durableId="513495155">
    <w:abstractNumId w:val="12"/>
  </w:num>
  <w:num w:numId="32" w16cid:durableId="97725888">
    <w:abstractNumId w:val="1"/>
  </w:num>
  <w:num w:numId="33" w16cid:durableId="1067192007">
    <w:abstractNumId w:val="45"/>
  </w:num>
  <w:num w:numId="34" w16cid:durableId="1863589965">
    <w:abstractNumId w:val="4"/>
  </w:num>
  <w:num w:numId="35" w16cid:durableId="1098791614">
    <w:abstractNumId w:val="42"/>
  </w:num>
  <w:num w:numId="36" w16cid:durableId="1648120065">
    <w:abstractNumId w:val="37"/>
  </w:num>
  <w:num w:numId="37" w16cid:durableId="1623921919">
    <w:abstractNumId w:val="48"/>
  </w:num>
  <w:num w:numId="38" w16cid:durableId="1111390840">
    <w:abstractNumId w:val="27"/>
  </w:num>
  <w:num w:numId="39" w16cid:durableId="470176775">
    <w:abstractNumId w:val="18"/>
  </w:num>
  <w:num w:numId="40" w16cid:durableId="1572471272">
    <w:abstractNumId w:val="31"/>
  </w:num>
  <w:num w:numId="41" w16cid:durableId="1572614067">
    <w:abstractNumId w:val="26"/>
  </w:num>
  <w:num w:numId="42" w16cid:durableId="232470124">
    <w:abstractNumId w:val="8"/>
  </w:num>
  <w:num w:numId="43" w16cid:durableId="1068573480">
    <w:abstractNumId w:val="7"/>
  </w:num>
  <w:num w:numId="44" w16cid:durableId="1182205864">
    <w:abstractNumId w:val="54"/>
  </w:num>
  <w:num w:numId="45" w16cid:durableId="1236159897">
    <w:abstractNumId w:val="40"/>
  </w:num>
  <w:num w:numId="46" w16cid:durableId="35199031">
    <w:abstractNumId w:val="17"/>
  </w:num>
  <w:num w:numId="47" w16cid:durableId="907308761">
    <w:abstractNumId w:val="21"/>
  </w:num>
  <w:num w:numId="48" w16cid:durableId="99766380">
    <w:abstractNumId w:val="29"/>
  </w:num>
  <w:num w:numId="49" w16cid:durableId="958343124">
    <w:abstractNumId w:val="52"/>
  </w:num>
  <w:num w:numId="50" w16cid:durableId="65303728">
    <w:abstractNumId w:val="20"/>
  </w:num>
  <w:num w:numId="51" w16cid:durableId="754935487">
    <w:abstractNumId w:val="43"/>
  </w:num>
  <w:num w:numId="52" w16cid:durableId="579291890">
    <w:abstractNumId w:val="44"/>
  </w:num>
  <w:num w:numId="53" w16cid:durableId="1497957040">
    <w:abstractNumId w:val="30"/>
  </w:num>
  <w:num w:numId="54" w16cid:durableId="921644127">
    <w:abstractNumId w:val="50"/>
  </w:num>
  <w:num w:numId="55" w16cid:durableId="794449531">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04B6C"/>
    <w:rsid w:val="000358D4"/>
    <w:rsid w:val="00057542"/>
    <w:rsid w:val="00082712"/>
    <w:rsid w:val="000E402A"/>
    <w:rsid w:val="000E4EB6"/>
    <w:rsid w:val="000F2DCA"/>
    <w:rsid w:val="000F76DF"/>
    <w:rsid w:val="00101738"/>
    <w:rsid w:val="001569DF"/>
    <w:rsid w:val="00162800"/>
    <w:rsid w:val="00163360"/>
    <w:rsid w:val="0017238A"/>
    <w:rsid w:val="00173489"/>
    <w:rsid w:val="001746C8"/>
    <w:rsid w:val="00177990"/>
    <w:rsid w:val="001B2E38"/>
    <w:rsid w:val="001C3301"/>
    <w:rsid w:val="001F3D4A"/>
    <w:rsid w:val="00200E79"/>
    <w:rsid w:val="00221318"/>
    <w:rsid w:val="00293878"/>
    <w:rsid w:val="002A4554"/>
    <w:rsid w:val="002E76EF"/>
    <w:rsid w:val="00302D0E"/>
    <w:rsid w:val="00352C38"/>
    <w:rsid w:val="003B65BE"/>
    <w:rsid w:val="003C4F76"/>
    <w:rsid w:val="003F303F"/>
    <w:rsid w:val="0041444E"/>
    <w:rsid w:val="004217F9"/>
    <w:rsid w:val="00423CD1"/>
    <w:rsid w:val="00461D24"/>
    <w:rsid w:val="004658D7"/>
    <w:rsid w:val="004C6197"/>
    <w:rsid w:val="004C743B"/>
    <w:rsid w:val="004D0DF8"/>
    <w:rsid w:val="00504A4F"/>
    <w:rsid w:val="00504DED"/>
    <w:rsid w:val="00520BC9"/>
    <w:rsid w:val="00564C41"/>
    <w:rsid w:val="00567EDF"/>
    <w:rsid w:val="0058134E"/>
    <w:rsid w:val="005B1BDE"/>
    <w:rsid w:val="005B3B78"/>
    <w:rsid w:val="005B527D"/>
    <w:rsid w:val="005C3C26"/>
    <w:rsid w:val="005C66E3"/>
    <w:rsid w:val="005E057D"/>
    <w:rsid w:val="005E4200"/>
    <w:rsid w:val="0062005F"/>
    <w:rsid w:val="00636CFD"/>
    <w:rsid w:val="00680CD7"/>
    <w:rsid w:val="006C2038"/>
    <w:rsid w:val="006C6BE3"/>
    <w:rsid w:val="006D03E1"/>
    <w:rsid w:val="0073393B"/>
    <w:rsid w:val="00767A81"/>
    <w:rsid w:val="0079307C"/>
    <w:rsid w:val="007D553D"/>
    <w:rsid w:val="00801428"/>
    <w:rsid w:val="00802361"/>
    <w:rsid w:val="00803B70"/>
    <w:rsid w:val="008108B5"/>
    <w:rsid w:val="00833612"/>
    <w:rsid w:val="008475E1"/>
    <w:rsid w:val="008644EA"/>
    <w:rsid w:val="008656CA"/>
    <w:rsid w:val="008C404E"/>
    <w:rsid w:val="008C7B9B"/>
    <w:rsid w:val="008E35EA"/>
    <w:rsid w:val="0094026A"/>
    <w:rsid w:val="00954850"/>
    <w:rsid w:val="00956CC9"/>
    <w:rsid w:val="00957506"/>
    <w:rsid w:val="00960AF0"/>
    <w:rsid w:val="00996306"/>
    <w:rsid w:val="009A6D01"/>
    <w:rsid w:val="009A7984"/>
    <w:rsid w:val="009B693A"/>
    <w:rsid w:val="009C187C"/>
    <w:rsid w:val="009D21D5"/>
    <w:rsid w:val="009E0F77"/>
    <w:rsid w:val="00A039AA"/>
    <w:rsid w:val="00A41465"/>
    <w:rsid w:val="00A4751C"/>
    <w:rsid w:val="00A56523"/>
    <w:rsid w:val="00A62665"/>
    <w:rsid w:val="00AA46AA"/>
    <w:rsid w:val="00AB13CE"/>
    <w:rsid w:val="00AC704C"/>
    <w:rsid w:val="00AF3D56"/>
    <w:rsid w:val="00B02B7D"/>
    <w:rsid w:val="00B342ED"/>
    <w:rsid w:val="00B60F4F"/>
    <w:rsid w:val="00B67CBD"/>
    <w:rsid w:val="00B810A7"/>
    <w:rsid w:val="00B83B3C"/>
    <w:rsid w:val="00B84199"/>
    <w:rsid w:val="00B900F6"/>
    <w:rsid w:val="00C23368"/>
    <w:rsid w:val="00C25CAE"/>
    <w:rsid w:val="00C65B6D"/>
    <w:rsid w:val="00C71A13"/>
    <w:rsid w:val="00CB2BB4"/>
    <w:rsid w:val="00CC4AB9"/>
    <w:rsid w:val="00CD6868"/>
    <w:rsid w:val="00D06F13"/>
    <w:rsid w:val="00D135F9"/>
    <w:rsid w:val="00D15A37"/>
    <w:rsid w:val="00D36C34"/>
    <w:rsid w:val="00D60190"/>
    <w:rsid w:val="00D624B6"/>
    <w:rsid w:val="00D7485A"/>
    <w:rsid w:val="00DB125C"/>
    <w:rsid w:val="00DD56D4"/>
    <w:rsid w:val="00E03AB3"/>
    <w:rsid w:val="00E04DB4"/>
    <w:rsid w:val="00E12E07"/>
    <w:rsid w:val="00E337DA"/>
    <w:rsid w:val="00E61CD2"/>
    <w:rsid w:val="00E80178"/>
    <w:rsid w:val="00E81076"/>
    <w:rsid w:val="00E94A98"/>
    <w:rsid w:val="00EB686A"/>
    <w:rsid w:val="00EE484A"/>
    <w:rsid w:val="00EF7BB4"/>
    <w:rsid w:val="00F01BB1"/>
    <w:rsid w:val="00F041D3"/>
    <w:rsid w:val="00F321B5"/>
    <w:rsid w:val="00F968DA"/>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960AF0"/>
    <w:pPr>
      <w:tabs>
        <w:tab w:val="right" w:leader="dot" w:pos="9639"/>
      </w:tabs>
      <w:spacing w:after="100" w:line="480" w:lineRule="auto"/>
      <w:ind w:left="-426" w:right="198"/>
    </w:pPr>
    <w:rPr>
      <w:rFonts w:ascii="Times New Roman" w:hAnsi="Times New Roman" w:cs="Times New Roman"/>
      <w:b/>
      <w:bCs/>
      <w:noProof/>
      <w:color w:val="0D0D0D" w:themeColor="text1" w:themeTint="F2"/>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36</Pages>
  <Words>8590</Words>
  <Characters>48963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harish chintala</cp:lastModifiedBy>
  <cp:revision>46</cp:revision>
  <cp:lastPrinted>2024-07-27T18:56:00Z</cp:lastPrinted>
  <dcterms:created xsi:type="dcterms:W3CDTF">2024-07-27T17:30:00Z</dcterms:created>
  <dcterms:modified xsi:type="dcterms:W3CDTF">2024-07-27T18:56:00Z</dcterms:modified>
</cp:coreProperties>
</file>