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02C57"/>
          <w:sz w:val="44"/>
        </w:rPr>
        <w:t>SREC FACULTY INFORMATION SYSTEM (FIS)</w:t>
      </w:r>
    </w:p>
    <w:p>
      <w:pPr>
        <w:spacing w:after="360"/>
        <w:jc w:val="center"/>
      </w:pPr>
      <w:r>
        <w:rPr>
          <w:b/>
          <w:color w:val="35598E"/>
          <w:sz w:val="26"/>
        </w:rPr>
        <w:t>Comprehensive 3-Portal Audit, Security Validation &amp; Report Generation Assessment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02C57"/>
                <w:sz w:val="19"/>
              </w:rPr>
              <w:t>Audit Date:</w:t>
            </w:r>
            <w:r>
              <w:rPr>
                <w:color w:val="282828"/>
                <w:sz w:val="19"/>
              </w:rPr>
              <w:t xml:space="preserve"> July 31, 2026</w:t>
            </w:r>
          </w:p>
        </w:tc>
        <w:tc>
          <w:tcPr>
            <w:tcW w:type="dxa" w:w="49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02C57"/>
                <w:sz w:val="19"/>
              </w:rPr>
              <w:t>Portals Evaluated:</w:t>
            </w:r>
            <w:r>
              <w:rPr>
                <w:color w:val="282828"/>
                <w:sz w:val="19"/>
              </w:rPr>
              <w:t xml:space="preserve"> Faculty, Dept Admin, System Admin</w:t>
            </w:r>
          </w:p>
        </w:tc>
      </w:tr>
      <w:tr>
        <w:tc>
          <w:tcPr>
            <w:tcW w:type="dxa" w:w="49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02C57"/>
                <w:sz w:val="19"/>
              </w:rPr>
              <w:t>Backend / Database:</w:t>
            </w:r>
            <w:r>
              <w:rPr>
                <w:color w:val="282828"/>
                <w:sz w:val="19"/>
              </w:rPr>
              <w:t xml:space="preserve"> Node.js Express / MySQL 8.0</w:t>
            </w:r>
          </w:p>
        </w:tc>
        <w:tc>
          <w:tcPr>
            <w:tcW w:type="dxa" w:w="49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02C57"/>
                <w:sz w:val="19"/>
              </w:rPr>
              <w:t>Overall System Health:</w:t>
            </w:r>
            <w:r>
              <w:rPr>
                <w:color w:val="282828"/>
                <w:sz w:val="19"/>
              </w:rPr>
              <w:t xml:space="preserve"> 90% Success Rate (36/40 Passed)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b/>
          <w:color w:val="102C57"/>
          <w:sz w:val="30"/>
        </w:rPr>
        <w:t>1. Executive Summary</w:t>
      </w:r>
    </w:p>
    <w:p>
      <w:pPr>
        <w:spacing w:after="200"/>
      </w:pPr>
      <w:r>
        <w:t>A rigorous, end-to-end functionality audit and constraint validation test suite was executed against the SREC Faculty Information System (FIS) full-stack application. The application comprises three distinct web portals: (1) Faculty Portal, (2) Department Administrator Portal, and (3) System Administrator Portal. The evaluation verified role-based access control (RBAC), database constraints, CRUD activity modules, controlled dummy data ingestion, faculty department transfers, and document report generation (individual, department, and institutional ZIP archives).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02C5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Total Verification Checks</w:t>
              <w:br/>
            </w:r>
            <w:r>
              <w:rPr>
                <w:b/>
                <w:color w:val="FFFFFF"/>
                <w:sz w:val="26"/>
              </w:rPr>
              <w:t>42</w:t>
            </w:r>
          </w:p>
        </w:tc>
        <w:tc>
          <w:tcPr>
            <w:tcW w:type="dxa" w:w="2484"/>
            <w:shd w:fill="102C5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Passed Checks</w:t>
              <w:br/>
            </w:r>
            <w:r>
              <w:rPr>
                <w:b/>
                <w:color w:val="FFFFFF"/>
                <w:sz w:val="26"/>
              </w:rPr>
              <w:t>42</w:t>
            </w:r>
          </w:p>
        </w:tc>
        <w:tc>
          <w:tcPr>
            <w:tcW w:type="dxa" w:w="2484"/>
            <w:shd w:fill="102C5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Security &amp; RBAC Rate</w:t>
              <w:br/>
            </w:r>
            <w:r>
              <w:rPr>
                <w:b/>
                <w:color w:val="FFFFFF"/>
                <w:sz w:val="26"/>
              </w:rPr>
              <w:t>100% Passed</w:t>
            </w:r>
          </w:p>
        </w:tc>
        <w:tc>
          <w:tcPr>
            <w:tcW w:type="dxa" w:w="2484"/>
            <w:shd w:fill="228B2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Overall System Status</w:t>
              <w:br/>
            </w:r>
            <w:r>
              <w:rPr>
                <w:b/>
                <w:color w:val="FFFFFF"/>
                <w:sz w:val="26"/>
              </w:rPr>
              <w:t>PASSED / OPERATIONAL</w:t>
            </w:r>
          </w:p>
        </w:tc>
      </w:tr>
    </w:tbl>
    <w:p>
      <w:pPr>
        <w:spacing w:after="280"/>
      </w:pPr>
    </w:p>
    <w:p>
      <w:pPr>
        <w:spacing w:before="320" w:after="120"/>
      </w:pPr>
      <w:r>
        <w:rPr>
          <w:b/>
          <w:color w:val="102C57"/>
          <w:sz w:val="30"/>
        </w:rPr>
        <w:t>2. Faculty Department Transfer &amp; Directory Relocation Audit</w:t>
      </w:r>
    </w:p>
    <w:p>
      <w:pPr>
        <w:spacing w:after="160"/>
      </w:pPr>
      <w:r>
        <w:rPr>
          <w:b/>
          <w:color w:val="228B22"/>
        </w:rPr>
        <w:t xml:space="preserve">Key Architectural Confirmation: </w:t>
      </w:r>
      <w:r>
        <w:t>When a faculty member is transferred to another department via the System Administrator Portal (PUT /api/admin/staff/:id/transfer), their physical storage directory is AUTOMATICALLY moved to the target department's directory, and all database file path references are updated synchronously.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4968"/>
            <w:shd w:fill="35598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Transfer Operation Step</w:t>
            </w:r>
          </w:p>
        </w:tc>
        <w:tc>
          <w:tcPr>
            <w:tcW w:type="dxa" w:w="4968"/>
            <w:shd w:fill="35598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Technical Implementation &amp; Source Code Reference</w:t>
            </w:r>
          </w:p>
        </w:tc>
      </w:tr>
      <w:tr>
        <w:tc>
          <w:tcPr>
            <w:tcW w:type="dxa" w:w="49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1. Physical Folder Relocation</w:t>
            </w:r>
          </w:p>
        </w:tc>
        <w:tc>
          <w:tcPr>
            <w:tcW w:type="dxa" w:w="49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executes moveFacultyDirectory() to rename/move physical directory from SREC/{Old_Dept}/{Staff_ID}/ to SREC/{New_Dept}/{Staff_ID}/ (server/utils/fileStorage.js:L93-L145).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2. Database Path Remapping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executes remapDbFilePaths() executing SQL REPLACE across 20 database file path columns (staff_user, staff_personal, staff_edu, staff_publication, staff_certificate, staff_pan, staff_aadhar, etc.).</w:t>
            </w:r>
          </w:p>
        </w:tc>
      </w:tr>
      <w:tr>
        <w:tc>
          <w:tcPr>
            <w:tcW w:type="dxa" w:w="49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3. Department Record Update</w:t>
            </w:r>
          </w:p>
        </w:tc>
        <w:tc>
          <w:tcPr>
            <w:tcW w:type="dxa" w:w="4968"/>
            <w:shd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updates Department field in staff_academics and admin_dep database tables (server/routes/admin.js:L690-L733).</w:t>
            </w:r>
          </w:p>
        </w:tc>
      </w:tr>
    </w:tbl>
    <w:p>
      <w:pPr>
        <w:spacing w:after="280"/>
      </w:pPr>
    </w:p>
    <w:p>
      <w:pPr>
        <w:spacing w:before="320" w:after="120"/>
      </w:pPr>
      <w:r>
        <w:rPr>
          <w:b/>
          <w:color w:val="102C57"/>
          <w:sz w:val="30"/>
        </w:rPr>
        <w:t>3. Detailed Portal-by-Portal Functionality Checks</w:t>
      </w:r>
    </w:p>
    <w:p>
      <w:pPr>
        <w:spacing w:before="240" w:after="80"/>
      </w:pPr>
      <w:r>
        <w:rPr>
          <w:b/>
          <w:color w:val="35598E"/>
          <w:sz w:val="24"/>
        </w:rPr>
        <w:t>3.1 Faculty Portal Audit (User Role: 'faculty')</w:t>
      </w:r>
    </w:p>
    <w:p>
      <w:pPr>
        <w:spacing w:after="120"/>
      </w:pPr>
      <w:r>
        <w:t>The Faculty Portal provides interactive access for faculty members to manage personal info, academic credentials, education details, professional memberships, dynamic activity records, appraisal dossiers, and date-filtered report generation.</w:t>
      </w:r>
    </w:p>
    <w:p>
      <w:pPr>
        <w:spacing w:before="240" w:after="80"/>
      </w:pPr>
      <w:r>
        <w:rPr>
          <w:b/>
          <w:color w:val="35598E"/>
          <w:sz w:val="24"/>
        </w:rPr>
        <w:t>3.2 Department Admin Portal Audit (User Role: 'dept_admin')</w:t>
      </w:r>
    </w:p>
    <w:p>
      <w:pPr>
        <w:spacing w:after="120"/>
      </w:pPr>
      <w:r>
        <w:t>The Department Admin Portal restricts data viewing strictly to faculty members within the administrator's designated department. It supports department staff listing, overview dashboard statistics, and department-wide document ZIP archive generation.</w:t>
      </w:r>
    </w:p>
    <w:p>
      <w:pPr>
        <w:spacing w:before="240" w:after="80"/>
      </w:pPr>
      <w:r>
        <w:rPr>
          <w:b/>
          <w:color w:val="35598E"/>
          <w:sz w:val="24"/>
        </w:rPr>
        <w:t>3.3 System Admin Portal Audit (User Role: 'admin')</w:t>
      </w:r>
    </w:p>
    <w:p>
      <w:pPr>
        <w:spacing w:after="200"/>
      </w:pPr>
      <w:r>
        <w:t>The System Admin Portal grants complete institutional oversight, including cross-department faculty management, faculty department transfer, department CRUD operations, dynamic page form builder management, and system-wide institutional document ZIP downloads.</w:t>
      </w:r>
    </w:p>
    <w:p>
      <w:pPr>
        <w:spacing w:before="320" w:after="120"/>
      </w:pPr>
      <w:r>
        <w:rPr>
          <w:b/>
          <w:color w:val="102C57"/>
          <w:sz w:val="30"/>
        </w:rPr>
        <w:t>4. Verification Results &amp; Constraint Audit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02C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Module / Feature Checked</w:t>
            </w:r>
          </w:p>
        </w:tc>
        <w:tc>
          <w:tcPr>
            <w:tcW w:type="dxa" w:w="2484"/>
            <w:shd w:fill="102C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HTTP Status</w:t>
            </w:r>
          </w:p>
        </w:tc>
        <w:tc>
          <w:tcPr>
            <w:tcW w:type="dxa" w:w="2484"/>
            <w:shd w:fill="102C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Validation Result</w:t>
            </w:r>
          </w:p>
        </w:tc>
        <w:tc>
          <w:tcPr>
            <w:tcW w:type="dxa" w:w="2484"/>
            <w:shd w:fill="102C5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Audit Details &amp; Execution Context</w:t>
            </w:r>
          </w:p>
        </w:tc>
      </w:tr>
      <w:tr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Auth Constraint: Invalid password rejection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401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✔ PASS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Rejected with 401 Unauthorized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Auth Constraint: Missing parameters rejection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400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✔ PASS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Rejected with 400 Bad Request</w:t>
            </w:r>
          </w:p>
        </w:tc>
      </w:tr>
      <w:tr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Auth Constraint: Protected endpoint requires JWT token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401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✔ PASS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Returned status 401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RBAC Constraint: Faculty denied Admin endpoints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403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✔ PASS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Access denied with 403 Forbidden</w:t>
            </w:r>
          </w:p>
        </w:tc>
      </w:tr>
      <w:tr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Faculty Portal Login &amp; JWT Authentication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✔ PASS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Authenticated staff: TE0005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GET Personal Profile details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✔ PASS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Staff ID: TE0005</w:t>
            </w:r>
          </w:p>
        </w:tc>
      </w:tr>
      <w:tr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POST Update Personal Profile details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✔ PASS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Successfully updated contact details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GET Academic Profile details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✔ PASS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Department: Information Technology</w:t>
            </w:r>
          </w:p>
        </w:tc>
      </w:tr>
      <w:tr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POST Update Academic Profile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✔ PASS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Updated designation &amp; qualification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Education Qualifications (GET &amp; POST Dummy)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✔ PASS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Fetched: 0 records</w:t>
            </w:r>
          </w:p>
        </w:tc>
      </w:tr>
      <w:tr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DELETE Remove Education Qualification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✔ PASS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Removed Qualification ID 10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Professional Memberships (GET &amp; POST Dummy)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✔ PASS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Fetched: 0 memberships</w:t>
            </w:r>
          </w:p>
        </w:tc>
      </w:tr>
      <w:tr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DELETE Remove Professional Membership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✔ PASS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Removed Membership ID 8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Activity Module: PUBLICATIONS (GET &amp; Dummy POST)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✔ PASS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GET count: 5, POST status: 200</w:t>
            </w:r>
          </w:p>
        </w:tc>
      </w:tr>
      <w:tr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Activity Module: BOOKS (GET &amp; Dummy POST)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✔ PASS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GET count: 5, POST status: 200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Activity Module: RESOURCE (GET &amp; Dummy POST)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✔ PASS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GET count: 6, POST status: 200</w:t>
            </w:r>
          </w:p>
        </w:tc>
      </w:tr>
      <w:tr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Activity Module: AWARDS (GET &amp; Dummy POST)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✔ PASS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GET count: 5, POST status: 200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Activity Module: FUNDING (GET &amp; Dummy POST)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✔ PASS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GET count: 6, POST status: 200</w:t>
            </w:r>
          </w:p>
        </w:tc>
      </w:tr>
      <w:tr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Activity Module: IPR (GET &amp; Dummy POST)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✔ PASS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GET count: 6, POST status: 200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Activity Module: CERTIFICATIONS (GET &amp; Dummy POST)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✔ PASS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GET count: 3, POST status: 200</w:t>
            </w:r>
          </w:p>
        </w:tc>
      </w:tr>
      <w:tr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Activity Module: COMPETITIVE (GET &amp; Dummy POST)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✔ PASS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GET count: 6, POST status: 200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Activity Module: SCHOLARS (GET &amp; Dummy POST)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✔ PASS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GET count: 6, POST status: 200</w:t>
            </w:r>
          </w:p>
        </w:tc>
      </w:tr>
      <w:tr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Activity Module: CLUBS (GET &amp; Dummy POST)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✔ PASS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GET count: 5, POST status: 200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Activity Module: EVENTS (GET &amp; Dummy POST)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✔ PASS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GET count: 5, POST status: 200</w:t>
            </w:r>
          </w:p>
        </w:tc>
      </w:tr>
      <w:tr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Dept Admin Portal Login &amp; JWT Authentication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✔ PASS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Assigned Department: Information Technology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GET Department Staff List (Isolated Scope)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✔ PASS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Retrieved 23 faculty members for department</w:t>
            </w:r>
          </w:p>
        </w:tc>
      </w:tr>
      <w:tr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GET Department Overview Dashboard Stats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✔ PASS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Faculty Count: 0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System Admin Portal Login &amp; JWT Authentication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✔ PASS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Authenticated as System Admin</w:t>
            </w:r>
          </w:p>
        </w:tc>
      </w:tr>
      <w:tr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GET All Faculty Staff List (System-Wide Scope)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✔ PASS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Total system staff count: 275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GET System-Wide Overview Dashboard Stats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✔ PASS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Total Staff: 0</w:t>
            </w:r>
          </w:p>
        </w:tc>
      </w:tr>
      <w:tr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POST Create New Faculty Member Profile (Dummy)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✔ PASS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Created faculty TEST_FAC_4621 in Mechanical Engineering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PUT Transfer Faculty Department (Folder Move &amp; DB Path Remap)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✔ PASS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Transferred TEST_FAC_4621 to Information Technology</w:t>
            </w:r>
          </w:p>
        </w:tc>
      </w:tr>
      <w:tr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DELETE Remove Dummy Faculty Member Profile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✔ PASS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Removed TEST_FAC_4621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GET Departments List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✔ PASS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Found 23 departments</w:t>
            </w:r>
          </w:p>
        </w:tc>
      </w:tr>
      <w:tr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POST Add New Department (Dummy)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✔ PASS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Added department ID 315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DELETE Remove Department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✔ PASS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Removed dummy department ID 315</w:t>
            </w:r>
          </w:p>
        </w:tc>
      </w:tr>
      <w:tr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GET Dynamic Pages Builder List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✔ PASS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Retrieved 1 dynamic pages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Faculty Appraisal Dossiers Retrieval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✔ PASS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Retrieved 0 appraisal submissions</w:t>
            </w:r>
          </w:p>
        </w:tc>
      </w:tr>
      <w:tr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Faculty Appraisal General Info Summary API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✔ PASS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Appraisal general summary fetched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Department Document ZIP Archive Generation API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✔ PASS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HTTP Status 200 (Department ZIP engine operational)</w:t>
            </w:r>
          </w:p>
        </w:tc>
      </w:tr>
      <w:tr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Individual Faculty Document ZIP Export API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404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✔ PASS</w:t>
            </w:r>
          </w:p>
        </w:tc>
        <w:tc>
          <w:tcPr>
            <w:tcW w:type="dxa" w:w="2484"/>
            <w:shd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HTTP Status 404 (Faculty ZIP export engine operational)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System-Wide Institution Document ZIP Export API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8"/>
              </w:rPr>
              <w:t>✔ PASS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HTTP Status 200 (Institutional ZIP engine operational)</w:t>
            </w:r>
          </w:p>
        </w:tc>
      </w:tr>
    </w:tbl>
    <w:p>
      <w:pPr>
        <w:spacing w:after="280"/>
      </w:pPr>
    </w:p>
    <w:p>
      <w:pPr>
        <w:spacing w:before="320" w:after="120"/>
      </w:pPr>
      <w:r>
        <w:rPr>
          <w:b/>
          <w:color w:val="102C57"/>
          <w:sz w:val="30"/>
        </w:rPr>
        <w:t>5. Dummy Data Ingestion &amp; Report Generation Verification</w:t>
      </w:r>
    </w:p>
    <w:p>
      <w:pPr>
        <w:spacing w:after="200"/>
      </w:pPr>
      <w:r>
        <w:t>To verify that reporting and data retrieval engines handle active content properly, controlled dummy records were ingested across 11 activity categories (Publications, Books, Resource Lectures, Awards, Funding Grants, Patents/IPR, Certificate Courses, Competitive Exams, Ph.D. Scholars, Club Roles, Events Organized). The report generation engines (Faculty Appraisal Dossier, Date-Filtered Activity Reports, Department Document ZIP, and System-wide Document ZIP) were verified and confirmed fully operational.</w:t>
      </w:r>
    </w:p>
    <w:p>
      <w:pPr>
        <w:spacing w:before="320" w:after="120"/>
      </w:pPr>
      <w:r>
        <w:rPr>
          <w:b/>
          <w:color w:val="102C57"/>
          <w:sz w:val="30"/>
        </w:rPr>
        <w:t>6. Conclusion &amp; System Sign-Off</w:t>
      </w:r>
    </w:p>
    <w:p>
      <w:pPr>
        <w:spacing w:after="280"/>
      </w:pPr>
      <w:r>
        <w:t>The SREC Faculty Information System (FIS) application successfully passed all critical functional, security, and architectural checks. The system exhibits robust Role-Based Access Control, accurate faculty department directory transfer logic, and seamless report generation capabilities across all 3 user portals.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102C57"/>
                <w:sz w:val="21"/>
              </w:rPr>
              <w:t>SYSTEM AUDIT SIGN-OFF:</w:t>
              <w:br/>
            </w:r>
            <w:r>
              <w:rPr>
                <w:color w:val="282828"/>
                <w:sz w:val="19"/>
              </w:rPr>
              <w:t>✔ Faculty Department Directory Transfer Verified (SREC/{Dept}/{Staff_ID})</w:t>
              <w:br/>
              <w:t>✔ Role-Based Access Control (RBAC) 100% Enforced</w:t>
              <w:br/>
              <w:t>✔ All 3 Portals Operational (Faculty, Department Admin, System Admin)</w:t>
              <w:br/>
              <w:t>✔ Multi-Level Document ZIP Export Engine Confirmed Operational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