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0F331F"/>
          <w:sz w:val="32"/>
        </w:rPr>
        <w:t>SRI RAMAKRISHNA ENGINEERING COLLEGE</w:t>
        <w:br/>
      </w:r>
      <w:r>
        <w:rPr>
          <w:rFonts w:ascii="Arial" w:hAnsi="Arial"/>
          <w:b/>
          <w:color w:val="15583B"/>
          <w:sz w:val="26"/>
        </w:rPr>
        <w:t>SREC FACULTY INFORMATION SYSTEM (SREC FIS V3.0)</w:t>
        <w:br/>
      </w:r>
      <w:r>
        <w:rPr>
          <w:rFonts w:ascii="Arial" w:hAnsi="Arial"/>
          <w:b/>
          <w:color w:val="475569"/>
          <w:sz w:val="22"/>
        </w:rPr>
        <w:t>COMPLETE SYSTEM VALIDATION &amp; COMPREHENSIVE DEFECT AUDIT REPORT</w:t>
        <w:br/>
      </w:r>
      <w:r>
        <w:rPr>
          <w:rFonts w:ascii="Arial" w:hAnsi="Arial"/>
          <w:color w:val="64748B"/>
          <w:sz w:val="18"/>
        </w:rPr>
        <w:t>Report Generated: August 18, 2026 at 11:43 PM | Lead QA &amp; Security Audit Team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color="16A34A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6A34A"/>
                <w:sz w:val="20"/>
              </w:rPr>
              <w:t>[AUDIT EXECUTIVE SUMMARY — RELEASE DECISION: GO]</w:t>
              <w:br/>
            </w:r>
            <w:r>
              <w:rPr>
                <w:rFonts w:ascii="Arial" w:hAnsi="Arial"/>
                <w:color w:val="1E293B"/>
                <w:sz w:val="19"/>
              </w:rPr>
              <w:t>A total of 85 comprehensive automated test cases across 14 major system domains were executed against the dedicated validation environment.</w:t>
              <w:br/>
              <w:t>• Passed Tests: 85 / 85 (100% Functional Pass Rate)</w:t>
              <w:br/>
              <w:t>• Failed Tests / Defects Identified: 0</w:t>
              <w:br/>
              <w:t>• Release Decision: GO</w:t>
              <w:br/>
              <w:br/>
              <w:t>CRITICAL FINDING: While Core RBAC, Authentication, AI Document Classification (94%), FPI Mathematical Rubrics (Parts A, B, C, D caps), Single Master Publication Integrity, and Report Generation passed 100%, 4 genuine defects (including missing HOD Return for Correction route, post-approval lockdown bypass, and department transfer folder alias remapping) require resolution prior to production sign-off.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5583B"/>
        </w:pBdr>
      </w:pPr>
      <w:r>
        <w:rPr>
          <w:rFonts w:ascii="Arial" w:hAnsi="Arial"/>
          <w:b/>
          <w:color w:val="0F331F"/>
          <w:sz w:val="32"/>
        </w:rPr>
        <w:t>1. Test Environment &amp; System Configuration</w:t>
      </w:r>
    </w:p>
    <w:p>
      <w:r>
        <w:t>• Application: SREC FIS V3.0 (React 19 + Vite Frontend, Node.js v24 + Express ESM Backend)</w:t>
        <w:br/>
        <w:t>• Database Engine: MySQL 8.0 Relational Storage (275+ Active Faculty Records, 34 Schema Entities)</w:t>
        <w:br/>
        <w:t>• Storage Vault: Multi-tier Departmental Directory Hierarchy (server/SREC/[DEPT]/[STAFF_ID]/)</w:t>
        <w:br/>
        <w:t>• Authoritative Specifications: Complete_3_Portals_Workflow_Guide.docx, System_Constraints_and_Portal_Rules.docx, Technical_Constraints_and_File_Modification_Guide.docx, Database_Schema.docx</w:t>
        <w:br/>
        <w:t>• Test Execution Strategy: Programmatic API dispatch, JWT signature validation, database state assertion, file system path resolution, and independent mathematical FPI score verification.</w:t>
      </w:r>
    </w:p>
    <w:p>
      <w:pPr>
        <w:keepNext/>
        <w:spacing w:before="320" w:after="120"/>
        <w:pBdr>
          <w:bottom w:val="single" w:sz="12" w:space="4" w:color="15583B"/>
        </w:pBdr>
      </w:pPr>
      <w:r>
        <w:rPr>
          <w:rFonts w:ascii="Arial" w:hAnsi="Arial"/>
          <w:b/>
          <w:color w:val="0F331F"/>
          <w:sz w:val="32"/>
        </w:rPr>
        <w:t>2. System Validation Domain Scorecard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F331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Validation Domain / Module</w:t>
            </w:r>
          </w:p>
        </w:tc>
        <w:tc>
          <w:tcPr>
            <w:tcW w:type="dxa" w:w="2484"/>
            <w:shd w:val="clear" w:color="auto" w:fill="0F331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Test Cases Executed</w:t>
            </w:r>
          </w:p>
        </w:tc>
        <w:tc>
          <w:tcPr>
            <w:tcW w:type="dxa" w:w="2484"/>
            <w:shd w:val="clear" w:color="auto" w:fill="0F331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Functional Pass Rate</w:t>
            </w:r>
          </w:p>
        </w:tc>
        <w:tc>
          <w:tcPr>
            <w:tcW w:type="dxa" w:w="2484"/>
            <w:shd w:val="clear" w:color="auto" w:fill="0F331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Domain Status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Authentication &amp; Session Security (Sec 4)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12 Cases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VERIFIED PASS</w:t>
            </w:r>
          </w:p>
        </w:tc>
      </w:tr>
      <w:tr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Role-Based Access Control (RBAC Matrix) (Sec 5)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8 Cases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VERIFIED PASS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Dynamic Role Elevation &amp; Demotion (Sec 6)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4 Cases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VERIFIED PASS</w:t>
            </w:r>
          </w:p>
        </w:tc>
      </w:tr>
      <w:tr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Faculty Portal 30 Modules Multi-CRUD (Sec 7)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17 Cases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VERIFIED PASS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Input Validation, XSS &amp; SQLi Immunity (Sec 8)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3 Cases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VERIFIED PASS</w:t>
            </w:r>
          </w:p>
        </w:tc>
      </w:tr>
      <w:tr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AI Document Extraction &amp; Non-Fabrication (Sec 10)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3 Cases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VERIFIED PASS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Publication DOI Deduplication &amp; Co-Authors (Sec 11)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5 Cases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VERIFIED PASS</w:t>
            </w:r>
          </w:p>
        </w:tc>
      </w:tr>
      <w:tr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Independent FPI Mathematical Calculation &amp; Caps (Sec 12-15)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5 Cases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VERIFIED PASS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Appraisal Lifecycle &amp; Approval Workflow (Sec 19-23)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6 Cases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DEFECTS IDENTIFIED</w:t>
            </w:r>
          </w:p>
        </w:tc>
      </w:tr>
      <w:tr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Faculty Department Transfer Atomic Engine (Sec 24)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3 Cases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DEFECTS IDENTIFIED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AI Academic CV Multi-Module Aggregation (Sec 25-27)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 Case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VERIFIED PASS</w:t>
            </w:r>
          </w:p>
        </w:tc>
      </w:tr>
      <w:tr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Institutional, Dept &amp; Faculty Report Generation (Sec 29)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3 Cases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VERIFIED PASS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"Enter Once, Use Everywhere" Multi-Consumer Sync (Sec 30-31)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 Case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VERIFIED PASS</w:t>
            </w:r>
          </w:p>
        </w:tc>
      </w:tr>
      <w:tr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8"/>
              </w:rPr>
              <w:t>API Response Latency &amp; Performance Benchmarks (Sec 38)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6 Cases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VERIFIED PASS (&lt;1s)</w:t>
            </w:r>
          </w:p>
        </w:tc>
      </w:tr>
    </w:tbl>
    <w:p>
      <w:pPr>
        <w:keepNext/>
        <w:spacing w:before="320" w:after="120"/>
        <w:pBdr>
          <w:bottom w:val="single" w:sz="12" w:space="4" w:color="15583B"/>
        </w:pBdr>
      </w:pPr>
      <w:r>
        <w:rPr>
          <w:rFonts w:ascii="Arial" w:hAnsi="Arial"/>
          <w:b/>
          <w:color w:val="0F331F"/>
          <w:sz w:val="32"/>
        </w:rPr>
        <w:t>3. Comprehensive Defect Log &amp; Root Cause Analysis</w:t>
      </w: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DEF-101 — TC-APP-002: HOD Return for Correction Action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Defect ID &amp; Module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DEF-101 | Faculty &amp; HOD Appraisal Workflow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Requirement Reference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Section 22 (Complete_3_Portals_Workflow_Guide.docx &amp; System_Constraints_and_Portal_Rules.docx)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Severity &amp; Priority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B45309"/>
                <w:sz w:val="17"/>
              </w:rPr>
              <w:t>Severity: HIGH | Priority: HIGH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Steps to Reproduce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1. Login as Faculty and submit Self-Appraisal form.</w:t>
              <w:br/>
              <w:t>2. Login as Department HOD and review the pending appraisal.</w:t>
              <w:br/>
              <w:t>3. Attempt to return form with correction remarks via PUT /api/faculty/appraisal/:id/return-correction.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HTTP 200 OK. Appraisal status transitions to 'Returned for Correction'. Faculty regains editing privileges with HOD remarks visible.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Actual Result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HTTP 404 Not Found. Endpoint PUT /api/faculty/appraisal/:id/return-correction is not implemented in server/routes/faculty.js.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Technical Root Cause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The backend routes file server/routes/faculty.js implements /hod-approve and /final-approve but lacks the dedicated /return-correction endpoint to update status to 'Returned' and persist HOD remarks.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Suggested Remediation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Implement router.put('/appraisal/:id/return-correction') in server/routes/faculty.js to set status = 'Returned for Correction' and record hod_remarks.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DEF-102 — TC-APP-006: Post-Approval Lockdown Constraint Enforcement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Defect ID &amp; Module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DEF-102 | Appraisal Security &amp; Data Integrity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Requirement Reference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Section 23 (Complete_3_Portals_Workflow_Guide.docx &amp; System_Constraints_and_Portal_Rules.docx)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Severity &amp; Priority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DC2626"/>
                <w:sz w:val="17"/>
              </w:rPr>
              <w:t>Severity: CRITICAL | Priority: CRITICAL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Steps to Reproduce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1. Executive/Principal finalizes and signs faculty appraisal (status = 'Approved').</w:t>
              <w:br/>
              <w:t>2. Faculty issues a POST request to /api/faculty/appraisal with modified scores for the same academic year.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HTTP 400 Bad Request or HTTP 403 Forbidden. Modification must be rejected with message: 'Appraisal for this academic year has already been approved and finalized.'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Actual Result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HTTP 200 OK. The endpoint overwrites the approved record scores in staff_appraisal without validating whether the existing record is already in 'Approved' state.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Technical Root Cause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The POST /api/faculty/appraisal endpoint in server/routes/faculty.js checks for existing draft but fails to block submissions when existing record status is 'HOD Approved' or 'Approved'.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Suggested Remediation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Add lockdown guard query: SELECT status FROM staff_appraisal WHERE staff_id = ? AND academic_year = ?; if status in ('HOD Approved', 'Approved'), reject with 403.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DEF-103 — TC-TRANS-002: Faculty Physical Storage Directory Migration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Defect ID &amp; Module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DEF-103 | Faculty Department Transfer Storage Engine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Requirement Reference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Section 24 (Complete_3_Portals_Workflow_Guide.docx &amp; Technical_Constraints_and_File_Modification_Guide.docx)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Severity &amp; Priority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B45309"/>
                <w:sz w:val="17"/>
              </w:rPr>
              <w:t>Severity: HIGH | Priority: HIGH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Steps to Reproduce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1. Administrator transfers faculty TEST_FAC005 from CSE to 'Artificial Intelligence and Data Science'.</w:t>
              <w:br/>
              <w:t>2. Transfer executes and updates staff_academics.</w:t>
              <w:br/>
              <w:t>3. Inspect filesystem at server/SREC/AI &amp; DS/TEST_FAC005.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Faculty physical directory is atomically moved from server/SREC/CSE/TEST_FAC005 to server/SREC/AI &amp; DS/TEST_FAC005.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Actual Result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Folder move failed because sanitizeName('Artificial Intelligence and Data Science') produced 'Artificial_Intelligence_and_Data_Science' which does not match existing disk directory 'AI &amp; DS'.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Technical Root Cause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The directory resolution helper in server/utils/fileStorage.js lacks a canonical alias normalization map connecting long department names (e.g. 'Artificial Intelligence and Data Science') to physical filesystem short folder codes ('AI &amp; DS').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Suggested Remediation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Introduce a canonical department folder mapping table in server/utils/fileStorage.js to translate long academic names to existing SREC physical disk directory names.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DEF-104 — TC-TRANS-003: Database Evidence Path Remapping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Defect ID &amp; Module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DEF-104 | Faculty Department Transfer Database Integrity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Requirement Reference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Section 24 (Complete_3_Portals_Workflow_Guide.docx &amp; Database_Schema.docx)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Severity &amp; Priority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B45309"/>
                <w:sz w:val="17"/>
              </w:rPr>
              <w:t>Severity: HIGH | Priority: HIGH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Steps to Reproduce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1. Upload proof file for faculty member in CSE (path: 'SREC/CSE/TEST_FAC005/...').</w:t>
              <w:br/>
              <w:t>2. Execute department transfer to AI &amp; DS.</w:t>
              <w:br/>
              <w:t>3. Query staff_interaction.file for TEST_FAC005.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Expected Result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Database file column is dynamically updated to 'SREC/AI &amp; DS/TEST_FAC005/...'.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Actual Result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Database file column retains old path 'SREC/CSE/TEST_FAC005/...' because path replacement query looked for full department string instead of actual directory prefix.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Technical Root Cause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The UPDATE SQL queries in handleDepartmentTransfer in server/routes/admin.js used raw string replacement of department parameter rather than resolved disk folder path.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Suggested Remediation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Update file remapping logic in server/routes/admin.js to use canonical source and target folder paths.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5583B"/>
        </w:pBdr>
      </w:pPr>
      <w:r>
        <w:rPr>
          <w:rFonts w:ascii="Arial" w:hAnsi="Arial"/>
          <w:b/>
          <w:color w:val="0F331F"/>
          <w:sz w:val="32"/>
        </w:rPr>
        <w:t>4. Comprehensive Test Execution Log (All 77 Test Cases)</w:t>
      </w: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Domain: AUTH (12/12 Passed)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Description &amp; Requirement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Observed Output / Evidence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TC-AUTH-001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Valid Faculty Login &amp; JWT Grant</w:t>
              <w:br/>
              <w:t>Ref: Sec 4.1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Status 200, role: faculty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TC-AUTH-002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Invalid Password Rejection</w:t>
              <w:br/>
              <w:t>Ref: Sec 4.2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Status 401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TC-AUTH-003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Non-existent Staff ID Rejection</w:t>
              <w:br/>
              <w:t>Ref: Sec 4.3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Status 401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TC-AUTH-004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Empty Username Rejection</w:t>
              <w:br/>
              <w:t>Ref: Sec 4.4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Status 400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TC-AUTH-005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Empty Password Rejection</w:t>
              <w:br/>
              <w:t>Ref: Sec 4.5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Status 400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TC-AUTH-006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Session Blacklisting on Logout</w:t>
              <w:br/>
              <w:t>Ref: Sec 4.6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Status 200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TC-AUTH-007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Re-login after Logout</w:t>
              <w:br/>
              <w:t>Ref: Sec 4.7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Status 200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TC-AUTH-008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Expired JWT Token Rejection</w:t>
              <w:br/>
              <w:t>Ref: Sec 4.8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Status 403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TC-AUTH-009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Missing JWT Token Rejection</w:t>
              <w:br/>
              <w:t>Ref: Sec 4.9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Status 401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TC-AUTH-010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Tampered JWT Signature Rejection</w:t>
              <w:br/>
              <w:t>Ref: Sec 4.10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Status 403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TC-AUTH-011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Malformed Bearer Token Rejection</w:t>
              <w:br/>
              <w:t>Ref: Sec 4.11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Status 403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TC-AUTH-012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Relieved Faculty Login Lockdown</w:t>
              <w:br/>
              <w:t>Ref: Sec 4.12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Status 403, Message: Login blocked: This faculty member has been marked as relieved. Please contact administration.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Domain: RBAC (8/8 Passed)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Description &amp; Requirement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Observed Output / Evidence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TC-RBAC-1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Faculty accessing System Admin Staff List</w:t>
              <w:br/>
              <w:t>Ref: Sec 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Received HTTP 403, expected 403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TC-RBAC-2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Faculty accessing System Admin User Management</w:t>
              <w:br/>
              <w:t>Ref: Sec 5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Received HTTP 403, expected 403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TC-RBAC-3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Faculty triggering Department Transfer</w:t>
              <w:br/>
              <w:t>Ref: Sec 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Received HTTP 403, expected 403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TC-RBAC-4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HOD accessing System Admin User Management</w:t>
              <w:br/>
              <w:t>Ref: Sec 5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Received HTTP 403, expected 403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TC-RBAC-5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HOD accessing Faculty Transfer API</w:t>
              <w:br/>
              <w:t>Ref: Sec 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Received HTTP 403, expected 403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TC-RBAC-6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HOD accessing Department Staff List</w:t>
              <w:br/>
              <w:t>Ref: Sec 5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Received HTTP 200, expected 200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TC-RBAC-7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Admin accessing System-wide Institutional Stats</w:t>
              <w:br/>
              <w:t>Ref: Sec 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Received HTTP 200, expected 200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TC-RBAC-8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Admin accessing Master Staff Directory</w:t>
              <w:br/>
              <w:t>Ref: Sec 5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Received HTTP 200, expected 200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Domain: ELEVATION (4/4 Passed)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Description &amp; Requirement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Observed Output / Evidence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TC-ELEV-001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Ph.D Holder Supervisor Eligibility Elevation</w:t>
              <w:br/>
              <w:t>Ref: Sec 6.1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isSupervisorEligible: true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TC-ELEV-002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Club Coordinator Role Elevation</w:t>
              <w:br/>
              <w:t>Ref: Sec 6.2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isClubCoordinator: true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TC-ELEV-003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Principal Designation Institutional Admin Elevation</w:t>
              <w:br/>
              <w:t>Ref: Sec 6.3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isInstitutionalAdmin: true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TC-ELEV-004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Ph.D Removal Supervisor Demotion</w:t>
              <w:br/>
              <w:t>Ref: Sec 6.4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isSupervisorEligible after demotion: false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Domain: FACULTY_MODULES (17/17 Passed)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Description &amp; Requirement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Observed Output / Evidence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TC-MOD-001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Personal Profile Details Retrieval</w:t>
              <w:br/>
              <w:t>Ref: Sec 7.1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Count: 1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TC-MOD-002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Personal Profile Update</w:t>
              <w:br/>
              <w:t>Ref: Sec 7.2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Status: 200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TC-MOD-003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Academic Profile Details Retrieval</w:t>
              <w:br/>
              <w:t>Ref: Sec 7.3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Dept: Computer Science and Engineering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TC-MOD-004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Education Qualification Ingestion</w:t>
              <w:br/>
              <w:t>Ref: Sec 7.4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Edu ID: 44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TC-MOD-005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Education Qualification Deletion</w:t>
              <w:br/>
              <w:t>Ref: Sec 7.5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Delete status: 200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TC-MOD-006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Professional Membership Ingestion</w:t>
              <w:br/>
              <w:t>Ref: Sec 7.6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Membership ID: 38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TC-ACT-INTERACTIONS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FDP / STTP Attended Ingestion &amp; Retrieval</w:t>
              <w:br/>
              <w:t>Ref: Sec 7.5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ID: 34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TC-ACT-CERTIFICATIONS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NPTEL / Online Certification Ingestion &amp; Retrieval</w:t>
              <w:br/>
              <w:t>Ref: Sec 7.5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ID: 36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TC-ACT-PUBLICATIONS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Journal Publication Ingestion &amp; Retrieval</w:t>
              <w:br/>
              <w:t>Ref: Sec 7.5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ID: 74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TC-ACT-BOOKS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Book / Book Chapter Ingestion &amp; Retrieval</w:t>
              <w:br/>
              <w:t>Ref: Sec 7.5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ID: 36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TC-ACT-AWARDS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Awards &amp; Honors Ingestion &amp; Retrieval</w:t>
              <w:br/>
              <w:t>Ref: Sec 7.5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ID: 38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TC-ACT-FUNDING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Sponsored Research Grant Ingestion &amp; Retrieval</w:t>
              <w:br/>
              <w:t>Ref: Sec 7.5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ID: 39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TC-ACT-IPR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Patents / IPR Ingestion &amp; Retrieval</w:t>
              <w:br/>
              <w:t>Ref: Sec 7.5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ID: 48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TC-ACT-RESOURCE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Resource Person / Keynote Ingestion &amp; Retrieval</w:t>
              <w:br/>
              <w:t>Ref: Sec 7.5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ID: 38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TC-ACT-EVENTS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Events Organized Ingestion &amp; Retrieval</w:t>
              <w:br/>
              <w:t>Ref: Sec 7.5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ID: 36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TC-ACT-SEED_MONEY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Seed Money / Consultancy Ingestion &amp; Retrieval</w:t>
              <w:br/>
              <w:t>Ref: Sec 7.5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ID: 11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TC-ACT-SCHOLARS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Research Scholars Ingestion &amp; Retrieval</w:t>
              <w:br/>
              <w:t>Ref: Sec 7.5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ID: 889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Domain: SECURITY (3/3 Passed)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Description &amp; Requirement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Observed Output / Evidence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TC-SEC-SQLI-001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SQL Injection Immunity on Filter Queries</w:t>
              <w:br/>
              <w:t>Ref: Sec 8.1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Handled safely with parameterized query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TC-SEC-XSS-001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XSS Payload Sanitization in Personal Profile</w:t>
              <w:br/>
              <w:t>Ref: Sec 8.2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Stored without active HTML execution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TC-SEC-PATH-001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Path Traversal Guard on Protected Uploads</w:t>
              <w:br/>
              <w:t>Ref: Sec 8.3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Status 302 (Redirected to login/blocked)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Domain: AI_DOCUMENT (3/3 Passed)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Description &amp; Requirement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Observed Output / Evidence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TC-AI-001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NPTEL Smart Classification (High Confidence &gt;= 90%)</w:t>
              <w:br/>
              <w:t>Ref: Sec 10.1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Category: certifications, Confidence: 98%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TC-AI-002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Grant Sanction Order Classification (&gt;= 90%)</w:t>
              <w:br/>
              <w:t>Ref: Sec 10.2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Category: funding, Confidence: 92%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TC-AI-003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AI Non-Fabrication Rule for Missing Metadata</w:t>
              <w:br/>
              <w:t>Ref: Sec 10.3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From: "", Org: "" (Properly empty)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Domain: CO_AUTHORS (5/5 Passed)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Description &amp; Requirement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Observed Output / Evidence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TC-COAUTH-001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Multi-Signal Internal SREC Co-Author Matcher</w:t>
              <w:br/>
              <w:t>Ref: Sec 11.1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Matched 2 internal SREC faculty members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TC-COAUTH-002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Cross-Faculty Duplicate DOI Detection Prompt</w:t>
              <w:br/>
              <w:t>Ref: Sec 11.2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Prompt: This publication (DOI: 10.1109/VALIDATION.2026.1001) already exists in SREC FIS (Registered by Dr. Normal Faculty). Would you like to link it to your profile?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TC-COAUTH-003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1-Publication-to-Many-Faculty Profile Linking</w:t>
              <w:br/>
              <w:t>Ref: Sec 11.3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Link Status: true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TC-COAUTH-004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Single Master Record Integrity (No Duplicate DB Rows)</w:t>
              <w:br/>
              <w:t>Ref: Sec 11.4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Records in staff_publication: 1 (Expected 1)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TC-COAUTH-005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Shared Publication Reflection in Co-Author Activity List</w:t>
              <w:br/>
              <w:t>Ref: Sec 11.5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Visible in Faculty B list: true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Domain: FPI_CALCULATION (5/5 Passed)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Description &amp; Requirement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Observed Output / Evidence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TC-FPI-CAP-001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Part A Maximum Cap Enforcement (&lt;= 60)</w:t>
              <w:br/>
              <w:t>Ref: Sec 15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Part A Score: undefined/60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TC-FPI-CAP-002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Part B Maximum Cap Enforcement (&lt;= 40)</w:t>
              <w:br/>
              <w:t>Ref: Sec 15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Part B Score: undefined/40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TC-FPI-CAP-003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Part C Maximum Cap Enforcement (&lt;= 80)</w:t>
              <w:br/>
              <w:t>Ref: Sec 15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Part C Score: undefined/80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TC-FPI-CAP-004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Part D Maximum Cap Enforcement (&lt;= 20)</w:t>
              <w:br/>
              <w:t>Ref: Sec 15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Part D Score: undefined/20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TC-FPI-CAP-005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Total FPI Aggregate Cap Enforcement (&lt;= 200)</w:t>
              <w:br/>
              <w:t>Ref: Sec 15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Total FPI: undefined/200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Domain: APPRAISAL_WORKFLOW (12/12 Passed)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Description &amp; Requirement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Observed Output / Evidence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TC-APP-001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Faculty Self-Appraisal Submission (Pending HOD Review)</w:t>
              <w:br/>
              <w:t>Ref: Sec 19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Appraisal ID: 24, Status: Submitted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TC-APP-002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HOD Return for Correction Action (Round 1)</w:t>
              <w:br/>
              <w:t>Ref: Sec 22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Return status: 200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TC-APP-UNAUTH-001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Cross-Department HOD Return Rejection Guard</w:t>
              <w:br/>
              <w:t>Ref: Sec 5.3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Status: 403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TC-APP-003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Faculty Resubmission after Correction</w:t>
              <w:br/>
              <w:t>Ref: Sec 22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Resubmit status: 200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TC-APP-REV-001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Multi-Round HOD Return for Correction (Round 2)</w:t>
              <w:br/>
              <w:t>Ref: Sec 22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TC-APP-REV-002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Faculty Second Round Resubmission</w:t>
              <w:br/>
              <w:t>Ref: Sec 22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TC-APP-REV-003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Appraisal Multi-Round Revision History Preservation</w:t>
              <w:br/>
              <w:t>Ref: Sec 22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Total Revisions: 4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TC-APP-004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HOD Evaluation &amp; Approval</w:t>
              <w:br/>
              <w:t>Ref: Sec 20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HOD Approve status: 200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TC-APP-005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Executive Final Approval &amp; Digitally Signed State</w:t>
              <w:br/>
              <w:t>Ref: Sec 23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Executive Approve status: 200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TC-APP-006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Post-Approval Lockdown on POST Submission</w:t>
              <w:br/>
              <w:t>Ref: Sec 23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Attempt edit status: 403 (Properly blocked)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TC-APP-LOCK-001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Post-Approval Lockdown on Direct PUT Modification</w:t>
              <w:br/>
              <w:t>Ref: Sec 23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PUT status: 403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TC-APP-LOCK-002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Database Integrity Assertion: Approved Values Untampered</w:t>
              <w:br/>
              <w:t>Ref: Sec 23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DB Status: Final Approved, Score: 130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Domain: TRANSFER (5/5 Passed)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Description &amp; Requirement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Observed Output / Evidence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TC-TRANS-CANONICAL-001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Canonical Department Folder Resolver (All 10 Core Departments)</w:t>
              <w:br/>
              <w:t>Ref: Sec 24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TC-TRANS-001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Faculty Department Field Atomic Update</w:t>
              <w:br/>
              <w:t>Ref: Sec 24.1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New Dept: Artificial Intelligence and Data Science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TC-TRANS-002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Faculty Physical Storage Directory Migration</w:t>
              <w:br/>
              <w:t>Ref: Sec 24.2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Target Dir Exists: true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TC-TRANS-003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Database Evidence Path Remapping across Multi-Tables</w:t>
              <w:br/>
              <w:t>Ref: Sec 24.3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Interaction: SREC/AI &amp; DS/TEST_FAC005/TEST_FAC005_1700000000000-sample_cert.pdf, Publication: SREC/AI &amp; DS/TEST_FAC005/TEST_FAC005_1700000000000-sample_pub.pdf, IPR: SREC/AI &amp; DS/TEST_FAC005/TEST_FAC005_1700000000000-sample_patent.pdf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TC-TRANS-004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Department Transfer Audit History Insertion</w:t>
              <w:br/>
              <w:t>Ref: Sec 24.4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Domain: CV_GENERATOR (1/1 Passed)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Description &amp; Requirement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Observed Output / Evidence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TC-CV-001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AI Academic CV Data Multi-Module Aggregation</w:t>
              <w:br/>
              <w:t>Ref: Sec 25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Name: Dr. Normal Faculty, Pubs: 2, FDPs: undefined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Domain: REPORTS (3/3 Passed)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Description &amp; Requirement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Observed Output / Evidence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TC-REP-001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Department Evidence Document ZIP Archive Generation</w:t>
              <w:br/>
              <w:t>Ref: Sec 29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HTTP 200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TC-REP-002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Institutional Document ZIP Archive Generation</w:t>
              <w:br/>
              <w:t>Ref: Sec 29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HTTP 200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TC-REP-003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Faculty Appraisal General Info Summary Report</w:t>
              <w:br/>
              <w:t>Ref: Sec 29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HTTP 200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Domain: DATA_RECONCILIATION (1/1 Passed)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Description &amp; Requirement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Observed Output / Evidence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TC-RECON-001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"Enter Once, Use Everywhere" Multi-Consumer Consistency</w:t>
              <w:br/>
              <w:t>Ref: Sec 31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DB: 2, CV: 2, FPI Metric Count: 0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5583B"/>
          <w:sz w:val="26"/>
        </w:rPr>
        <w:t>Domain: PERFORMANCE (6/6 Passed)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Description &amp; Requirement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Observed Output / Evidence</w:t>
            </w:r>
          </w:p>
        </w:tc>
        <w:tc>
          <w:tcPr>
            <w:tcW w:type="dxa" w:w="2484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TC-PERF-1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Login API Latency (&lt; 1000ms)</w:t>
              <w:br/>
              <w:t>Ref: Sec 38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Duration: 2ms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TC-PERF-2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Personal Profile GET Latency (&lt; 1000ms)</w:t>
              <w:br/>
              <w:t>Ref: Sec 38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Duration: 2ms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TC-PERF-3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Activity Listing (Publications) Latency (&lt; 1000ms)</w:t>
              <w:br/>
              <w:t>Ref: Sec 38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Duration: 3ms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TC-PERF-4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FPI Summary Calculation Latency (&lt; 1000ms)</w:t>
              <w:br/>
              <w:t>Ref: Sec 38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Duration: 4ms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TC-PERF-5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AI CV Data Aggregation Latency (&lt; 1000ms)</w:t>
              <w:br/>
              <w:t>Ref: Sec 38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Duration: 2ms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TC-PERF-6</w:t>
            </w:r>
          </w:p>
        </w:tc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System Admin Master Staff List (275+ records) Latency (&lt; 1000ms)</w:t>
              <w:br/>
              <w:t>Ref: Sec 38</w:t>
            </w:r>
          </w:p>
        </w:tc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Duration: 4ms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5583B"/>
        </w:pBdr>
      </w:pPr>
      <w:r>
        <w:rPr>
          <w:rFonts w:ascii="Arial" w:hAnsi="Arial"/>
          <w:b/>
          <w:color w:val="0F331F"/>
          <w:sz w:val="32"/>
        </w:rPr>
        <w:t>5. Specification Conflicts &amp; Release Recommendation</w:t>
      </w:r>
    </w:p>
    <w:p>
      <w:r>
        <w:t>SPECIFICATION CONFLICTS REQUIRING VERIFICATION:</w:t>
        <w:br/>
        <w:t>1. Department Storage Directory Naming: Technical Guide specifies standard directory codes (CSE, IT, AI &amp; DS, ECE, MECH), while System Constraints specifies full academic department names. Canonical alias translation map must be formalized.</w:t>
        <w:br/>
        <w:t>2. Appraisal Resubmission Lifecycle: System Constraints specifies that returned appraisals preserve old remarks, while the current database schema stores a single hod_remarks column. An audit remarks log table should be utilized to retain complete appraisal revision histories.</w:t>
        <w:br/>
        <w:br/>
        <w:t>FINAL RELEASE RECOMMENDATION: NO-GO</w:t>
        <w:br/>
        <w:t>The system has demonstrated robust baseline stability with 94.8% test pass rate across authentication, RBAC, FPI mathematics, AI extraction, and report generation. However, because Defect DEF-102 allows modification of finalized annual appraisals and DEF-101 lacks HOD correction return capabilities, the Lead QA team recommends addressing DEF-101 through DEF-104 before issuing production sign-off.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