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 Requirements Document (PRD)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Product Overview</w:t>
      </w:r>
    </w:p>
    <w:p>
      <w:r>
        <w:t>AI Turf Receptionist is a SaaS platform that automates telephone bookings using an IVR workflow. Customers can book sports slots, pay an advance, and receive confirmation without requiring the owner to answer every call.</w:t>
      </w:r>
    </w:p>
    <w:p>
      <w:pPr>
        <w:pStyle w:val="Heading2"/>
      </w:pPr>
      <w:r>
        <w:t>2. Product Goals</w:t>
      </w:r>
    </w:p>
    <w:p>
      <w:r>
        <w:t>• Reduce missed booking calls</w:t>
        <w:br/>
        <w:t>• Enable 24x7 booking</w:t>
        <w:br/>
        <w:t>• Collect advance payments</w:t>
        <w:br/>
        <w:t>• Reduce manual scheduling</w:t>
        <w:br/>
        <w:t>• Provide a simple owner dashboard</w:t>
      </w:r>
    </w:p>
    <w:p>
      <w:pPr>
        <w:pStyle w:val="Heading2"/>
      </w:pPr>
      <w:r>
        <w:t>3. Target Users</w:t>
      </w:r>
    </w:p>
    <w:p>
      <w:r>
        <w:t>Primary: Turf owners and managers.</w:t>
        <w:br/>
        <w:t>Secondary: Customers booking football, cricket, badminton or other sports facilities.</w:t>
      </w:r>
    </w:p>
    <w:p>
      <w:pPr>
        <w:pStyle w:val="Heading2"/>
      </w:pPr>
      <w:r>
        <w:t>4. User Personas</w:t>
      </w:r>
    </w:p>
    <w:p>
      <w:r>
        <w:t>Owner: Wants reliable automation with minimal effort.</w:t>
        <w:br/>
        <w:t>Customer: Wants a fast booking process without downloading an app.</w:t>
      </w:r>
    </w:p>
    <w:p>
      <w:pPr>
        <w:pStyle w:val="Heading2"/>
      </w:pPr>
      <w:r>
        <w:t>5. MVP Features</w:t>
      </w:r>
    </w:p>
    <w:p>
      <w:r>
        <w:t>1. Owner authentication</w:t>
        <w:br/>
        <w:t>2. Turf &amp; slot management</w:t>
        <w:br/>
        <w:t>3. IVR booking workflow</w:t>
        <w:br/>
        <w:t>4. Slot availability check</w:t>
        <w:br/>
        <w:t>5. Temporary reservation</w:t>
        <w:br/>
        <w:t>6. Advance payment link</w:t>
        <w:br/>
        <w:t>7. Booking confirmation</w:t>
        <w:br/>
        <w:t>8. SMS/WhatsApp notifications</w:t>
        <w:br/>
        <w:t>9. Booking dashboard</w:t>
        <w:br/>
        <w:t>10. Booking history</w:t>
      </w:r>
    </w:p>
    <w:p>
      <w:pPr>
        <w:pStyle w:val="Heading2"/>
      </w:pPr>
      <w:r>
        <w:t>6. User Journey</w:t>
      </w:r>
    </w:p>
    <w:p>
      <w:r>
        <w:t>Customer calls → IVR greets → Selects sport/date/time → System checks availability → Temporary reservation → Payment link sent → Payment success → Booking confirmed → Notifications sent.</w:t>
      </w:r>
    </w:p>
    <w:p>
      <w:pPr>
        <w:pStyle w:val="Heading2"/>
      </w:pPr>
      <w:r>
        <w:t>7. Functional Requirements</w:t>
      </w:r>
    </w:p>
    <w:p>
      <w:r>
        <w:t>FR-001: Owner login.</w:t>
        <w:br/>
        <w:t>FR-002: Configure turf details.</w:t>
        <w:br/>
        <w:t>FR-003: Configure slot timings.</w:t>
        <w:br/>
        <w:t>FR-004: IVR answers calls.</w:t>
        <w:br/>
        <w:t>FR-005: Check slot availability.</w:t>
        <w:br/>
        <w:t>FR-006: Create temporary reservation.</w:t>
        <w:br/>
        <w:t>FR-007: Generate payment link.</w:t>
        <w:br/>
        <w:t>FR-008: Confirm booking after payment.</w:t>
        <w:br/>
        <w:t>FR-009: Send notifications.</w:t>
        <w:br/>
        <w:t>FR-010: View reports.</w:t>
      </w:r>
    </w:p>
    <w:p>
      <w:pPr>
        <w:pStyle w:val="Heading2"/>
      </w:pPr>
      <w:r>
        <w:t>8. Non-Functional Requirements</w:t>
      </w:r>
    </w:p>
    <w:p>
      <w:r>
        <w:t>Availability: 99.9%</w:t>
        <w:br/>
        <w:t>Response time: &lt;2 seconds for dashboard APIs</w:t>
        <w:br/>
        <w:t>Security: HTTPS, JWT authentication, encrypted secrets</w:t>
        <w:br/>
        <w:t>Scalability: Support multiple turf owners</w:t>
        <w:br/>
        <w:t>Reliability: Prevent double bookings</w:t>
      </w:r>
    </w:p>
    <w:p>
      <w:pPr>
        <w:pStyle w:val="Heading2"/>
      </w:pPr>
      <w:r>
        <w:t>9. Acceptance Criteria</w:t>
      </w:r>
    </w:p>
    <w:p>
      <w:r>
        <w:t>• Booking cannot be confirmed without payment.</w:t>
        <w:br/>
        <w:t>• Reserved slot expires after timeout if unpaid.</w:t>
        <w:br/>
        <w:t>• Owner dashboard updates automatically after confirmation.</w:t>
        <w:br/>
        <w:t>• Customer receives confirmation message.</w:t>
      </w:r>
    </w:p>
    <w:p>
      <w:pPr>
        <w:pStyle w:val="Heading2"/>
      </w:pPr>
      <w:r>
        <w:t>10. Future Enhancements</w:t>
      </w:r>
    </w:p>
    <w:p>
      <w:r>
        <w:t>Conversational AI, multilingual support, WhatsApp booking, recurring bookings, analytics, CRM integration, mobile applications.</w:t>
      </w:r>
    </w:p>
    <w:p>
      <w:pPr>
        <w:pStyle w:val="Heading2"/>
      </w:pPr>
      <w:r>
        <w:t>Feature Prioritization (MoSCoW)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Features</w:t>
            </w:r>
          </w:p>
        </w:tc>
      </w:tr>
      <w:tr>
        <w:tc>
          <w:tcPr>
            <w:tcW w:type="dxa" w:w="4320"/>
          </w:tcPr>
          <w:p>
            <w:r>
              <w:t>Must Have</w:t>
            </w:r>
          </w:p>
        </w:tc>
        <w:tc>
          <w:tcPr>
            <w:tcW w:type="dxa" w:w="4320"/>
          </w:tcPr>
          <w:p>
            <w:r>
              <w:t>IVR, Booking, Payments, Dashboard, Notifications</w:t>
            </w:r>
          </w:p>
        </w:tc>
      </w:tr>
      <w:tr>
        <w:tc>
          <w:tcPr>
            <w:tcW w:type="dxa" w:w="4320"/>
          </w:tcPr>
          <w:p>
            <w:r>
              <w:t>Should Have</w:t>
            </w:r>
          </w:p>
        </w:tc>
        <w:tc>
          <w:tcPr>
            <w:tcW w:type="dxa" w:w="4320"/>
          </w:tcPr>
          <w:p>
            <w:r>
              <w:t>Reports, Cancellation, Rescheduling</w:t>
            </w:r>
          </w:p>
        </w:tc>
      </w:tr>
      <w:tr>
        <w:tc>
          <w:tcPr>
            <w:tcW w:type="dxa" w:w="4320"/>
          </w:tcPr>
          <w:p>
            <w:r>
              <w:t>Could Have</w:t>
            </w:r>
          </w:p>
        </w:tc>
        <w:tc>
          <w:tcPr>
            <w:tcW w:type="dxa" w:w="4320"/>
          </w:tcPr>
          <w:p>
            <w:r>
              <w:t>Coupons, Analytics, Equipment rental</w:t>
            </w:r>
          </w:p>
        </w:tc>
      </w:tr>
      <w:tr>
        <w:tc>
          <w:tcPr>
            <w:tcW w:type="dxa" w:w="4320"/>
          </w:tcPr>
          <w:p>
            <w:r>
              <w:t>Won't Have (MVP)</w:t>
            </w:r>
          </w:p>
        </w:tc>
        <w:tc>
          <w:tcPr>
            <w:tcW w:type="dxa" w:w="4320"/>
          </w:tcPr>
          <w:p>
            <w:r>
              <w:t>AI voice assistant, Mobile apps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