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Vishnu Mohan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OBJECT ORIENTED PROGRAMING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CPU with attribute price. Create inner class Processor (no. of cores, manufacturer)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static nested class RAM (memory, manufacturer). Create an object of CPU and print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of Processor and RAM.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Output Screenshot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CPU{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Processor{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cores;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manufacturer;   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class RAM{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static double memory;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manufacturer;   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Computer {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 cpu = new CPU();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CPU.Processor processor = cpu.new Processor();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CPU.RAM ram = new CPU.RAM();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System.out.println("~~~CPU~~~");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price: ");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cpu.price = sc.nextDouble();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System.out.println("~~~CPU Processor~~~");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manufacturer: ");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processor.manufacturer = sc.next();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core: ");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processor.cores = sc.nextDouble();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System.out.println("~~~CPU RAM~~~");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manufacturer: ");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ram.manufacturer = sc.next();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memory: ");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ram.memory = sc.nextDouble();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System.out.println("CPU Price = " + cpu.price);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System.out.println("Processor core = " + processor.cores);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System.out.println("Processor Manufacturer = " + processor.manufacturer);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System.out.println("RAM memory = " + Cpu.ram.memory);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System.out.println("RAM manufacturer = " + ram.manufacturer);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ebm281sipj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8450" cy="29622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20MCA132-OBJECT ORIENTED PROGRAMMING LAB</w:t>
      <w:tab/>
      <w:t xml:space="preserve">                                 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 w:val="1"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C6E"/>
  </w:style>
  <w:style w:type="character" w:styleId="apple-tab-span" w:customStyle="1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 w:val="1"/>
    <w:unhideWhenUsed w:val="1"/>
    <w:rsid w:val="00203D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MBangHcj8eOrCpz0L4R/zAZ4A==">AMUW2mXDNDSnGtXrm1ZobPb5DmWO1mcTgNvDb38N8v5iwU5AObPXA95UYxCLHTMU8CzHlTJ6FGXVOggRVigpwSSTyVIPGBxPtmGsXaemxzUVXRzuHItlPBmxXj3Ihygy+iCSFALKw85Q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2022-05-18T06:07:00Z</dcterms:created>
  <dc:creator>Student</dc:creator>
</cp:coreProperties>
</file>