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1"/>
      </w:pPr>
      <w:r>
        <w:rPr>
          <w:rFonts w:ascii="Times New Roman" w:hAnsi="Times New Roman" w:cs="Times New Roman"/>
          <w:sz w:val="28"/>
          <w:sz-cs w:val="28"/>
        </w:rPr>
        <w:t xml:space="preserve">Naga Bhaskar Muddana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Chicago, Illinois 60607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+1-(414)-(748)-0545 |</w:t>
      </w:r>
      <w:r>
        <w:rPr>
          <w:rFonts w:ascii="Times New Roman" w:hAnsi="Times New Roman" w:cs="Times New Roman"/>
          <w:sz w:val="24"/>
          <w:sz-cs w:val="24"/>
        </w:rPr>
        <w:t xml:space="preserve"> nagabhaskar1122@gmail.com/nmudda2@uic.edu| </w:t>
      </w:r>
      <w:r>
        <w:rPr>
          <w:rFonts w:ascii="Times" w:hAnsi="Times" w:cs="Times"/>
          <w:sz w:val="21"/>
          <w:sz-cs w:val="21"/>
        </w:rPr>
        <w:t xml:space="preserve">l </w:t>
      </w:r>
      <w:r>
        <w:rPr>
          <w:rFonts w:ascii="Times" w:hAnsi="Times" w:cs="Times"/>
          <w:sz w:val="24"/>
          <w:sz-cs w:val="24"/>
        </w:rPr>
        <w:t xml:space="preserve">https://www.linkedin.com/in/naga-bhaskar/</w:t>
      </w:r>
    </w:p>
    <w:p>
      <w:pPr/>
      <w:r>
        <w:rPr>
          <w:rFonts w:ascii="Times" w:hAnsi="Times" w:cs="Times"/>
          <w:sz w:val="24"/>
          <w:sz-cs w:val="24"/>
          <w:b/>
          <w:u w:val="single"/>
          <w:color w:val="000000"/>
        </w:rPr>
        <w:t xml:space="preserve">Skills: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Programming Languages</w:t>
      </w:r>
      <w:r>
        <w:rPr>
          <w:rFonts w:ascii="Times New Roman" w:hAnsi="Times New Roman" w:cs="Times New Roman"/>
          <w:sz w:val="20"/>
          <w:sz-cs w:val="20"/>
        </w:rPr>
        <w:t xml:space="preserve">:  Python, Java (6/7/8), SQL, Java Script, HTML, XML, JSON, R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Tools and Technologies</w:t>
      </w:r>
      <w:r>
        <w:rPr>
          <w:rFonts w:ascii="Times New Roman" w:hAnsi="Times New Roman" w:cs="Times New Roman"/>
          <w:sz w:val="20"/>
          <w:sz-cs w:val="20"/>
        </w:rPr>
        <w:t xml:space="preserve">: Windows, Linux, MS Office Suite, Atlassian Suite, Eclipse SDE, RStudio, PyCharm, Docker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Databases</w:t>
      </w:r>
      <w:r>
        <w:rPr>
          <w:rFonts w:ascii="Times New Roman" w:hAnsi="Times New Roman" w:cs="Times New Roman"/>
          <w:sz w:val="20"/>
          <w:sz-cs w:val="20"/>
        </w:rPr>
        <w:t xml:space="preserve">: Oracle, Postgres, DB2, H2.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Business Intelligence:</w:t>
      </w:r>
      <w:r>
        <w:rPr>
          <w:rFonts w:ascii="Times New Roman" w:hAnsi="Times New Roman" w:cs="Times New Roman"/>
          <w:sz w:val="20"/>
          <w:sz-cs w:val="20"/>
        </w:rPr>
        <w:t xml:space="preserve"> MS Excel, Tableau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Cloud: </w:t>
      </w:r>
      <w:r>
        <w:rPr>
          <w:rFonts w:ascii="Times New Roman" w:hAnsi="Times New Roman" w:cs="Times New Roman"/>
          <w:sz w:val="20"/>
          <w:sz-cs w:val="20"/>
        </w:rPr>
        <w:t xml:space="preserve">Azure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Framework:</w:t>
      </w:r>
      <w:r>
        <w:rPr>
          <w:rFonts w:ascii="Times New Roman" w:hAnsi="Times New Roman" w:cs="Times New Roman"/>
          <w:sz w:val="20"/>
          <w:sz-cs w:val="20"/>
        </w:rPr>
        <w:t xml:space="preserve"> J2EE, Spring, Spring Boot / Batch, Hibernate, GWT, Swagger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SCM: </w:t>
      </w:r>
      <w:r>
        <w:rPr>
          <w:rFonts w:ascii="Times New Roman" w:hAnsi="Times New Roman" w:cs="Times New Roman"/>
          <w:sz w:val="20"/>
          <w:sz-cs w:val="20"/>
        </w:rPr>
        <w:t xml:space="preserve">SVN, GIT, Bit Bucket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CICD: </w:t>
      </w:r>
      <w:r>
        <w:rPr>
          <w:rFonts w:ascii="Times New Roman" w:hAnsi="Times New Roman" w:cs="Times New Roman"/>
          <w:sz w:val="20"/>
          <w:sz-cs w:val="20"/>
        </w:rPr>
        <w:t xml:space="preserve">TeamCity</w:t>
      </w:r>
      <w:r>
        <w:rPr>
          <w:rFonts w:ascii="Times New Roman" w:hAnsi="Times New Roman" w:cs="Times New Roman"/>
          <w:sz w:val="20"/>
          <w:sz-cs w:val="20"/>
          <w:b/>
        </w:rPr>
        <w:t xml:space="preserve">, </w:t>
      </w:r>
      <w:r>
        <w:rPr>
          <w:rFonts w:ascii="Times New Roman" w:hAnsi="Times New Roman" w:cs="Times New Roman"/>
          <w:sz w:val="20"/>
          <w:sz-cs w:val="20"/>
        </w:rPr>
        <w:t xml:space="preserve">Bit Bucket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Messaging</w:t>
      </w:r>
      <w:r>
        <w:rPr>
          <w:rFonts w:ascii="Times New Roman" w:hAnsi="Times New Roman" w:cs="Times New Roman"/>
          <w:sz w:val="20"/>
          <w:sz-cs w:val="20"/>
        </w:rPr>
        <w:t xml:space="preserve">: Active Mq, Apache Kafka</w:t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  <w:tab/>
        <w:t xml:space="preserve">•</w:t>
        <w:tab/>
        <w:t xml:space="preserve">Webservices:</w:t>
      </w:r>
      <w:r>
        <w:rPr>
          <w:rFonts w:ascii="Times New Roman" w:hAnsi="Times New Roman" w:cs="Times New Roman"/>
          <w:sz w:val="20"/>
          <w:sz-cs w:val="20"/>
        </w:rPr>
        <w:t xml:space="preserve"> SOAP, Rest Web service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Courses completed by Summer 2022: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Data Mining                                                             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Business Data Visualization (Tableau)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Advanced Database Management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Machine Learning and statistical Methods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Supply Chain Management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Marketing Analytics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Improvisation and Leadership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Big Data Analytics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Text Analytics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Project: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Data Visualization using Highcharts: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Migrated the flex visualization to Highcharts using GWT to enhance the user experience.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Data Visualization using Tableau: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Performance of the airline carriers in United States.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Salary Predictor </w:t>
      </w:r>
      <w:r>
        <w:rPr>
          <w:rFonts w:ascii="Times New Roman" w:hAnsi="Times New Roman" w:cs="Times New Roman"/>
          <w:sz w:val="24"/>
          <w:sz-cs w:val="24"/>
        </w:rPr>
        <w:t xml:space="preserve">(python):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To predict a range of the salary to the role you are applying.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Work Experience: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Zafin</w:t>
      </w:r>
      <w:r>
        <w:rPr>
          <w:rFonts w:ascii="Times New Roman" w:hAnsi="Times New Roman" w:cs="Times New Roman"/>
          <w:sz w:val="24"/>
          <w:sz-cs w:val="24"/>
        </w:rPr>
        <w:t xml:space="preserve">, Trivandrum, India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June 2016 to August 2021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i/>
        </w:rPr>
        <w:t xml:space="preserve">Senior Technical Consultant </w:t>
      </w:r>
      <w:r>
        <w:rPr>
          <w:rFonts w:ascii="Times New Roman" w:hAnsi="Times New Roman" w:cs="Times New Roman"/>
          <w:sz w:val="24"/>
          <w:sz-cs w:val="24"/>
        </w:rPr>
        <w:t xml:space="preserve">in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Technology and Integration                                                          January 2019 to August 2021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i/>
        </w:rPr>
        <w:t xml:space="preserve">Technical Consultant </w:t>
      </w:r>
      <w:r>
        <w:rPr>
          <w:rFonts w:ascii="Times New Roman" w:hAnsi="Times New Roman" w:cs="Times New Roman"/>
          <w:sz w:val="24"/>
          <w:sz-cs w:val="24"/>
        </w:rPr>
        <w:t xml:space="preserve">in Technology and Integration                                                                 June 2017 to December 2018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Worked to develop a pricing engine as a member of the Research and development team. 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Contributed extensively to the development of real time forex rate calculation engine of CIBC.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Gathered requirements, prepared TSD, installation automation and guide.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Identified opportunities in the digital transformation of banks during two business visits to Canada.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Designed and developed the central product master repository for the digital transformation project of ANZx for ANZ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Implemented applications related to pricing, billing, loyalty to Corporate and Retail Banks - CIBC, TD, Sun Trust, ANZ. 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Improved performance by analysing data to remove bottlenecks in the application and database layer.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Migrated in premise oracle database applications into cloud with Postgres for CIBC.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Deployed applications in both cloud and on-site for multiple banks like CIBC, NED, BMO, ANZ, TD.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Resolved and provided workaround solutions to 50+ production issues.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Assisted different business teams from United States, Canada, Australia, India.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Education:</w:t>
      </w:r>
    </w:p>
    <w:p>
      <w:pPr>
        <w:ind w:right="840"/>
      </w:pPr>
      <w:r>
        <w:rPr>
          <w:rFonts w:ascii="Times New Roman" w:hAnsi="Times New Roman" w:cs="Times New Roman"/>
          <w:sz w:val="24"/>
          <w:sz-cs w:val="24"/>
          <w:b/>
        </w:rPr>
        <w:t xml:space="preserve">M.S in Business Analytics -</w:t>
      </w:r>
      <w:r>
        <w:rPr>
          <w:rFonts w:ascii="Times New Roman" w:hAnsi="Times New Roman" w:cs="Times New Roman"/>
          <w:sz w:val="24"/>
          <w:sz-cs w:val="24"/>
        </w:rPr>
        <w:t xml:space="preserve"> University of Illinois at Chicago (UIC) - Chicago, IL    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Expected) December 2022</w:t>
      </w:r>
    </w:p>
    <w:p>
      <w:pPr>
        <w:ind w:right="840"/>
      </w:pPr>
      <w:r>
        <w:rPr>
          <w:rFonts w:ascii="Times New Roman" w:hAnsi="Times New Roman" w:cs="Times New Roman"/>
          <w:sz w:val="24"/>
          <w:sz-cs w:val="24"/>
          <w:b/>
        </w:rPr>
        <w:t xml:space="preserve">B.E in Electronics and Communication- </w:t>
      </w:r>
      <w:r>
        <w:rPr>
          <w:rFonts w:ascii="Times New Roman" w:hAnsi="Times New Roman" w:cs="Times New Roman"/>
          <w:sz w:val="24"/>
          <w:sz-cs w:val="24"/>
        </w:rPr>
        <w:t xml:space="preserve">Anna University, Chennai, Tamil Nadu, India.             2016 –3.49/4.0</w:t>
      </w:r>
    </w:p>
    <w:p>
      <w:pPr>
        <w:ind w:right="8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840"/>
      </w:pPr>
      <w:r>
        <w:rPr>
          <w:rFonts w:ascii="Times New Roman" w:hAnsi="Times New Roman" w:cs="Times New Roman"/>
          <w:sz w:val="24"/>
          <w:sz-cs w:val="24"/>
          <w:b/>
        </w:rPr>
        <w:t xml:space="preserve">Achievements: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Received a gold medal for the best graduating student, based on academics and athletics.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Promoted 3 times within 4 years - Software Engineer to Technical Consultant and then as a Senior Technical Consultant.</w:t>
      </w:r>
    </w:p>
    <w:sectPr>
      <w:pgSz w:w="11900" w:h="16840"/>
      <w:pgMar w:top="1026" w:right="1000" w:bottom="1440" w:left="10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sidhanth</dc:creator>
</cp:coreProperties>
</file>

<file path=docProps/meta.xml><?xml version="1.0" encoding="utf-8"?>
<meta xmlns="http://schemas.apple.com/cocoa/2006/metadata">
  <generator>CocoaOOXMLWriter/2113.3</generator>
</meta>
</file>