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CB001" w14:textId="77777777" w:rsidR="00AF3FF5" w:rsidRDefault="00AF3FF5" w:rsidP="00AF3FF5">
      <w:pPr>
        <w:pStyle w:val="p1"/>
      </w:pPr>
      <w:bookmarkStart w:id="0" w:name="_GoBack"/>
      <w:r>
        <w:rPr>
          <w:rFonts w:hint="eastAsia"/>
        </w:rPr>
        <w:t>The term “coarse variability flag” typically implies that:</w:t>
      </w:r>
    </w:p>
    <w:p w14:paraId="5698F166" w14:textId="77777777" w:rsidR="00AF3FF5" w:rsidRDefault="00AF3FF5" w:rsidP="00AF3FF5">
      <w:pPr>
        <w:pStyle w:val="p2"/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•</w:t>
      </w:r>
      <w:r>
        <w:rPr>
          <w:rStyle w:val="apple-tab-span"/>
          <w:rFonts w:hint="eastAsia"/>
        </w:rPr>
        <w:tab/>
      </w:r>
      <w:proofErr w:type="spellStart"/>
      <w:r>
        <w:rPr>
          <w:rStyle w:val="s1"/>
        </w:rPr>
        <w:t>VarFlag</w:t>
      </w:r>
      <w:proofErr w:type="spellEnd"/>
      <w:r>
        <w:rPr>
          <w:rFonts w:hint="eastAsia"/>
        </w:rPr>
        <w:t xml:space="preserve"> is a high-level categorization of a star’s variability status.</w:t>
      </w:r>
    </w:p>
    <w:p w14:paraId="4471CA7E" w14:textId="77777777" w:rsidR="00AF3FF5" w:rsidRDefault="00AF3FF5" w:rsidP="00AF3FF5">
      <w:pPr>
        <w:pStyle w:val="p2"/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•</w:t>
      </w:r>
      <w:r>
        <w:rPr>
          <w:rStyle w:val="apple-tab-span"/>
          <w:rFonts w:hint="eastAsia"/>
        </w:rPr>
        <w:tab/>
      </w:r>
      <w:r>
        <w:rPr>
          <w:rFonts w:hint="eastAsia"/>
        </w:rPr>
        <w:t>Different numeric values (</w:t>
      </w:r>
      <w:r>
        <w:rPr>
          <w:rStyle w:val="s1"/>
        </w:rPr>
        <w:t>1</w:t>
      </w:r>
      <w:r>
        <w:rPr>
          <w:rFonts w:hint="eastAsia"/>
        </w:rPr>
        <w:t xml:space="preserve">, </w:t>
      </w:r>
      <w:r>
        <w:rPr>
          <w:rStyle w:val="s1"/>
        </w:rPr>
        <w:t>2</w:t>
      </w:r>
      <w:r>
        <w:rPr>
          <w:rFonts w:hint="eastAsia"/>
        </w:rPr>
        <w:t xml:space="preserve">, </w:t>
      </w:r>
      <w:r>
        <w:rPr>
          <w:rStyle w:val="s1"/>
        </w:rPr>
        <w:t>3</w:t>
      </w:r>
      <w:r>
        <w:rPr>
          <w:rFonts w:hint="eastAsia"/>
        </w:rPr>
        <w:t>) might represent:</w:t>
      </w:r>
    </w:p>
    <w:p w14:paraId="5C7227F3" w14:textId="77777777" w:rsidR="00AF3FF5" w:rsidRDefault="00AF3FF5" w:rsidP="00AF3FF5">
      <w:pPr>
        <w:pStyle w:val="p3"/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•</w:t>
      </w:r>
      <w:r>
        <w:rPr>
          <w:rStyle w:val="apple-tab-span"/>
          <w:rFonts w:hint="eastAsia"/>
        </w:rPr>
        <w:tab/>
      </w:r>
      <w:r>
        <w:rPr>
          <w:rFonts w:hint="eastAsia"/>
          <w:b/>
          <w:bCs/>
        </w:rPr>
        <w:t>1</w:t>
      </w:r>
      <w:r>
        <w:rPr>
          <w:rFonts w:hint="eastAsia"/>
        </w:rPr>
        <w:t>: Non-variable star.</w:t>
      </w:r>
    </w:p>
    <w:p w14:paraId="22738FDD" w14:textId="77777777" w:rsidR="00AF3FF5" w:rsidRDefault="00AF3FF5" w:rsidP="00AF3FF5">
      <w:pPr>
        <w:pStyle w:val="p3"/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•</w:t>
      </w:r>
      <w:r>
        <w:rPr>
          <w:rStyle w:val="apple-tab-span"/>
          <w:rFonts w:hint="eastAsia"/>
        </w:rPr>
        <w:tab/>
      </w:r>
      <w:r>
        <w:rPr>
          <w:rFonts w:hint="eastAsia"/>
          <w:b/>
          <w:bCs/>
        </w:rPr>
        <w:t>2</w:t>
      </w:r>
      <w:r>
        <w:rPr>
          <w:rFonts w:hint="eastAsia"/>
        </w:rPr>
        <w:t>: Suspected variable star.</w:t>
      </w:r>
    </w:p>
    <w:p w14:paraId="4662CB0E" w14:textId="77777777" w:rsidR="00AF3FF5" w:rsidRDefault="00AF3FF5" w:rsidP="00AF3FF5">
      <w:pPr>
        <w:pStyle w:val="p3"/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•</w:t>
      </w:r>
      <w:r>
        <w:rPr>
          <w:rStyle w:val="apple-tab-span"/>
          <w:rFonts w:hint="eastAsia"/>
        </w:rPr>
        <w:tab/>
      </w:r>
      <w:r>
        <w:rPr>
          <w:rFonts w:hint="eastAsia"/>
          <w:b/>
          <w:bCs/>
        </w:rPr>
        <w:t>3</w:t>
      </w:r>
      <w:r>
        <w:rPr>
          <w:rFonts w:hint="eastAsia"/>
        </w:rPr>
        <w:t>: Confirmed variable star.</w:t>
      </w:r>
    </w:p>
    <w:p w14:paraId="5714B3A6" w14:textId="77777777" w:rsidR="00AF3FF5" w:rsidRDefault="00AF3FF5" w:rsidP="00AF3FF5">
      <w:pPr>
        <w:pStyle w:val="p4"/>
        <w:rPr>
          <w:rFonts w:hint="eastAsia"/>
        </w:rPr>
      </w:pPr>
    </w:p>
    <w:p w14:paraId="503CBFCB" w14:textId="77777777" w:rsidR="00AF3FF5" w:rsidRDefault="00AF3FF5" w:rsidP="00AF3FF5">
      <w:pPr>
        <w:pStyle w:val="p1"/>
        <w:rPr>
          <w:rFonts w:hint="eastAsia"/>
        </w:rPr>
      </w:pPr>
      <w:r>
        <w:rPr>
          <w:rFonts w:hint="eastAsia"/>
        </w:rPr>
        <w:t>If this interpretation is correct:</w:t>
      </w:r>
    </w:p>
    <w:p w14:paraId="4596BC71" w14:textId="77777777" w:rsidR="00AF3FF5" w:rsidRDefault="00AF3FF5" w:rsidP="00AF3FF5">
      <w:pPr>
        <w:pStyle w:val="p2"/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•</w:t>
      </w:r>
      <w:r>
        <w:rPr>
          <w:rStyle w:val="apple-tab-span"/>
          <w:rFonts w:hint="eastAsia"/>
        </w:rPr>
        <w:tab/>
      </w:r>
      <w:proofErr w:type="spellStart"/>
      <w:r>
        <w:rPr>
          <w:rStyle w:val="s1"/>
        </w:rPr>
        <w:t>VarFlag</w:t>
      </w:r>
      <w:proofErr w:type="spellEnd"/>
      <w:r>
        <w:rPr>
          <w:rStyle w:val="s1"/>
        </w:rPr>
        <w:t xml:space="preserve"> = 1</w:t>
      </w:r>
      <w:r>
        <w:rPr>
          <w:rFonts w:hint="eastAsia"/>
        </w:rPr>
        <w:t xml:space="preserve"> means the star shows no variability.</w:t>
      </w:r>
    </w:p>
    <w:p w14:paraId="42C811E5" w14:textId="77777777" w:rsidR="00AF3FF5" w:rsidRDefault="00AF3FF5" w:rsidP="00AF3FF5">
      <w:pPr>
        <w:pStyle w:val="p2"/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•</w:t>
      </w:r>
      <w:r>
        <w:rPr>
          <w:rStyle w:val="apple-tab-span"/>
          <w:rFonts w:hint="eastAsia"/>
        </w:rPr>
        <w:tab/>
      </w:r>
      <w:proofErr w:type="spellStart"/>
      <w:r>
        <w:rPr>
          <w:rStyle w:val="s1"/>
        </w:rPr>
        <w:t>VarFlag</w:t>
      </w:r>
      <w:proofErr w:type="spellEnd"/>
      <w:r>
        <w:rPr>
          <w:rStyle w:val="s1"/>
        </w:rPr>
        <w:t xml:space="preserve"> = 2</w:t>
      </w:r>
      <w:r>
        <w:rPr>
          <w:rFonts w:hint="eastAsia"/>
        </w:rPr>
        <w:t xml:space="preserve"> or </w:t>
      </w:r>
      <w:r>
        <w:rPr>
          <w:rStyle w:val="s1"/>
        </w:rPr>
        <w:t>3</w:t>
      </w:r>
      <w:r>
        <w:rPr>
          <w:rFonts w:hint="eastAsia"/>
        </w:rPr>
        <w:t xml:space="preserve"> indicates some degree of variability.</w:t>
      </w:r>
    </w:p>
    <w:p w14:paraId="106345AD" w14:textId="77777777" w:rsidR="00CB2408" w:rsidRDefault="00476FB3"/>
    <w:bookmarkEnd w:id="0"/>
    <w:sectPr w:rsidR="00CB2408" w:rsidSect="00E1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AppleSystemUIFont">
    <w:panose1 w:val="020B0604020202020204"/>
    <w:charset w:val="88"/>
    <w:family w:val="auto"/>
    <w:pitch w:val="variable"/>
    <w:sig w:usb0="E10002FF" w:usb1="5A09ECFF" w:usb2="04008030" w:usb3="00000000" w:csb0="001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F5"/>
    <w:rsid w:val="00476FB3"/>
    <w:rsid w:val="008947B4"/>
    <w:rsid w:val="00AF3FF5"/>
    <w:rsid w:val="00E1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37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F3FF5"/>
    <w:rPr>
      <w:rFonts w:ascii=".AppleSystemUIFont" w:eastAsia=".AppleSystemUIFont" w:hAnsi="Times New Roman" w:cs="Times New Roman"/>
      <w:color w:val="0E0E0E"/>
      <w:sz w:val="21"/>
      <w:szCs w:val="21"/>
    </w:rPr>
  </w:style>
  <w:style w:type="paragraph" w:customStyle="1" w:styleId="p2">
    <w:name w:val="p2"/>
    <w:basedOn w:val="Normal"/>
    <w:rsid w:val="00AF3FF5"/>
    <w:pPr>
      <w:spacing w:before="180"/>
      <w:ind w:left="195" w:hanging="195"/>
    </w:pPr>
    <w:rPr>
      <w:rFonts w:ascii=".AppleSystemUIFont" w:eastAsia=".AppleSystemUIFont" w:hAnsi="Times New Roman" w:cs="Times New Roman"/>
      <w:color w:val="0E0E0E"/>
      <w:sz w:val="21"/>
      <w:szCs w:val="21"/>
    </w:rPr>
  </w:style>
  <w:style w:type="paragraph" w:customStyle="1" w:styleId="p3">
    <w:name w:val="p3"/>
    <w:basedOn w:val="Normal"/>
    <w:rsid w:val="00AF3FF5"/>
    <w:pPr>
      <w:spacing w:before="180"/>
      <w:ind w:left="495" w:hanging="495"/>
    </w:pPr>
    <w:rPr>
      <w:rFonts w:ascii=".AppleSystemUIFont" w:eastAsia=".AppleSystemUIFont" w:hAnsi="Times New Roman" w:cs="Times New Roman"/>
      <w:color w:val="0E0E0E"/>
      <w:sz w:val="21"/>
      <w:szCs w:val="21"/>
    </w:rPr>
  </w:style>
  <w:style w:type="paragraph" w:customStyle="1" w:styleId="p4">
    <w:name w:val="p4"/>
    <w:basedOn w:val="Normal"/>
    <w:rsid w:val="00AF3FF5"/>
    <w:rPr>
      <w:rFonts w:ascii=".AppleSystemUIFont" w:eastAsia=".AppleSystemUIFont" w:hAnsi="Times New Roman" w:cs="Times New Roman"/>
      <w:color w:val="0E0E0E"/>
      <w:sz w:val="21"/>
      <w:szCs w:val="21"/>
    </w:rPr>
  </w:style>
  <w:style w:type="character" w:customStyle="1" w:styleId="s1">
    <w:name w:val="s1"/>
    <w:basedOn w:val="DefaultParagraphFont"/>
    <w:rsid w:val="00AF3FF5"/>
    <w:rPr>
      <w:rFonts w:ascii="Helvetica" w:hAnsi="Helvetica" w:hint="default"/>
      <w:sz w:val="21"/>
      <w:szCs w:val="21"/>
    </w:rPr>
  </w:style>
  <w:style w:type="character" w:customStyle="1" w:styleId="apple-tab-span">
    <w:name w:val="apple-tab-span"/>
    <w:basedOn w:val="DefaultParagraphFont"/>
    <w:rsid w:val="00AF3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Macintosh Word</Application>
  <DocSecurity>0</DocSecurity>
  <Lines>3</Lines>
  <Paragraphs>1</Paragraphs>
  <ScaleCrop>false</ScaleCrop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Jawahar,Vishnu Pradhaban</dc:creator>
  <cp:keywords/>
  <dc:description/>
  <cp:lastModifiedBy>Jawahar,Vishnu Pradhaban</cp:lastModifiedBy>
  <cp:revision>2</cp:revision>
  <dcterms:created xsi:type="dcterms:W3CDTF">2024-11-26T16:50:00Z</dcterms:created>
  <dcterms:modified xsi:type="dcterms:W3CDTF">2024-11-26T16:50:00Z</dcterms:modified>
</cp:coreProperties>
</file>