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445F17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445F17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9015B">
                        <w:rPr>
                          <w:b/>
                          <w:color w:val="000000"/>
                        </w:rPr>
                        <w:t>05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466CCC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9015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6F226C8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22C6A3A5" w14:textId="3CD3C4E1" w:rsidR="00C9015B" w:rsidRPr="00C9015B" w:rsidRDefault="00C9015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15B">
        <w:rPr>
          <w:rFonts w:ascii="Times New Roman" w:eastAsia="Times New Roman" w:hAnsi="Times New Roman" w:cs="Times New Roman"/>
          <w:bCs/>
          <w:sz w:val="28"/>
          <w:szCs w:val="28"/>
        </w:rPr>
        <w:t>Read a matrix from the console and check whether it is symmetric or not.</w:t>
      </w:r>
    </w:p>
    <w:p w14:paraId="6AD8340A" w14:textId="77777777" w:rsidR="00C66768" w:rsidRDefault="00C667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83D2B" w14:textId="60E0A6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2D571A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616E007" w14:textId="77777777" w:rsid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SymmetricMatrix</w:t>
      </w:r>
      <w:proofErr w:type="spellEnd"/>
    </w:p>
    <w:p w14:paraId="420CBBD3" w14:textId="19B35A03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D8E7739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5D80C349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FD0B1D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int row, col;</w:t>
      </w:r>
    </w:p>
    <w:p w14:paraId="74437BA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= new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BEB2A0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 true;</w:t>
      </w:r>
    </w:p>
    <w:p w14:paraId="67B92F1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65003DB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number of rows for the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Matrices :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06B0D07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row= </w:t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83AFC6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number of columns for the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Matrices :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19F2406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col= </w:t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D9D9DB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2B8375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][] matrix= new int[row][col];</w:t>
      </w:r>
    </w:p>
    <w:p w14:paraId="102FF7EC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B46E11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elements for the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Matrix :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09370136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row;i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1E3628C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col;j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1EC6D13B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matrix[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j]=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C5578BC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60595E6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F54449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7ED90D61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7E333F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("The entered matrix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124DF3D6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row;i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3900F7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8AD2C7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col;j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68F462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4182B16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(matrix[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j]+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"   ");</w:t>
      </w:r>
    </w:p>
    <w:p w14:paraId="4DDCFD4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1EDA1D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0466005C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82881B1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5044CF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row;i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3108E477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D316912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col;j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B98A817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A7537F3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if(</w:t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!=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j)</w:t>
      </w:r>
    </w:p>
    <w:p w14:paraId="1DF0249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20B8A15B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if(matrix[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][j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]!=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matrix[j][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])</w:t>
      </w:r>
    </w:p>
    <w:p w14:paraId="6612D422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B60FF67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 false;</w:t>
      </w:r>
    </w:p>
    <w:p w14:paraId="53331791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6A1BE6F9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B78BB5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1B8E7F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DA8521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D610D8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if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(!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F51969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680BEE4F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CC22E6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07B203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if(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  <w:proofErr w:type="gramEnd"/>
    </w:p>
    <w:p w14:paraId="7E901FB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("The entered matrix is Symmetric Matrix");</w:t>
      </w:r>
    </w:p>
    <w:p w14:paraId="7A1EB19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68FA12F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  <w:proofErr w:type="gramEnd"/>
    </w:p>
    <w:p w14:paraId="4F274BE2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("The entered matrix is not a Symmetric Matrix");</w:t>
      </w:r>
    </w:p>
    <w:p w14:paraId="319705B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9C293C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5506A04" w14:textId="08AAD990" w:rsidR="00262251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E669070" w14:textId="77777777" w:rsidR="00262251" w:rsidRDefault="002622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C622A" w14:textId="5EEBF327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A7B6" w14:textId="77777777" w:rsidR="008E3A79" w:rsidRDefault="008E3A79">
      <w:pPr>
        <w:spacing w:after="0" w:line="240" w:lineRule="auto"/>
      </w:pPr>
      <w:r>
        <w:separator/>
      </w:r>
    </w:p>
  </w:endnote>
  <w:endnote w:type="continuationSeparator" w:id="0">
    <w:p w14:paraId="4702DC31" w14:textId="77777777" w:rsidR="008E3A79" w:rsidRDefault="008E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F693" w14:textId="77777777" w:rsidR="008E3A79" w:rsidRDefault="008E3A79">
      <w:pPr>
        <w:spacing w:after="0" w:line="240" w:lineRule="auto"/>
      </w:pPr>
      <w:r>
        <w:separator/>
      </w:r>
    </w:p>
  </w:footnote>
  <w:footnote w:type="continuationSeparator" w:id="0">
    <w:p w14:paraId="4616F401" w14:textId="77777777" w:rsidR="008E3A79" w:rsidRDefault="008E3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1A2DE7"/>
    <w:rsid w:val="00262251"/>
    <w:rsid w:val="00434619"/>
    <w:rsid w:val="005210E3"/>
    <w:rsid w:val="006311F6"/>
    <w:rsid w:val="0079113C"/>
    <w:rsid w:val="007B6901"/>
    <w:rsid w:val="008E3A79"/>
    <w:rsid w:val="008F5232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4</cp:revision>
  <dcterms:created xsi:type="dcterms:W3CDTF">2022-04-05T01:45:00Z</dcterms:created>
  <dcterms:modified xsi:type="dcterms:W3CDTF">2022-04-19T01:04:00Z</dcterms:modified>
</cp:coreProperties>
</file>