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2425833"/>
        <w:docPartObj>
          <w:docPartGallery w:val="Cover Pages"/>
          <w:docPartUnique/>
        </w:docPartObj>
      </w:sdtPr>
      <w:sdtEndPr>
        <w:rPr>
          <w:rFonts w:ascii="Times New Roman" w:eastAsia="Times New Roman" w:hAnsi="Times New Roman" w:cs="Times New Roman"/>
          <w:b/>
          <w:bCs/>
          <w:kern w:val="0"/>
          <w:lang w:eastAsia="en-GB"/>
          <w14:ligatures w14:val="none"/>
        </w:rPr>
      </w:sdtEndPr>
      <w:sdtContent>
        <w:p w14:paraId="188704BB" w14:textId="659A55D1" w:rsidR="00A756D9" w:rsidRDefault="00A756D9"/>
        <w:p w14:paraId="3812CF57" w14:textId="7D7AB422" w:rsidR="00A756D9" w:rsidRDefault="00A756D9" w:rsidP="00A756D9">
          <w:pPr>
            <w:rPr>
              <w:rFonts w:ascii="Times New Roman" w:eastAsia="Times New Roman" w:hAnsi="Times New Roman" w:cs="Times New Roman"/>
              <w:b/>
              <w:bCs/>
              <w:kern w:val="0"/>
              <w:lang w:eastAsia="en-GB"/>
              <w14:ligatures w14:val="none"/>
            </w:rPr>
          </w:pPr>
          <w:r>
            <w:rPr>
              <w:noProof/>
              <w:lang w:eastAsia="zh-CN"/>
            </w:rPr>
            <mc:AlternateContent>
              <mc:Choice Requires="wps">
                <w:drawing>
                  <wp:anchor distT="0" distB="0" distL="114300" distR="114300" simplePos="0" relativeHeight="251671552" behindDoc="0" locked="0" layoutInCell="1" allowOverlap="1" wp14:anchorId="177CC30F" wp14:editId="675D74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D7AA715" w14:textId="5993FB18" w:rsidR="00A756D9" w:rsidRDefault="00A756D9">
                                    <w:pPr>
                                      <w:pStyle w:val="NoSpacing"/>
                                      <w:jc w:val="right"/>
                                      <w:rPr>
                                        <w:caps/>
                                        <w:color w:val="262626" w:themeColor="text1" w:themeTint="D9"/>
                                        <w:sz w:val="28"/>
                                        <w:szCs w:val="28"/>
                                      </w:rPr>
                                    </w:pPr>
                                    <w:r>
                                      <w:rPr>
                                        <w:caps/>
                                        <w:color w:val="262626" w:themeColor="text1" w:themeTint="D9"/>
                                        <w:sz w:val="28"/>
                                        <w:szCs w:val="28"/>
                                      </w:rPr>
                                      <w:t>Vishnu Yannam</w:t>
                                    </w:r>
                                  </w:p>
                                </w:sdtContent>
                              </w:sdt>
                              <w:p w14:paraId="1568D135" w14:textId="28CF18E8" w:rsidR="00A756D9"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019EE">
                                      <w:rPr>
                                        <w:caps/>
                                        <w:color w:val="262626" w:themeColor="text1" w:themeTint="D9"/>
                                        <w:sz w:val="20"/>
                                        <w:szCs w:val="20"/>
                                      </w:rPr>
                                      <w:t>z5417441</w:t>
                                    </w:r>
                                  </w:sdtContent>
                                </w:sdt>
                              </w:p>
                              <w:p w14:paraId="712EAC67" w14:textId="601043E1" w:rsidR="00A756D9"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2019EE">
                                      <w:rPr>
                                        <w:color w:val="262626" w:themeColor="text1" w:themeTint="D9"/>
                                        <w:sz w:val="20"/>
                                        <w:szCs w:val="20"/>
                                      </w:rPr>
                                      <w:t xml:space="preserve">     </w:t>
                                    </w:r>
                                  </w:sdtContent>
                                </w:sdt>
                                <w:r w:rsidR="00A756D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77CC30F" id="_x0000_t202" coordsize="21600,21600" o:spt="202" path="m,l,21600r21600,l21600,xe">
                    <v:stroke joinstyle="miter"/>
                    <v:path gradientshapeok="t" o:connecttype="rect"/>
                  </v:shapetype>
                  <v:shape id="Text Box 26" o:spid="_x0000_s1026" type="#_x0000_t202" style="position:absolute;margin-left:0;margin-top:0;width:453pt;height:51.4pt;z-index:2516715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D7AA715" w14:textId="5993FB18" w:rsidR="00A756D9" w:rsidRDefault="00A756D9">
                              <w:pPr>
                                <w:pStyle w:val="NoSpacing"/>
                                <w:jc w:val="right"/>
                                <w:rPr>
                                  <w:caps/>
                                  <w:color w:val="262626" w:themeColor="text1" w:themeTint="D9"/>
                                  <w:sz w:val="28"/>
                                  <w:szCs w:val="28"/>
                                </w:rPr>
                              </w:pPr>
                              <w:r>
                                <w:rPr>
                                  <w:caps/>
                                  <w:color w:val="262626" w:themeColor="text1" w:themeTint="D9"/>
                                  <w:sz w:val="28"/>
                                  <w:szCs w:val="28"/>
                                </w:rPr>
                                <w:t>Vishnu Yannam</w:t>
                              </w:r>
                            </w:p>
                          </w:sdtContent>
                        </w:sdt>
                        <w:p w14:paraId="1568D135" w14:textId="28CF18E8" w:rsidR="00A756D9" w:rsidRDefault="00A756D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2019EE">
                                <w:rPr>
                                  <w:caps/>
                                  <w:color w:val="262626" w:themeColor="text1" w:themeTint="D9"/>
                                  <w:sz w:val="20"/>
                                  <w:szCs w:val="20"/>
                                </w:rPr>
                                <w:t>z5417441</w:t>
                              </w:r>
                            </w:sdtContent>
                          </w:sdt>
                        </w:p>
                        <w:p w14:paraId="712EAC67" w14:textId="601043E1" w:rsidR="00A756D9" w:rsidRDefault="00A756D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2019EE">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70528" behindDoc="0" locked="0" layoutInCell="1" allowOverlap="1" wp14:anchorId="348157B9" wp14:editId="610F29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D691" w14:textId="17D065B5" w:rsidR="00A756D9"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19EE">
                                      <w:rPr>
                                        <w:caps/>
                                        <w:color w:val="323E4F" w:themeColor="text2" w:themeShade="BF"/>
                                        <w:sz w:val="52"/>
                                        <w:szCs w:val="52"/>
                                      </w:rPr>
                                      <w:t>ACTL3162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6C48C6" w14:textId="1E1CBC44" w:rsidR="00A756D9" w:rsidRDefault="002019EE">
                                    <w:pPr>
                                      <w:pStyle w:val="NoSpacing"/>
                                      <w:jc w:val="right"/>
                                      <w:rPr>
                                        <w:smallCaps/>
                                        <w:color w:val="44546A" w:themeColor="text2"/>
                                        <w:sz w:val="36"/>
                                        <w:szCs w:val="36"/>
                                      </w:rPr>
                                    </w:pPr>
                                    <w:r>
                                      <w:rPr>
                                        <w:smallCaps/>
                                        <w:color w:val="44546A" w:themeColor="text2"/>
                                        <w:sz w:val="36"/>
                                        <w:szCs w:val="36"/>
                                      </w:rPr>
                                      <w:t>task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48157B9" id="Text Box 27" o:spid="_x0000_s1027" type="#_x0000_t202" style="position:absolute;margin-left:0;margin-top:0;width:453pt;height:41.4pt;z-index:2516705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" filled="f" stroked="f" strokeweight=".5pt">
                    <v:textbox inset="0,0,0,0">
                      <w:txbxContent>
                        <w:p w14:paraId="2698D691" w14:textId="17D065B5" w:rsidR="00A756D9" w:rsidRDefault="00A756D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19EE">
                                <w:rPr>
                                  <w:caps/>
                                  <w:color w:val="323E4F" w:themeColor="text2" w:themeShade="BF"/>
                                  <w:sz w:val="52"/>
                                  <w:szCs w:val="52"/>
                                </w:rPr>
                                <w:t>ACTL3162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06C48C6" w14:textId="1E1CBC44" w:rsidR="00A756D9" w:rsidRDefault="002019EE">
                              <w:pPr>
                                <w:pStyle w:val="NoSpacing"/>
                                <w:jc w:val="right"/>
                                <w:rPr>
                                  <w:smallCaps/>
                                  <w:color w:val="44546A" w:themeColor="text2"/>
                                  <w:sz w:val="36"/>
                                  <w:szCs w:val="36"/>
                                </w:rPr>
                              </w:pPr>
                              <w:r>
                                <w:rPr>
                                  <w:smallCaps/>
                                  <w:color w:val="44546A" w:themeColor="text2"/>
                                  <w:sz w:val="36"/>
                                  <w:szCs w:val="36"/>
                                </w:rPr>
                                <w:t>task 1</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69504" behindDoc="0" locked="0" layoutInCell="1" allowOverlap="1" wp14:anchorId="1DB13C2E" wp14:editId="335E81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32167E" id="Group 28" o:spid="_x0000_s1026" style="position:absolute;margin-left:0;margin-top:0;width:18pt;height:10in;z-index:2516695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p w14:paraId="23ACBDA9" w14:textId="77777777" w:rsidR="00A756D9" w:rsidRDefault="00A756D9" w:rsidP="00A756D9">
          <w:pPr>
            <w:rPr>
              <w:rFonts w:ascii="Times New Roman" w:eastAsia="Times New Roman" w:hAnsi="Times New Roman" w:cs="Times New Roman"/>
              <w:b/>
              <w:bCs/>
              <w:kern w:val="0"/>
              <w:lang w:eastAsia="en-GB"/>
              <w14:ligatures w14:val="none"/>
            </w:rPr>
          </w:pPr>
        </w:p>
        <w:p w14:paraId="2C56354D" w14:textId="77777777" w:rsidR="00A756D9" w:rsidRDefault="00A756D9" w:rsidP="00A756D9">
          <w:pPr>
            <w:rPr>
              <w:rFonts w:ascii="Times New Roman" w:eastAsia="Times New Roman" w:hAnsi="Times New Roman" w:cs="Times New Roman"/>
              <w:b/>
              <w:bCs/>
              <w:kern w:val="0"/>
              <w:lang w:eastAsia="en-GB"/>
              <w14:ligatures w14:val="none"/>
            </w:rPr>
          </w:pPr>
        </w:p>
        <w:p w14:paraId="11F7CC53" w14:textId="77777777" w:rsidR="00A756D9" w:rsidRDefault="00A756D9" w:rsidP="00A756D9">
          <w:pPr>
            <w:rPr>
              <w:rFonts w:ascii="Times New Roman" w:eastAsia="Times New Roman" w:hAnsi="Times New Roman" w:cs="Times New Roman"/>
              <w:b/>
              <w:bCs/>
              <w:kern w:val="0"/>
              <w:lang w:eastAsia="en-GB"/>
              <w14:ligatures w14:val="none"/>
            </w:rPr>
          </w:pPr>
        </w:p>
        <w:p w14:paraId="6F19F25E" w14:textId="77777777" w:rsidR="00A756D9" w:rsidRDefault="00A756D9" w:rsidP="00A756D9">
          <w:pPr>
            <w:rPr>
              <w:rFonts w:ascii="Times New Roman" w:eastAsia="Times New Roman" w:hAnsi="Times New Roman" w:cs="Times New Roman"/>
              <w:b/>
              <w:bCs/>
              <w:kern w:val="0"/>
              <w:lang w:eastAsia="en-GB"/>
              <w14:ligatures w14:val="none"/>
            </w:rPr>
          </w:pPr>
        </w:p>
        <w:p w14:paraId="69B73471" w14:textId="77777777" w:rsidR="00A756D9" w:rsidRDefault="00A756D9" w:rsidP="00A756D9">
          <w:pPr>
            <w:rPr>
              <w:rFonts w:ascii="Times New Roman" w:eastAsia="Times New Roman" w:hAnsi="Times New Roman" w:cs="Times New Roman"/>
              <w:b/>
              <w:bCs/>
              <w:kern w:val="0"/>
              <w:lang w:eastAsia="en-GB"/>
              <w14:ligatures w14:val="none"/>
            </w:rPr>
          </w:pPr>
        </w:p>
        <w:p w14:paraId="74E2D3D3" w14:textId="77777777" w:rsidR="00A756D9" w:rsidRDefault="00A756D9" w:rsidP="00A756D9">
          <w:pPr>
            <w:rPr>
              <w:rFonts w:ascii="Times New Roman" w:eastAsia="Times New Roman" w:hAnsi="Times New Roman" w:cs="Times New Roman"/>
              <w:b/>
              <w:bCs/>
              <w:kern w:val="0"/>
              <w:lang w:eastAsia="en-GB"/>
              <w14:ligatures w14:val="none"/>
            </w:rPr>
          </w:pPr>
        </w:p>
        <w:p w14:paraId="426817B9" w14:textId="77777777" w:rsidR="00A756D9" w:rsidRDefault="00A756D9" w:rsidP="00A756D9">
          <w:pPr>
            <w:rPr>
              <w:rFonts w:ascii="Times New Roman" w:eastAsia="Times New Roman" w:hAnsi="Times New Roman" w:cs="Times New Roman"/>
              <w:b/>
              <w:bCs/>
              <w:kern w:val="0"/>
              <w:lang w:eastAsia="en-GB"/>
              <w14:ligatures w14:val="none"/>
            </w:rPr>
          </w:pPr>
        </w:p>
        <w:p w14:paraId="23AF3B68" w14:textId="77777777" w:rsidR="00A756D9" w:rsidRDefault="00A756D9" w:rsidP="00A756D9">
          <w:pPr>
            <w:rPr>
              <w:rFonts w:ascii="Times New Roman" w:eastAsia="Times New Roman" w:hAnsi="Times New Roman" w:cs="Times New Roman"/>
              <w:b/>
              <w:bCs/>
              <w:kern w:val="0"/>
              <w:lang w:eastAsia="en-GB"/>
              <w14:ligatures w14:val="none"/>
            </w:rPr>
          </w:pPr>
        </w:p>
        <w:p w14:paraId="0FFB6648" w14:textId="77777777" w:rsidR="00A756D9" w:rsidRDefault="00A756D9" w:rsidP="00A756D9">
          <w:pPr>
            <w:rPr>
              <w:rFonts w:ascii="Times New Roman" w:eastAsia="Times New Roman" w:hAnsi="Times New Roman" w:cs="Times New Roman"/>
              <w:b/>
              <w:bCs/>
              <w:kern w:val="0"/>
              <w:lang w:eastAsia="en-GB"/>
              <w14:ligatures w14:val="none"/>
            </w:rPr>
          </w:pPr>
        </w:p>
        <w:p w14:paraId="2F264073" w14:textId="77777777" w:rsidR="00A756D9" w:rsidRDefault="00A756D9" w:rsidP="00A756D9">
          <w:pPr>
            <w:rPr>
              <w:rFonts w:ascii="Times New Roman" w:eastAsia="Times New Roman" w:hAnsi="Times New Roman" w:cs="Times New Roman"/>
              <w:b/>
              <w:bCs/>
              <w:kern w:val="0"/>
              <w:lang w:eastAsia="en-GB"/>
              <w14:ligatures w14:val="none"/>
            </w:rPr>
          </w:pPr>
        </w:p>
        <w:p w14:paraId="6B05E7C5" w14:textId="77777777" w:rsidR="00A756D9" w:rsidRDefault="00A756D9" w:rsidP="00A756D9">
          <w:pPr>
            <w:rPr>
              <w:rFonts w:ascii="Times New Roman" w:eastAsia="Times New Roman" w:hAnsi="Times New Roman" w:cs="Times New Roman"/>
              <w:b/>
              <w:bCs/>
              <w:kern w:val="0"/>
              <w:lang w:eastAsia="en-GB"/>
              <w14:ligatures w14:val="none"/>
            </w:rPr>
          </w:pPr>
        </w:p>
        <w:p w14:paraId="05572971" w14:textId="77777777" w:rsidR="00A756D9" w:rsidRDefault="00A756D9" w:rsidP="00A756D9">
          <w:pPr>
            <w:rPr>
              <w:rFonts w:ascii="Times New Roman" w:eastAsia="Times New Roman" w:hAnsi="Times New Roman" w:cs="Times New Roman"/>
              <w:b/>
              <w:bCs/>
              <w:kern w:val="0"/>
              <w:lang w:eastAsia="en-GB"/>
              <w14:ligatures w14:val="none"/>
            </w:rPr>
          </w:pPr>
        </w:p>
        <w:p w14:paraId="7B9403FF" w14:textId="77777777" w:rsidR="00A756D9" w:rsidRDefault="00A756D9" w:rsidP="00A756D9">
          <w:pPr>
            <w:rPr>
              <w:rFonts w:ascii="Times New Roman" w:eastAsia="Times New Roman" w:hAnsi="Times New Roman" w:cs="Times New Roman"/>
              <w:b/>
              <w:bCs/>
              <w:kern w:val="0"/>
              <w:lang w:eastAsia="en-GB"/>
              <w14:ligatures w14:val="none"/>
            </w:rPr>
          </w:pPr>
        </w:p>
        <w:p w14:paraId="225875EC" w14:textId="77777777" w:rsidR="00A756D9" w:rsidRDefault="00A756D9" w:rsidP="00A756D9">
          <w:pPr>
            <w:rPr>
              <w:rFonts w:ascii="Times New Roman" w:eastAsia="Times New Roman" w:hAnsi="Times New Roman" w:cs="Times New Roman"/>
              <w:b/>
              <w:bCs/>
              <w:kern w:val="0"/>
              <w:lang w:eastAsia="en-GB"/>
              <w14:ligatures w14:val="none"/>
            </w:rPr>
          </w:pPr>
        </w:p>
        <w:p w14:paraId="0EF4EA29" w14:textId="786A5554" w:rsidR="004E5AE8" w:rsidRDefault="00000000" w:rsidP="00A756D9">
          <w:pPr>
            <w:rPr>
              <w:rFonts w:ascii="Times New Roman" w:eastAsia="Times New Roman" w:hAnsi="Times New Roman" w:cs="Times New Roman"/>
              <w:b/>
              <w:bCs/>
              <w:kern w:val="0"/>
              <w:lang w:eastAsia="en-GB"/>
              <w14:ligatures w14:val="none"/>
            </w:rPr>
          </w:pPr>
        </w:p>
      </w:sdtContent>
    </w:sdt>
    <w:p w14:paraId="614AE91B" w14:textId="77777777" w:rsidR="004E5AE8" w:rsidRDefault="004E5AE8"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p>
    <w:p w14:paraId="7D6A1976" w14:textId="77777777" w:rsidR="004E5AE8" w:rsidRDefault="004E5AE8"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p>
    <w:p w14:paraId="5FE9393C" w14:textId="77777777" w:rsidR="003F2E48" w:rsidRDefault="003F2E48"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p>
    <w:p w14:paraId="7AF99D21" w14:textId="2D441454" w:rsidR="00562D22" w:rsidRPr="00562D22" w:rsidRDefault="00451B6A"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lastRenderedPageBreak/>
        <w:t xml:space="preserve">1.0 </w:t>
      </w:r>
      <w:r w:rsidR="000C1D84">
        <w:rPr>
          <w:rFonts w:ascii="Times New Roman" w:eastAsia="Times New Roman" w:hAnsi="Times New Roman" w:cs="Times New Roman"/>
          <w:b/>
          <w:bCs/>
          <w:kern w:val="0"/>
          <w:lang w:eastAsia="en-GB"/>
          <w14:ligatures w14:val="none"/>
        </w:rPr>
        <w:t>Executive Summary</w:t>
      </w:r>
    </w:p>
    <w:p w14:paraId="155EAD7C" w14:textId="06107083" w:rsidR="00562D22" w:rsidRPr="00EA3C36" w:rsidRDefault="00C75DE4" w:rsidP="004E5AE8">
      <w:pPr>
        <w:spacing w:before="100" w:beforeAutospacing="1" w:after="100" w:afterAutospacing="1" w:line="276" w:lineRule="auto"/>
        <w:rPr>
          <w:rFonts w:ascii="Times New Roman" w:hAnsi="Times New Roman" w:cs="Times New Roman"/>
        </w:rPr>
      </w:pPr>
      <w:r w:rsidRPr="00C75DE4">
        <w:rPr>
          <w:rFonts w:ascii="Times New Roman" w:hAnsi="Times New Roman" w:cs="Times New Roman"/>
        </w:rPr>
        <w:t>The financial viability of an insurance firm hinges on its ability to manage its resources efficiently, ensuring that the firm's operational expenses, most significantly claim payouts, do not surpass its incoming revenue. Premiums</w:t>
      </w:r>
      <w:r w:rsidR="00F12E7E">
        <w:rPr>
          <w:rFonts w:ascii="Times New Roman" w:hAnsi="Times New Roman" w:cs="Times New Roman"/>
        </w:rPr>
        <w:t xml:space="preserve"> </w:t>
      </w:r>
      <w:r w:rsidRPr="00C75DE4">
        <w:rPr>
          <w:rFonts w:ascii="Times New Roman" w:hAnsi="Times New Roman" w:cs="Times New Roman"/>
        </w:rPr>
        <w:t xml:space="preserve">act as the primary source of revenue for insurance firms. Accurate modelling of future claims is paramount for predicting future revenue streams, enabling the firm to maintain its financial health. This report delves into the analysis of an insurance firm's liabilities and offers a methodological approach to simulate future claim sizes. </w:t>
      </w:r>
      <w:r w:rsidR="000C1D84">
        <w:rPr>
          <w:rFonts w:ascii="Times New Roman" w:hAnsi="Times New Roman" w:cs="Times New Roman"/>
        </w:rPr>
        <w:t xml:space="preserve">It also finds that the log-normal distribution had the best fit and its parameters were </w:t>
      </w:r>
      <m:oMath>
        <m:acc>
          <m:accPr>
            <m:ctrlPr>
              <w:rPr>
                <w:rFonts w:ascii="Cambria Math" w:eastAsiaTheme="minorEastAsia" w:hAnsi="Cambria Math" w:cs="Times New Roman"/>
                <w:i/>
              </w:rPr>
            </m:ctrlPr>
          </m:accPr>
          <m:e>
            <m:r>
              <w:rPr>
                <w:rFonts w:ascii="Cambria Math" w:eastAsiaTheme="minorEastAsia" w:hAnsi="Cambria Math" w:cs="Times New Roman"/>
              </w:rPr>
              <m:t>μ</m:t>
            </m:r>
          </m:e>
        </m:acc>
      </m:oMath>
      <w:r w:rsidR="000C1D84">
        <w:rPr>
          <w:rFonts w:ascii="Times New Roman" w:eastAsiaTheme="minorEastAsia" w:hAnsi="Times New Roman" w:cs="Times New Roman"/>
        </w:rPr>
        <w:t xml:space="preserve"> and </w:t>
      </w:r>
      <m:oMath>
        <m:acc>
          <m:accPr>
            <m:ctrlPr>
              <w:rPr>
                <w:rFonts w:ascii="Cambria Math" w:eastAsiaTheme="minorEastAsia" w:hAnsi="Cambria Math" w:cs="Times New Roman"/>
                <w:i/>
              </w:rPr>
            </m:ctrlPr>
          </m:accPr>
          <m:e>
            <m:r>
              <w:rPr>
                <w:rFonts w:ascii="Cambria Math" w:eastAsiaTheme="minorEastAsia" w:hAnsi="Cambria Math" w:cs="Times New Roman"/>
              </w:rPr>
              <m:t>σ</m:t>
            </m:r>
          </m:e>
        </m:acc>
      </m:oMath>
      <w:r w:rsidR="000C1D84">
        <w:rPr>
          <w:rFonts w:ascii="Times New Roman" w:eastAsiaTheme="minorEastAsia" w:hAnsi="Times New Roman" w:cs="Times New Roman"/>
        </w:rPr>
        <w:t>.</w:t>
      </w:r>
      <w:r w:rsidR="000C1D84">
        <w:rPr>
          <w:rFonts w:ascii="Times New Roman" w:hAnsi="Times New Roman" w:cs="Times New Roman"/>
        </w:rPr>
        <w:t xml:space="preserve"> </w:t>
      </w:r>
      <w:r w:rsidR="00562D22" w:rsidRPr="00562D22">
        <w:rPr>
          <w:rFonts w:ascii="Times New Roman" w:eastAsia="Times New Roman" w:hAnsi="Times New Roman" w:cs="Times New Roman"/>
          <w:kern w:val="0"/>
          <w:lang w:eastAsia="en-GB"/>
          <w14:ligatures w14:val="none"/>
        </w:rPr>
        <w:t>This report evaluates the suitability of three different probability distributions (</w:t>
      </w:r>
      <w:r w:rsidR="00562D22" w:rsidRPr="00031706">
        <w:rPr>
          <w:rFonts w:ascii="Times New Roman" w:eastAsia="Times New Roman" w:hAnsi="Times New Roman" w:cs="Times New Roman"/>
          <w:kern w:val="0"/>
          <w:lang w:eastAsia="en-GB"/>
          <w14:ligatures w14:val="none"/>
        </w:rPr>
        <w:t>L</w:t>
      </w:r>
      <w:r w:rsidR="00562D22" w:rsidRPr="00562D22">
        <w:rPr>
          <w:rFonts w:ascii="Times New Roman" w:eastAsia="Times New Roman" w:hAnsi="Times New Roman" w:cs="Times New Roman"/>
          <w:kern w:val="0"/>
          <w:lang w:eastAsia="en-GB"/>
          <w14:ligatures w14:val="none"/>
        </w:rPr>
        <w:t xml:space="preserve">og-normal, </w:t>
      </w:r>
      <w:r w:rsidR="00562D22" w:rsidRPr="00031706">
        <w:rPr>
          <w:rFonts w:ascii="Times New Roman" w:eastAsia="Times New Roman" w:hAnsi="Times New Roman" w:cs="Times New Roman"/>
          <w:kern w:val="0"/>
          <w:lang w:eastAsia="en-GB"/>
          <w14:ligatures w14:val="none"/>
        </w:rPr>
        <w:t>G</w:t>
      </w:r>
      <w:r w:rsidR="00562D22" w:rsidRPr="00562D22">
        <w:rPr>
          <w:rFonts w:ascii="Times New Roman" w:eastAsia="Times New Roman" w:hAnsi="Times New Roman" w:cs="Times New Roman"/>
          <w:kern w:val="0"/>
          <w:lang w:eastAsia="en-GB"/>
          <w14:ligatures w14:val="none"/>
        </w:rPr>
        <w:t>amma, and Pareto) as models for describing a set of loss data. The evaluation process consists of the following steps:</w:t>
      </w:r>
    </w:p>
    <w:p w14:paraId="6C321C0D" w14:textId="77777777" w:rsidR="00562D22" w:rsidRPr="00562D22" w:rsidRDefault="00562D22" w:rsidP="004E5AE8">
      <w:pPr>
        <w:numPr>
          <w:ilvl w:val="0"/>
          <w:numId w:val="4"/>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b/>
          <w:bCs/>
          <w:kern w:val="0"/>
          <w:lang w:eastAsia="en-GB"/>
          <w14:ligatures w14:val="none"/>
        </w:rPr>
        <w:t>Inspecting QQ plots</w:t>
      </w:r>
      <w:r w:rsidRPr="00562D22">
        <w:rPr>
          <w:rFonts w:ascii="Times New Roman" w:eastAsia="Times New Roman" w:hAnsi="Times New Roman" w:cs="Times New Roman"/>
          <w:kern w:val="0"/>
          <w:lang w:eastAsia="en-GB"/>
          <w14:ligatures w14:val="none"/>
        </w:rPr>
        <w:t xml:space="preserve"> to visually assess the fit of each distribution to the data.</w:t>
      </w:r>
    </w:p>
    <w:p w14:paraId="596B0CCB" w14:textId="2A668637" w:rsidR="00562D22" w:rsidRPr="00562D22" w:rsidRDefault="00562D22" w:rsidP="004E5AE8">
      <w:pPr>
        <w:numPr>
          <w:ilvl w:val="0"/>
          <w:numId w:val="4"/>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b/>
          <w:bCs/>
          <w:kern w:val="0"/>
          <w:lang w:eastAsia="en-GB"/>
          <w14:ligatures w14:val="none"/>
        </w:rPr>
        <w:t>Analysing</w:t>
      </w:r>
      <w:r w:rsidRPr="00562D22">
        <w:rPr>
          <w:rFonts w:ascii="Times New Roman" w:eastAsia="Times New Roman" w:hAnsi="Times New Roman" w:cs="Times New Roman"/>
          <w:b/>
          <w:bCs/>
          <w:kern w:val="0"/>
          <w:lang w:eastAsia="en-GB"/>
          <w14:ligatures w14:val="none"/>
        </w:rPr>
        <w:t xml:space="preserve"> AIC and BIC values</w:t>
      </w:r>
      <w:r w:rsidRPr="00562D22">
        <w:rPr>
          <w:rFonts w:ascii="Times New Roman" w:eastAsia="Times New Roman" w:hAnsi="Times New Roman" w:cs="Times New Roman"/>
          <w:kern w:val="0"/>
          <w:lang w:eastAsia="en-GB"/>
          <w14:ligatures w14:val="none"/>
        </w:rPr>
        <w:t xml:space="preserve"> to compare the model complexity and goodness-of-fit of each distribution.</w:t>
      </w:r>
    </w:p>
    <w:p w14:paraId="7AD69B23" w14:textId="77777777" w:rsidR="00562D22" w:rsidRPr="00562D22" w:rsidRDefault="00562D22" w:rsidP="004E5AE8">
      <w:pPr>
        <w:numPr>
          <w:ilvl w:val="0"/>
          <w:numId w:val="4"/>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b/>
          <w:bCs/>
          <w:kern w:val="0"/>
          <w:lang w:eastAsia="en-GB"/>
          <w14:ligatures w14:val="none"/>
        </w:rPr>
        <w:t>Conducting the Kolmogorov-Smirnov (KS) test</w:t>
      </w:r>
      <w:r w:rsidRPr="00562D22">
        <w:rPr>
          <w:rFonts w:ascii="Times New Roman" w:eastAsia="Times New Roman" w:hAnsi="Times New Roman" w:cs="Times New Roman"/>
          <w:kern w:val="0"/>
          <w:lang w:eastAsia="en-GB"/>
          <w14:ligatures w14:val="none"/>
        </w:rPr>
        <w:t xml:space="preserve"> to formally assess the goodness-of-fit of each distribution.</w:t>
      </w:r>
    </w:p>
    <w:p w14:paraId="35DD483B" w14:textId="72C06757" w:rsidR="001C60B0" w:rsidRPr="00031706" w:rsidRDefault="001C60B0"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t>2.0 Methodology for Maximum Likelihood Estimates of Parameters</w:t>
      </w:r>
    </w:p>
    <w:p w14:paraId="2BCB43D3" w14:textId="5A124D01" w:rsidR="001C60B0" w:rsidRPr="00031706" w:rsidRDefault="001C60B0" w:rsidP="004E5AE8">
      <w:pPr>
        <w:spacing w:before="100" w:beforeAutospacing="1" w:after="100" w:afterAutospacing="1" w:line="276" w:lineRule="auto"/>
        <w:outlineLvl w:val="2"/>
        <w:rPr>
          <w:rFonts w:ascii="Times New Roman" w:hAnsi="Times New Roman" w:cs="Times New Roman"/>
        </w:rPr>
      </w:pPr>
      <w:r w:rsidRPr="00031706">
        <w:rPr>
          <w:rFonts w:ascii="Times New Roman" w:hAnsi="Times New Roman" w:cs="Times New Roman"/>
        </w:rPr>
        <w:t>For this analysis, Maximum Likelihood Estimation (MLE) was employed as the principal method for this purpose. This section of the report delves into the specifics of the methodology used.</w:t>
      </w:r>
    </w:p>
    <w:p w14:paraId="0D3E37F6" w14:textId="16DBE075" w:rsidR="001C60B0" w:rsidRPr="00031706" w:rsidRDefault="001C60B0" w:rsidP="004E5AE8">
      <w:pPr>
        <w:spacing w:before="100" w:beforeAutospacing="1" w:after="100" w:afterAutospacing="1" w:line="276" w:lineRule="auto"/>
        <w:outlineLvl w:val="2"/>
        <w:rPr>
          <w:rStyle w:val="Strong"/>
          <w:rFonts w:ascii="Times New Roman" w:hAnsi="Times New Roman" w:cs="Times New Roman"/>
        </w:rPr>
      </w:pPr>
      <w:r w:rsidRPr="00031706">
        <w:rPr>
          <w:rFonts w:ascii="Times New Roman" w:hAnsi="Times New Roman" w:cs="Times New Roman"/>
          <w:b/>
          <w:bCs/>
        </w:rPr>
        <w:t xml:space="preserve">2.1 </w:t>
      </w:r>
      <w:r w:rsidRPr="00031706">
        <w:rPr>
          <w:rStyle w:val="Strong"/>
          <w:rFonts w:ascii="Times New Roman" w:hAnsi="Times New Roman" w:cs="Times New Roman"/>
        </w:rPr>
        <w:t>Steps Undertaken for MLE Calculation:</w:t>
      </w:r>
    </w:p>
    <w:p w14:paraId="27EA62E3" w14:textId="3BB29268" w:rsidR="00BD4492" w:rsidRPr="00BD4492" w:rsidRDefault="00BD4492" w:rsidP="00BD4492">
      <w:pPr>
        <w:spacing w:before="100" w:beforeAutospacing="1" w:after="100" w:afterAutospacing="1" w:line="276" w:lineRule="auto"/>
        <w:rPr>
          <w:rFonts w:ascii="Times New Roman" w:eastAsia="Times New Roman" w:hAnsi="Times New Roman" w:cs="Times New Roman"/>
          <w:kern w:val="0"/>
          <w:lang w:eastAsia="en-GB"/>
          <w14:ligatures w14:val="none"/>
        </w:rPr>
      </w:pPr>
      <w:r w:rsidRPr="00BD4492">
        <w:rPr>
          <w:rFonts w:ascii="Times New Roman" w:eastAsia="Times New Roman" w:hAnsi="Times New Roman" w:cs="Times New Roman"/>
          <w:b/>
          <w:bCs/>
          <w:kern w:val="0"/>
          <w:lang w:eastAsia="en-GB"/>
          <w14:ligatures w14:val="none"/>
        </w:rPr>
        <w:t>1. Initialisation:</w:t>
      </w:r>
      <w:r w:rsidR="005C1427">
        <w:rPr>
          <w:rFonts w:ascii="Times New Roman" w:eastAsia="Times New Roman" w:hAnsi="Times New Roman" w:cs="Times New Roman"/>
          <w:kern w:val="0"/>
          <w:lang w:eastAsia="en-GB"/>
          <w14:ligatures w14:val="none"/>
        </w:rPr>
        <w:t xml:space="preserve"> </w:t>
      </w:r>
      <w:r w:rsidRPr="00BD4492">
        <w:rPr>
          <w:rFonts w:ascii="Times New Roman" w:eastAsia="Times New Roman" w:hAnsi="Times New Roman" w:cs="Times New Roman"/>
          <w:kern w:val="0"/>
          <w:lang w:eastAsia="en-GB"/>
          <w14:ligatures w14:val="none"/>
        </w:rPr>
        <w:t>The dataset of losses was first loaded and cleaned to remove any inconsistencies or outliers that might skew the results.</w:t>
      </w:r>
      <w:r>
        <w:rPr>
          <w:rFonts w:ascii="Times New Roman" w:eastAsia="Times New Roman" w:hAnsi="Times New Roman" w:cs="Times New Roman"/>
          <w:kern w:val="0"/>
          <w:lang w:eastAsia="en-GB"/>
          <w14:ligatures w14:val="none"/>
        </w:rPr>
        <w:t xml:space="preserve"> </w:t>
      </w:r>
      <w:r w:rsidRPr="00BD4492">
        <w:rPr>
          <w:rFonts w:ascii="Times New Roman" w:eastAsia="Times New Roman" w:hAnsi="Times New Roman" w:cs="Times New Roman"/>
          <w:kern w:val="0"/>
          <w:lang w:eastAsia="en-GB"/>
          <w14:ligatures w14:val="none"/>
        </w:rPr>
        <w:t>Three distributions were considered: Log-normal, Gamma, and Pareto.</w:t>
      </w:r>
    </w:p>
    <w:p w14:paraId="65E074DB" w14:textId="77777777" w:rsidR="00BD4492" w:rsidRPr="00BD4492" w:rsidRDefault="00BD4492" w:rsidP="00BD4492">
      <w:pPr>
        <w:spacing w:before="100" w:beforeAutospacing="1" w:after="100" w:afterAutospacing="1" w:line="276" w:lineRule="auto"/>
        <w:rPr>
          <w:rFonts w:ascii="Times New Roman" w:eastAsia="Times New Roman" w:hAnsi="Times New Roman" w:cs="Times New Roman"/>
          <w:kern w:val="0"/>
          <w:lang w:eastAsia="en-GB"/>
          <w14:ligatures w14:val="none"/>
        </w:rPr>
      </w:pPr>
      <w:r w:rsidRPr="00BD4492">
        <w:rPr>
          <w:rFonts w:ascii="Times New Roman" w:eastAsia="Times New Roman" w:hAnsi="Times New Roman" w:cs="Times New Roman"/>
          <w:b/>
          <w:bCs/>
          <w:kern w:val="0"/>
          <w:lang w:eastAsia="en-GB"/>
          <w14:ligatures w14:val="none"/>
        </w:rPr>
        <w:t>2. Distribution-specific MLE Computation:</w:t>
      </w:r>
    </w:p>
    <w:p w14:paraId="51840854" w14:textId="77777777" w:rsidR="005C1427" w:rsidRDefault="00BD4492" w:rsidP="00BD4492">
      <w:pPr>
        <w:spacing w:before="100" w:beforeAutospacing="1" w:after="100" w:afterAutospacing="1" w:line="276" w:lineRule="auto"/>
        <w:rPr>
          <w:rFonts w:ascii="Times New Roman" w:eastAsia="Times New Roman" w:hAnsi="Times New Roman" w:cs="Times New Roman"/>
          <w:kern w:val="0"/>
          <w:lang w:eastAsia="en-GB"/>
          <w14:ligatures w14:val="none"/>
        </w:rPr>
      </w:pPr>
      <w:r w:rsidRPr="00BD4492">
        <w:rPr>
          <w:rFonts w:ascii="Times New Roman" w:eastAsia="Times New Roman" w:hAnsi="Times New Roman" w:cs="Times New Roman"/>
          <w:i/>
          <w:iCs/>
          <w:kern w:val="0"/>
          <w:lang w:eastAsia="en-GB"/>
          <w14:ligatures w14:val="none"/>
        </w:rPr>
        <w:t>Log-normal Distribution</w:t>
      </w:r>
      <w:r w:rsidRPr="00BD4492">
        <w:rPr>
          <w:rFonts w:ascii="Times New Roman" w:eastAsia="Times New Roman" w:hAnsi="Times New Roman" w:cs="Times New Roman"/>
          <w:kern w:val="0"/>
          <w:lang w:eastAsia="en-GB"/>
          <w14:ligatures w14:val="none"/>
        </w:rPr>
        <w:t>: The mean and standard deviation of the natural logarithm of the data were computed as initial estimates. These were then optimi</w:t>
      </w:r>
      <w:r w:rsidR="005C1427">
        <w:rPr>
          <w:rFonts w:ascii="Times New Roman" w:eastAsia="Times New Roman" w:hAnsi="Times New Roman" w:cs="Times New Roman"/>
          <w:kern w:val="0"/>
          <w:lang w:eastAsia="en-GB"/>
          <w14:ligatures w14:val="none"/>
        </w:rPr>
        <w:t>s</w:t>
      </w:r>
      <w:r w:rsidRPr="00BD4492">
        <w:rPr>
          <w:rFonts w:ascii="Times New Roman" w:eastAsia="Times New Roman" w:hAnsi="Times New Roman" w:cs="Times New Roman"/>
          <w:kern w:val="0"/>
          <w:lang w:eastAsia="en-GB"/>
          <w14:ligatures w14:val="none"/>
        </w:rPr>
        <w:t>ed to maximi</w:t>
      </w:r>
      <w:r w:rsidR="005C1427">
        <w:rPr>
          <w:rFonts w:ascii="Times New Roman" w:eastAsia="Times New Roman" w:hAnsi="Times New Roman" w:cs="Times New Roman"/>
          <w:kern w:val="0"/>
          <w:lang w:eastAsia="en-GB"/>
          <w14:ligatures w14:val="none"/>
        </w:rPr>
        <w:t>s</w:t>
      </w:r>
      <w:r w:rsidRPr="00BD4492">
        <w:rPr>
          <w:rFonts w:ascii="Times New Roman" w:eastAsia="Times New Roman" w:hAnsi="Times New Roman" w:cs="Times New Roman"/>
          <w:kern w:val="0"/>
          <w:lang w:eastAsia="en-GB"/>
          <w14:ligatures w14:val="none"/>
        </w:rPr>
        <w:t>e the likelihood.</w:t>
      </w:r>
      <w:r w:rsidR="005C1427">
        <w:rPr>
          <w:rFonts w:ascii="Times New Roman" w:eastAsia="Times New Roman" w:hAnsi="Times New Roman" w:cs="Times New Roman"/>
          <w:kern w:val="0"/>
          <w:lang w:eastAsia="en-GB"/>
          <w14:ligatures w14:val="none"/>
        </w:rPr>
        <w:t xml:space="preserve"> </w:t>
      </w:r>
    </w:p>
    <w:p w14:paraId="2C3FB018" w14:textId="77777777" w:rsidR="005C1427" w:rsidRDefault="00BD4492" w:rsidP="00BD4492">
      <w:pPr>
        <w:spacing w:before="100" w:beforeAutospacing="1" w:after="100" w:afterAutospacing="1" w:line="276" w:lineRule="auto"/>
        <w:rPr>
          <w:rFonts w:ascii="Times New Roman" w:eastAsia="Times New Roman" w:hAnsi="Times New Roman" w:cs="Times New Roman"/>
          <w:kern w:val="0"/>
          <w:lang w:eastAsia="en-GB"/>
          <w14:ligatures w14:val="none"/>
        </w:rPr>
      </w:pPr>
      <w:r w:rsidRPr="00BD4492">
        <w:rPr>
          <w:rFonts w:ascii="Times New Roman" w:eastAsia="Times New Roman" w:hAnsi="Times New Roman" w:cs="Times New Roman"/>
          <w:i/>
          <w:iCs/>
          <w:kern w:val="0"/>
          <w:lang w:eastAsia="en-GB"/>
          <w14:ligatures w14:val="none"/>
        </w:rPr>
        <w:t>Gamma Distribution</w:t>
      </w:r>
      <w:r w:rsidRPr="00BD4492">
        <w:rPr>
          <w:rFonts w:ascii="Times New Roman" w:eastAsia="Times New Roman" w:hAnsi="Times New Roman" w:cs="Times New Roman"/>
          <w:kern w:val="0"/>
          <w:lang w:eastAsia="en-GB"/>
          <w14:ligatures w14:val="none"/>
        </w:rPr>
        <w:t>: The shape and rate parameters were estimated. An iterative method was employed to ensure optimi</w:t>
      </w:r>
      <w:r w:rsidR="005C1427">
        <w:rPr>
          <w:rFonts w:ascii="Times New Roman" w:eastAsia="Times New Roman" w:hAnsi="Times New Roman" w:cs="Times New Roman"/>
          <w:kern w:val="0"/>
          <w:lang w:eastAsia="en-GB"/>
          <w14:ligatures w14:val="none"/>
        </w:rPr>
        <w:t>s</w:t>
      </w:r>
      <w:r w:rsidRPr="00BD4492">
        <w:rPr>
          <w:rFonts w:ascii="Times New Roman" w:eastAsia="Times New Roman" w:hAnsi="Times New Roman" w:cs="Times New Roman"/>
          <w:kern w:val="0"/>
          <w:lang w:eastAsia="en-GB"/>
          <w14:ligatures w14:val="none"/>
        </w:rPr>
        <w:t>ation.</w:t>
      </w:r>
      <w:r w:rsidR="005C1427">
        <w:rPr>
          <w:rFonts w:ascii="Times New Roman" w:eastAsia="Times New Roman" w:hAnsi="Times New Roman" w:cs="Times New Roman"/>
          <w:kern w:val="0"/>
          <w:lang w:eastAsia="en-GB"/>
          <w14:ligatures w14:val="none"/>
        </w:rPr>
        <w:t xml:space="preserve"> </w:t>
      </w:r>
    </w:p>
    <w:p w14:paraId="6A201BDE" w14:textId="739A3DE8" w:rsidR="00BD4492" w:rsidRDefault="00BD4492" w:rsidP="00BD4492">
      <w:pPr>
        <w:spacing w:before="100" w:beforeAutospacing="1" w:after="100" w:afterAutospacing="1" w:line="276" w:lineRule="auto"/>
        <w:rPr>
          <w:rFonts w:ascii="Times New Roman" w:eastAsia="Times New Roman" w:hAnsi="Times New Roman" w:cs="Times New Roman"/>
          <w:kern w:val="0"/>
          <w:lang w:eastAsia="en-GB"/>
          <w14:ligatures w14:val="none"/>
        </w:rPr>
      </w:pPr>
      <w:r w:rsidRPr="00BD4492">
        <w:rPr>
          <w:rFonts w:ascii="Times New Roman" w:eastAsia="Times New Roman" w:hAnsi="Times New Roman" w:cs="Times New Roman"/>
          <w:i/>
          <w:iCs/>
          <w:kern w:val="0"/>
          <w:lang w:eastAsia="en-GB"/>
          <w14:ligatures w14:val="none"/>
        </w:rPr>
        <w:t>Pareto Distribution</w:t>
      </w:r>
      <w:r w:rsidRPr="00BD4492">
        <w:rPr>
          <w:rFonts w:ascii="Times New Roman" w:eastAsia="Times New Roman" w:hAnsi="Times New Roman" w:cs="Times New Roman"/>
          <w:kern w:val="0"/>
          <w:lang w:eastAsia="en-GB"/>
          <w14:ligatures w14:val="none"/>
        </w:rPr>
        <w:t>: For the Pareto, the shape and scale (minimum value) parameters were determined using the dataset. Again, an iterative approach was applied for optimi</w:t>
      </w:r>
      <w:r w:rsidR="00C6250F">
        <w:rPr>
          <w:rFonts w:ascii="Times New Roman" w:eastAsia="Times New Roman" w:hAnsi="Times New Roman" w:cs="Times New Roman"/>
          <w:kern w:val="0"/>
          <w:lang w:eastAsia="en-GB"/>
          <w14:ligatures w14:val="none"/>
        </w:rPr>
        <w:t>s</w:t>
      </w:r>
      <w:r w:rsidRPr="00BD4492">
        <w:rPr>
          <w:rFonts w:ascii="Times New Roman" w:eastAsia="Times New Roman" w:hAnsi="Times New Roman" w:cs="Times New Roman"/>
          <w:kern w:val="0"/>
          <w:lang w:eastAsia="en-GB"/>
          <w14:ligatures w14:val="none"/>
        </w:rPr>
        <w:t>ation.</w:t>
      </w:r>
    </w:p>
    <w:p w14:paraId="14417860" w14:textId="77777777" w:rsidR="0071430B" w:rsidRDefault="0071430B" w:rsidP="0071430B">
      <w:pPr>
        <w:spacing w:before="100" w:beforeAutospacing="1" w:after="100" w:afterAutospacing="1" w:line="276"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parameter estimates are listed in Appendix C of the report.</w:t>
      </w:r>
    </w:p>
    <w:p w14:paraId="52609F54" w14:textId="60B4D44D" w:rsidR="00451B6A" w:rsidRPr="0071430B" w:rsidRDefault="001C60B0" w:rsidP="0071430B">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b/>
          <w:bCs/>
          <w:kern w:val="0"/>
          <w:lang w:eastAsia="en-GB"/>
          <w14:ligatures w14:val="none"/>
        </w:rPr>
        <w:lastRenderedPageBreak/>
        <w:t>3</w:t>
      </w:r>
      <w:r w:rsidR="00451B6A" w:rsidRPr="00031706">
        <w:rPr>
          <w:rFonts w:ascii="Times New Roman" w:eastAsia="Times New Roman" w:hAnsi="Times New Roman" w:cs="Times New Roman"/>
          <w:b/>
          <w:bCs/>
          <w:kern w:val="0"/>
          <w:lang w:eastAsia="en-GB"/>
          <w14:ligatures w14:val="none"/>
        </w:rPr>
        <w:t>.0 Methodology</w:t>
      </w:r>
    </w:p>
    <w:p w14:paraId="160A944A" w14:textId="5590B8DC" w:rsidR="00562D22" w:rsidRPr="00562D22" w:rsidRDefault="001C60B0"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t>3</w:t>
      </w:r>
      <w:r w:rsidR="00451B6A" w:rsidRPr="00031706">
        <w:rPr>
          <w:rFonts w:ascii="Times New Roman" w:eastAsia="Times New Roman" w:hAnsi="Times New Roman" w:cs="Times New Roman"/>
          <w:b/>
          <w:bCs/>
          <w:kern w:val="0"/>
          <w:lang w:eastAsia="en-GB"/>
          <w14:ligatures w14:val="none"/>
        </w:rPr>
        <w:t xml:space="preserve">.1 </w:t>
      </w:r>
      <w:r w:rsidR="00562D22" w:rsidRPr="00562D22">
        <w:rPr>
          <w:rFonts w:ascii="Times New Roman" w:eastAsia="Times New Roman" w:hAnsi="Times New Roman" w:cs="Times New Roman"/>
          <w:b/>
          <w:bCs/>
          <w:kern w:val="0"/>
          <w:lang w:eastAsia="en-GB"/>
          <w14:ligatures w14:val="none"/>
        </w:rPr>
        <w:t>QQ Plots Analysis</w:t>
      </w:r>
    </w:p>
    <w:p w14:paraId="4E720A18" w14:textId="3C67C9DA" w:rsidR="006C4B59" w:rsidRPr="00562D22" w:rsidRDefault="00E13680"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b/>
          <w:bCs/>
          <w:noProof/>
          <w:kern w:val="0"/>
          <w:lang w:eastAsia="en-GB"/>
        </w:rPr>
        <w:drawing>
          <wp:anchor distT="0" distB="0" distL="114300" distR="114300" simplePos="0" relativeHeight="251666432" behindDoc="0" locked="0" layoutInCell="1" allowOverlap="1" wp14:anchorId="037CA04A" wp14:editId="52158FE0">
            <wp:simplePos x="0" y="0"/>
            <wp:positionH relativeFrom="column">
              <wp:posOffset>4070333</wp:posOffset>
            </wp:positionH>
            <wp:positionV relativeFrom="paragraph">
              <wp:posOffset>581025</wp:posOffset>
            </wp:positionV>
            <wp:extent cx="1983105" cy="1654810"/>
            <wp:effectExtent l="0" t="0" r="0" b="0"/>
            <wp:wrapSquare wrapText="bothSides"/>
            <wp:docPr id="1790410533" name="Picture 3" descr="A graph with a number of lo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10533" name="Picture 3" descr="A graph with a number of loss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3105" cy="1654810"/>
                    </a:xfrm>
                    <a:prstGeom prst="rect">
                      <a:avLst/>
                    </a:prstGeom>
                  </pic:spPr>
                </pic:pic>
              </a:graphicData>
            </a:graphic>
            <wp14:sizeRelH relativeFrom="page">
              <wp14:pctWidth>0</wp14:pctWidth>
            </wp14:sizeRelH>
            <wp14:sizeRelV relativeFrom="page">
              <wp14:pctHeight>0</wp14:pctHeight>
            </wp14:sizeRelV>
          </wp:anchor>
        </w:drawing>
      </w:r>
      <w:r w:rsidRPr="00031706">
        <w:rPr>
          <w:rFonts w:ascii="Times New Roman" w:eastAsia="Times New Roman" w:hAnsi="Times New Roman" w:cs="Times New Roman"/>
          <w:noProof/>
          <w:kern w:val="0"/>
          <w:lang w:eastAsia="en-GB"/>
        </w:rPr>
        <w:drawing>
          <wp:anchor distT="0" distB="0" distL="114300" distR="114300" simplePos="0" relativeHeight="251658240" behindDoc="0" locked="0" layoutInCell="1" allowOverlap="1" wp14:anchorId="1A933D6A" wp14:editId="2E1A072C">
            <wp:simplePos x="0" y="0"/>
            <wp:positionH relativeFrom="column">
              <wp:posOffset>-247118</wp:posOffset>
            </wp:positionH>
            <wp:positionV relativeFrom="paragraph">
              <wp:posOffset>579343</wp:posOffset>
            </wp:positionV>
            <wp:extent cx="2155825" cy="1798955"/>
            <wp:effectExtent l="0" t="0" r="3175" b="4445"/>
            <wp:wrapSquare wrapText="bothSides"/>
            <wp:docPr id="23676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61329" name="Picture 2367613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825" cy="1798955"/>
                    </a:xfrm>
                    <a:prstGeom prst="rect">
                      <a:avLst/>
                    </a:prstGeom>
                  </pic:spPr>
                </pic:pic>
              </a:graphicData>
            </a:graphic>
            <wp14:sizeRelH relativeFrom="page">
              <wp14:pctWidth>0</wp14:pctWidth>
            </wp14:sizeRelH>
            <wp14:sizeRelV relativeFrom="page">
              <wp14:pctHeight>0</wp14:pctHeight>
            </wp14:sizeRelV>
          </wp:anchor>
        </w:drawing>
      </w:r>
      <w:r w:rsidRPr="00031706">
        <w:rPr>
          <w:rFonts w:ascii="Times New Roman" w:eastAsia="Times New Roman" w:hAnsi="Times New Roman" w:cs="Times New Roman"/>
          <w:b/>
          <w:bCs/>
          <w:noProof/>
          <w:kern w:val="0"/>
          <w:lang w:eastAsia="en-GB"/>
        </w:rPr>
        <w:drawing>
          <wp:anchor distT="0" distB="0" distL="114300" distR="114300" simplePos="0" relativeHeight="251661312" behindDoc="0" locked="0" layoutInCell="1" allowOverlap="1" wp14:anchorId="49F8ACD4" wp14:editId="349D966D">
            <wp:simplePos x="0" y="0"/>
            <wp:positionH relativeFrom="column">
              <wp:posOffset>1957070</wp:posOffset>
            </wp:positionH>
            <wp:positionV relativeFrom="paragraph">
              <wp:posOffset>584114</wp:posOffset>
            </wp:positionV>
            <wp:extent cx="2038350" cy="1701165"/>
            <wp:effectExtent l="0" t="0" r="6350" b="635"/>
            <wp:wrapSquare wrapText="bothSides"/>
            <wp:docPr id="1237041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41308" name="Picture 12370413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1701165"/>
                    </a:xfrm>
                    <a:prstGeom prst="rect">
                      <a:avLst/>
                    </a:prstGeom>
                  </pic:spPr>
                </pic:pic>
              </a:graphicData>
            </a:graphic>
            <wp14:sizeRelH relativeFrom="page">
              <wp14:pctWidth>0</wp14:pctWidth>
            </wp14:sizeRelH>
            <wp14:sizeRelV relativeFrom="page">
              <wp14:pctHeight>0</wp14:pctHeight>
            </wp14:sizeRelV>
          </wp:anchor>
        </w:drawing>
      </w:r>
      <w:r w:rsidR="00562D22" w:rsidRPr="00562D22">
        <w:rPr>
          <w:rFonts w:ascii="Times New Roman" w:eastAsia="Times New Roman" w:hAnsi="Times New Roman" w:cs="Times New Roman"/>
          <w:kern w:val="0"/>
          <w:lang w:eastAsia="en-GB"/>
          <w14:ligatures w14:val="none"/>
        </w:rPr>
        <w:t>QQ plots provide a graphical comparison of the observed data and the theoretical quantiles of a given distribution. If the distribution is a good fit for the data, the data points will closely follow the theoretical line</w:t>
      </w:r>
      <w:r w:rsidR="006C4B59" w:rsidRPr="00031706">
        <w:rPr>
          <w:rFonts w:ascii="Times New Roman" w:eastAsia="Times New Roman" w:hAnsi="Times New Roman" w:cs="Times New Roman"/>
          <w:kern w:val="0"/>
          <w:lang w:eastAsia="en-GB"/>
          <w14:ligatures w14:val="none"/>
        </w:rPr>
        <w:t>.</w:t>
      </w:r>
    </w:p>
    <w:p w14:paraId="2E94BBE3" w14:textId="3F5DBC47" w:rsidR="006C4B59" w:rsidRPr="00031706" w:rsidRDefault="00E13680" w:rsidP="004E5AE8">
      <w:pPr>
        <w:spacing w:before="100" w:beforeAutospacing="1" w:after="100" w:afterAutospacing="1" w:line="276" w:lineRule="auto"/>
        <w:rPr>
          <w:rFonts w:ascii="Times New Roman" w:eastAsia="Times New Roman" w:hAnsi="Times New Roman" w:cs="Times New Roman"/>
          <w:b/>
          <w:bCs/>
          <w:kern w:val="0"/>
          <w:lang w:eastAsia="en-GB"/>
          <w14:ligatures w14:val="none"/>
        </w:rPr>
      </w:pPr>
      <w:r w:rsidRPr="0003170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1984AF3" wp14:editId="4226D1F9">
                <wp:simplePos x="0" y="0"/>
                <wp:positionH relativeFrom="column">
                  <wp:posOffset>623570</wp:posOffset>
                </wp:positionH>
                <wp:positionV relativeFrom="paragraph">
                  <wp:posOffset>1595618</wp:posOffset>
                </wp:positionV>
                <wp:extent cx="4386580" cy="617220"/>
                <wp:effectExtent l="0" t="0" r="0" b="5080"/>
                <wp:wrapSquare wrapText="bothSides"/>
                <wp:docPr id="445659558" name="Text Box 1"/>
                <wp:cNvGraphicFramePr/>
                <a:graphic xmlns:a="http://schemas.openxmlformats.org/drawingml/2006/main">
                  <a:graphicData uri="http://schemas.microsoft.com/office/word/2010/wordprocessingShape">
                    <wps:wsp>
                      <wps:cNvSpPr txBox="1"/>
                      <wps:spPr>
                        <a:xfrm>
                          <a:off x="0" y="0"/>
                          <a:ext cx="4386580" cy="617220"/>
                        </a:xfrm>
                        <a:prstGeom prst="rect">
                          <a:avLst/>
                        </a:prstGeom>
                        <a:solidFill>
                          <a:prstClr val="white"/>
                        </a:solidFill>
                        <a:ln>
                          <a:noFill/>
                        </a:ln>
                      </wps:spPr>
                      <wps:txbx>
                        <w:txbxContent>
                          <w:p w14:paraId="7EEEB36D" w14:textId="573BBA6E" w:rsidR="00EE5778" w:rsidRPr="00D67D72" w:rsidRDefault="00EE5778" w:rsidP="00D67D72">
                            <w:pPr>
                              <w:pStyle w:val="Caption"/>
                              <w:jc w:val="center"/>
                              <w:rPr>
                                <w:rFonts w:ascii="Times New Roman" w:eastAsia="Times New Roman" w:hAnsi="Times New Roman" w:cs="Times New Roman"/>
                                <w:b/>
                                <w:bCs/>
                                <w:i w:val="0"/>
                                <w:iCs w:val="0"/>
                                <w:noProof/>
                                <w:kern w:val="0"/>
                                <w:sz w:val="20"/>
                                <w:szCs w:val="20"/>
                              </w:rPr>
                            </w:pPr>
                            <w:r w:rsidRPr="00D67D72">
                              <w:rPr>
                                <w:rFonts w:ascii="Times New Roman" w:eastAsia="Times New Roman" w:hAnsi="Times New Roman" w:cs="Times New Roman"/>
                                <w:b/>
                                <w:bCs/>
                                <w:i w:val="0"/>
                                <w:iCs w:val="0"/>
                                <w:noProof/>
                                <w:kern w:val="0"/>
                                <w:sz w:val="20"/>
                                <w:szCs w:val="20"/>
                              </w:rPr>
                              <w:t>Figure 1: Q</w:t>
                            </w:r>
                            <w:r w:rsidR="00D67D72" w:rsidRPr="00D67D72">
                              <w:rPr>
                                <w:rFonts w:ascii="Times New Roman" w:eastAsia="Times New Roman" w:hAnsi="Times New Roman" w:cs="Times New Roman"/>
                                <w:b/>
                                <w:bCs/>
                                <w:i w:val="0"/>
                                <w:iCs w:val="0"/>
                                <w:noProof/>
                                <w:kern w:val="0"/>
                                <w:sz w:val="20"/>
                                <w:szCs w:val="20"/>
                              </w:rPr>
                              <w:t xml:space="preserve">uartile-Quartile </w:t>
                            </w:r>
                            <w:r w:rsidRPr="00D67D72">
                              <w:rPr>
                                <w:rFonts w:ascii="Times New Roman" w:eastAsia="Times New Roman" w:hAnsi="Times New Roman" w:cs="Times New Roman"/>
                                <w:b/>
                                <w:bCs/>
                                <w:i w:val="0"/>
                                <w:iCs w:val="0"/>
                                <w:noProof/>
                                <w:kern w:val="0"/>
                                <w:sz w:val="20"/>
                                <w:szCs w:val="20"/>
                              </w:rPr>
                              <w:t>Plot</w:t>
                            </w:r>
                            <w:r w:rsidR="00D67D72" w:rsidRPr="00D67D72">
                              <w:rPr>
                                <w:rFonts w:ascii="Times New Roman" w:eastAsia="Times New Roman" w:hAnsi="Times New Roman" w:cs="Times New Roman"/>
                                <w:b/>
                                <w:bCs/>
                                <w:i w:val="0"/>
                                <w:iCs w:val="0"/>
                                <w:noProof/>
                                <w:kern w:val="0"/>
                                <w:sz w:val="20"/>
                                <w:szCs w:val="20"/>
                              </w:rPr>
                              <w:t>s</w:t>
                            </w:r>
                            <w:r w:rsidRPr="00D67D72">
                              <w:rPr>
                                <w:rFonts w:ascii="Times New Roman" w:eastAsia="Times New Roman" w:hAnsi="Times New Roman" w:cs="Times New Roman"/>
                                <w:b/>
                                <w:bCs/>
                                <w:i w:val="0"/>
                                <w:iCs w:val="0"/>
                                <w:noProof/>
                                <w:kern w:val="0"/>
                                <w:sz w:val="20"/>
                                <w:szCs w:val="20"/>
                              </w:rPr>
                              <w:t xml:space="preserve"> of Log Normal</w:t>
                            </w:r>
                            <w:r w:rsidR="00D67D72" w:rsidRPr="00D67D72">
                              <w:rPr>
                                <w:rFonts w:ascii="Times New Roman" w:eastAsia="Times New Roman" w:hAnsi="Times New Roman" w:cs="Times New Roman"/>
                                <w:b/>
                                <w:bCs/>
                                <w:i w:val="0"/>
                                <w:iCs w:val="0"/>
                                <w:noProof/>
                                <w:kern w:val="0"/>
                                <w:sz w:val="20"/>
                                <w:szCs w:val="20"/>
                              </w:rPr>
                              <w:t>, Gamma and Pareto</w:t>
                            </w:r>
                            <w:r w:rsidRPr="00D67D72">
                              <w:rPr>
                                <w:rFonts w:ascii="Times New Roman" w:eastAsia="Times New Roman" w:hAnsi="Times New Roman" w:cs="Times New Roman"/>
                                <w:b/>
                                <w:bCs/>
                                <w:i w:val="0"/>
                                <w:iCs w:val="0"/>
                                <w:noProof/>
                                <w:kern w:val="0"/>
                                <w:sz w:val="20"/>
                                <w:szCs w:val="20"/>
                              </w:rPr>
                              <w:t xml:space="preserve"> Disribution</w:t>
                            </w:r>
                            <w:r w:rsidR="00D67D72" w:rsidRPr="00D67D72">
                              <w:rPr>
                                <w:rFonts w:ascii="Times New Roman" w:eastAsia="Times New Roman" w:hAnsi="Times New Roman" w:cs="Times New Roman"/>
                                <w:b/>
                                <w:bCs/>
                                <w:i w:val="0"/>
                                <w:iCs w:val="0"/>
                                <w:noProof/>
                                <w:kern w:val="0"/>
                                <w:sz w:val="20"/>
                                <w:szCs w:val="20"/>
                              </w:rPr>
                              <w:t>s</w:t>
                            </w:r>
                          </w:p>
                          <w:p w14:paraId="2C71B78F" w14:textId="4D1F2AD3" w:rsidR="00D67D72" w:rsidRPr="001C60B0" w:rsidRDefault="00D67D72" w:rsidP="00D67D72">
                            <w:pPr>
                              <w:jc w:val="center"/>
                              <w:rPr>
                                <w:rFonts w:ascii="Times New Roman" w:hAnsi="Times New Roman" w:cs="Times New Roman"/>
                                <w:i/>
                                <w:iCs/>
                                <w:sz w:val="15"/>
                                <w:szCs w:val="15"/>
                              </w:rPr>
                            </w:pPr>
                            <w:r w:rsidRPr="001C60B0">
                              <w:rPr>
                                <w:rFonts w:ascii="Times New Roman" w:hAnsi="Times New Roman" w:cs="Times New Roman"/>
                                <w:i/>
                                <w:iCs/>
                                <w:sz w:val="15"/>
                                <w:szCs w:val="15"/>
                              </w:rPr>
                              <w:t>(from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84AF3" id="Text Box 1" o:spid="_x0000_s1028" type="#_x0000_t202" style="position:absolute;margin-left:49.1pt;margin-top:125.65pt;width:345.4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" stroked="f">
                <v:textbox inset="0,0,0,0">
                  <w:txbxContent>
                    <w:p w14:paraId="7EEEB36D" w14:textId="573BBA6E" w:rsidR="00EE5778" w:rsidRPr="00D67D72" w:rsidRDefault="00EE5778" w:rsidP="00D67D72">
                      <w:pPr>
                        <w:pStyle w:val="Caption"/>
                        <w:jc w:val="center"/>
                        <w:rPr>
                          <w:rFonts w:ascii="Times New Roman" w:eastAsia="Times New Roman" w:hAnsi="Times New Roman" w:cs="Times New Roman"/>
                          <w:b/>
                          <w:bCs/>
                          <w:i w:val="0"/>
                          <w:iCs w:val="0"/>
                          <w:noProof/>
                          <w:kern w:val="0"/>
                          <w:sz w:val="20"/>
                          <w:szCs w:val="20"/>
                        </w:rPr>
                      </w:pPr>
                      <w:r w:rsidRPr="00D67D72">
                        <w:rPr>
                          <w:rFonts w:ascii="Times New Roman" w:eastAsia="Times New Roman" w:hAnsi="Times New Roman" w:cs="Times New Roman"/>
                          <w:b/>
                          <w:bCs/>
                          <w:i w:val="0"/>
                          <w:iCs w:val="0"/>
                          <w:noProof/>
                          <w:kern w:val="0"/>
                          <w:sz w:val="20"/>
                          <w:szCs w:val="20"/>
                        </w:rPr>
                        <w:t>Figure 1: Q</w:t>
                      </w:r>
                      <w:r w:rsidR="00D67D72" w:rsidRPr="00D67D72">
                        <w:rPr>
                          <w:rFonts w:ascii="Times New Roman" w:eastAsia="Times New Roman" w:hAnsi="Times New Roman" w:cs="Times New Roman"/>
                          <w:b/>
                          <w:bCs/>
                          <w:i w:val="0"/>
                          <w:iCs w:val="0"/>
                          <w:noProof/>
                          <w:kern w:val="0"/>
                          <w:sz w:val="20"/>
                          <w:szCs w:val="20"/>
                        </w:rPr>
                        <w:t xml:space="preserve">uartile-Quartile </w:t>
                      </w:r>
                      <w:r w:rsidRPr="00D67D72">
                        <w:rPr>
                          <w:rFonts w:ascii="Times New Roman" w:eastAsia="Times New Roman" w:hAnsi="Times New Roman" w:cs="Times New Roman"/>
                          <w:b/>
                          <w:bCs/>
                          <w:i w:val="0"/>
                          <w:iCs w:val="0"/>
                          <w:noProof/>
                          <w:kern w:val="0"/>
                          <w:sz w:val="20"/>
                          <w:szCs w:val="20"/>
                        </w:rPr>
                        <w:t>Plot</w:t>
                      </w:r>
                      <w:r w:rsidR="00D67D72" w:rsidRPr="00D67D72">
                        <w:rPr>
                          <w:rFonts w:ascii="Times New Roman" w:eastAsia="Times New Roman" w:hAnsi="Times New Roman" w:cs="Times New Roman"/>
                          <w:b/>
                          <w:bCs/>
                          <w:i w:val="0"/>
                          <w:iCs w:val="0"/>
                          <w:noProof/>
                          <w:kern w:val="0"/>
                          <w:sz w:val="20"/>
                          <w:szCs w:val="20"/>
                        </w:rPr>
                        <w:t>s</w:t>
                      </w:r>
                      <w:r w:rsidRPr="00D67D72">
                        <w:rPr>
                          <w:rFonts w:ascii="Times New Roman" w:eastAsia="Times New Roman" w:hAnsi="Times New Roman" w:cs="Times New Roman"/>
                          <w:b/>
                          <w:bCs/>
                          <w:i w:val="0"/>
                          <w:iCs w:val="0"/>
                          <w:noProof/>
                          <w:kern w:val="0"/>
                          <w:sz w:val="20"/>
                          <w:szCs w:val="20"/>
                        </w:rPr>
                        <w:t xml:space="preserve"> of Log Normal</w:t>
                      </w:r>
                      <w:r w:rsidR="00D67D72" w:rsidRPr="00D67D72">
                        <w:rPr>
                          <w:rFonts w:ascii="Times New Roman" w:eastAsia="Times New Roman" w:hAnsi="Times New Roman" w:cs="Times New Roman"/>
                          <w:b/>
                          <w:bCs/>
                          <w:i w:val="0"/>
                          <w:iCs w:val="0"/>
                          <w:noProof/>
                          <w:kern w:val="0"/>
                          <w:sz w:val="20"/>
                          <w:szCs w:val="20"/>
                        </w:rPr>
                        <w:t>, Gamma and Pareto</w:t>
                      </w:r>
                      <w:r w:rsidRPr="00D67D72">
                        <w:rPr>
                          <w:rFonts w:ascii="Times New Roman" w:eastAsia="Times New Roman" w:hAnsi="Times New Roman" w:cs="Times New Roman"/>
                          <w:b/>
                          <w:bCs/>
                          <w:i w:val="0"/>
                          <w:iCs w:val="0"/>
                          <w:noProof/>
                          <w:kern w:val="0"/>
                          <w:sz w:val="20"/>
                          <w:szCs w:val="20"/>
                        </w:rPr>
                        <w:t xml:space="preserve"> Disribution</w:t>
                      </w:r>
                      <w:r w:rsidR="00D67D72" w:rsidRPr="00D67D72">
                        <w:rPr>
                          <w:rFonts w:ascii="Times New Roman" w:eastAsia="Times New Roman" w:hAnsi="Times New Roman" w:cs="Times New Roman"/>
                          <w:b/>
                          <w:bCs/>
                          <w:i w:val="0"/>
                          <w:iCs w:val="0"/>
                          <w:noProof/>
                          <w:kern w:val="0"/>
                          <w:sz w:val="20"/>
                          <w:szCs w:val="20"/>
                        </w:rPr>
                        <w:t>s</w:t>
                      </w:r>
                    </w:p>
                    <w:p w14:paraId="2C71B78F" w14:textId="4D1F2AD3" w:rsidR="00D67D72" w:rsidRPr="001C60B0" w:rsidRDefault="00D67D72" w:rsidP="00D67D72">
                      <w:pPr>
                        <w:jc w:val="center"/>
                        <w:rPr>
                          <w:rFonts w:ascii="Times New Roman" w:hAnsi="Times New Roman" w:cs="Times New Roman"/>
                          <w:i/>
                          <w:iCs/>
                          <w:sz w:val="15"/>
                          <w:szCs w:val="15"/>
                        </w:rPr>
                      </w:pPr>
                      <w:r w:rsidRPr="001C60B0">
                        <w:rPr>
                          <w:rFonts w:ascii="Times New Roman" w:hAnsi="Times New Roman" w:cs="Times New Roman"/>
                          <w:i/>
                          <w:iCs/>
                          <w:sz w:val="15"/>
                          <w:szCs w:val="15"/>
                        </w:rPr>
                        <w:t>(from left to right)</w:t>
                      </w:r>
                    </w:p>
                  </w:txbxContent>
                </v:textbox>
                <w10:wrap type="square"/>
              </v:shape>
            </w:pict>
          </mc:Fallback>
        </mc:AlternateContent>
      </w:r>
    </w:p>
    <w:p w14:paraId="1BA94A3A" w14:textId="478473DD" w:rsidR="004E5AE8" w:rsidRDefault="004E5AE8" w:rsidP="004E5AE8">
      <w:pPr>
        <w:spacing w:before="100" w:beforeAutospacing="1" w:after="100" w:afterAutospacing="1" w:line="276" w:lineRule="auto"/>
        <w:rPr>
          <w:rFonts w:ascii="Times New Roman" w:eastAsia="Times New Roman" w:hAnsi="Times New Roman" w:cs="Times New Roman"/>
          <w:b/>
          <w:bCs/>
          <w:kern w:val="0"/>
          <w:lang w:eastAsia="en-GB"/>
          <w14:ligatures w14:val="none"/>
        </w:rPr>
      </w:pPr>
    </w:p>
    <w:p w14:paraId="3DAACA4C" w14:textId="77777777" w:rsidR="00E13680" w:rsidRDefault="00E13680" w:rsidP="004E5AE8">
      <w:pPr>
        <w:spacing w:before="100" w:beforeAutospacing="1" w:after="100" w:afterAutospacing="1" w:line="276" w:lineRule="auto"/>
        <w:rPr>
          <w:rFonts w:ascii="Times New Roman" w:eastAsia="Times New Roman" w:hAnsi="Times New Roman" w:cs="Times New Roman"/>
          <w:b/>
          <w:bCs/>
          <w:kern w:val="0"/>
          <w:lang w:eastAsia="en-GB"/>
          <w14:ligatures w14:val="none"/>
        </w:rPr>
      </w:pPr>
    </w:p>
    <w:p w14:paraId="059AA219" w14:textId="74B77906"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b/>
          <w:bCs/>
          <w:kern w:val="0"/>
          <w:lang w:eastAsia="en-GB"/>
          <w14:ligatures w14:val="none"/>
        </w:rPr>
        <w:t>Log-normal distribution:</w:t>
      </w:r>
      <w:r w:rsidRPr="00562D22">
        <w:rPr>
          <w:rFonts w:ascii="Times New Roman" w:eastAsia="Times New Roman" w:hAnsi="Times New Roman" w:cs="Times New Roman"/>
          <w:kern w:val="0"/>
          <w:lang w:eastAsia="en-GB"/>
          <w14:ligatures w14:val="none"/>
        </w:rPr>
        <w:t xml:space="preserve"> The QQ plot for the log-normal distribution</w:t>
      </w:r>
      <w:r w:rsidR="004A131F" w:rsidRPr="00031706">
        <w:rPr>
          <w:rFonts w:ascii="Times New Roman" w:eastAsia="Times New Roman" w:hAnsi="Times New Roman" w:cs="Times New Roman"/>
          <w:kern w:val="0"/>
          <w:lang w:eastAsia="en-GB"/>
          <w14:ligatures w14:val="none"/>
        </w:rPr>
        <w:t xml:space="preserve"> </w:t>
      </w:r>
      <w:r w:rsidRPr="00562D22">
        <w:rPr>
          <w:rFonts w:ascii="Times New Roman" w:eastAsia="Times New Roman" w:hAnsi="Times New Roman" w:cs="Times New Roman"/>
          <w:kern w:val="0"/>
          <w:lang w:eastAsia="en-GB"/>
          <w14:ligatures w14:val="none"/>
        </w:rPr>
        <w:t>reveals that the data points closely follow the theoretical red line. This suggests that the log-normal distribution is a good fit for the loss data.</w:t>
      </w:r>
    </w:p>
    <w:p w14:paraId="18493A6E" w14:textId="6F60224D"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b/>
          <w:bCs/>
          <w:kern w:val="0"/>
          <w:lang w:eastAsia="en-GB"/>
          <w14:ligatures w14:val="none"/>
        </w:rPr>
        <w:t>Gamma distribution:</w:t>
      </w:r>
      <w:r w:rsidRPr="00562D22">
        <w:rPr>
          <w:rFonts w:ascii="Times New Roman" w:eastAsia="Times New Roman" w:hAnsi="Times New Roman" w:cs="Times New Roman"/>
          <w:kern w:val="0"/>
          <w:lang w:eastAsia="en-GB"/>
          <w14:ligatures w14:val="none"/>
        </w:rPr>
        <w:t xml:space="preserve"> The QQ plot for the gamma distribution</w:t>
      </w:r>
      <w:r w:rsidR="00462EE6" w:rsidRPr="00031706">
        <w:rPr>
          <w:rFonts w:ascii="Times New Roman" w:eastAsia="Times New Roman" w:hAnsi="Times New Roman" w:cs="Times New Roman"/>
          <w:kern w:val="0"/>
          <w:lang w:eastAsia="en-GB"/>
          <w14:ligatures w14:val="none"/>
        </w:rPr>
        <w:t xml:space="preserve"> </w:t>
      </w:r>
      <w:r w:rsidRPr="00562D22">
        <w:rPr>
          <w:rFonts w:ascii="Times New Roman" w:eastAsia="Times New Roman" w:hAnsi="Times New Roman" w:cs="Times New Roman"/>
          <w:kern w:val="0"/>
          <w:lang w:eastAsia="en-GB"/>
          <w14:ligatures w14:val="none"/>
        </w:rPr>
        <w:t xml:space="preserve">shows that while </w:t>
      </w:r>
      <w:proofErr w:type="gramStart"/>
      <w:r w:rsidRPr="00562D22">
        <w:rPr>
          <w:rFonts w:ascii="Times New Roman" w:eastAsia="Times New Roman" w:hAnsi="Times New Roman" w:cs="Times New Roman"/>
          <w:kern w:val="0"/>
          <w:lang w:eastAsia="en-GB"/>
          <w14:ligatures w14:val="none"/>
        </w:rPr>
        <w:t>the majority of</w:t>
      </w:r>
      <w:proofErr w:type="gramEnd"/>
      <w:r w:rsidRPr="00562D22">
        <w:rPr>
          <w:rFonts w:ascii="Times New Roman" w:eastAsia="Times New Roman" w:hAnsi="Times New Roman" w:cs="Times New Roman"/>
          <w:kern w:val="0"/>
          <w:lang w:eastAsia="en-GB"/>
          <w14:ligatures w14:val="none"/>
        </w:rPr>
        <w:t xml:space="preserve"> data points align with the theoretical line, there are some deviations, especially for higher values. This suggests that the gamma distribution may not be the best fit for the loss data, especially for </w:t>
      </w:r>
      <w:r w:rsidRPr="00031706">
        <w:rPr>
          <w:rFonts w:ascii="Times New Roman" w:eastAsia="Times New Roman" w:hAnsi="Times New Roman" w:cs="Times New Roman"/>
          <w:kern w:val="0"/>
          <w:lang w:eastAsia="en-GB"/>
          <w14:ligatures w14:val="none"/>
        </w:rPr>
        <w:t>modelling</w:t>
      </w:r>
      <w:r w:rsidRPr="00562D22">
        <w:rPr>
          <w:rFonts w:ascii="Times New Roman" w:eastAsia="Times New Roman" w:hAnsi="Times New Roman" w:cs="Times New Roman"/>
          <w:kern w:val="0"/>
          <w:lang w:eastAsia="en-GB"/>
          <w14:ligatures w14:val="none"/>
        </w:rPr>
        <w:t xml:space="preserve"> high-severity losses.</w:t>
      </w:r>
    </w:p>
    <w:p w14:paraId="4C533AEB" w14:textId="77777777"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b/>
          <w:bCs/>
          <w:kern w:val="0"/>
          <w:lang w:eastAsia="en-GB"/>
          <w14:ligatures w14:val="none"/>
        </w:rPr>
        <w:t>Pareto distribution:</w:t>
      </w:r>
      <w:r w:rsidRPr="00562D22">
        <w:rPr>
          <w:rFonts w:ascii="Times New Roman" w:eastAsia="Times New Roman" w:hAnsi="Times New Roman" w:cs="Times New Roman"/>
          <w:kern w:val="0"/>
          <w:lang w:eastAsia="en-GB"/>
          <w14:ligatures w14:val="none"/>
        </w:rPr>
        <w:t xml:space="preserve"> The QQ plot for the Pareto distribution indicates significant deviations from the theoretical line, suggesting that it may not be a good fit for the loss data at all.</w:t>
      </w:r>
    </w:p>
    <w:p w14:paraId="3008229D" w14:textId="4D89D5EE" w:rsidR="00562D22" w:rsidRPr="00562D22" w:rsidRDefault="001C60B0" w:rsidP="00007FF5">
      <w:pPr>
        <w:tabs>
          <w:tab w:val="left" w:pos="6626"/>
        </w:tabs>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t>3</w:t>
      </w:r>
      <w:r w:rsidR="00451B6A" w:rsidRPr="00031706">
        <w:rPr>
          <w:rFonts w:ascii="Times New Roman" w:eastAsia="Times New Roman" w:hAnsi="Times New Roman" w:cs="Times New Roman"/>
          <w:b/>
          <w:bCs/>
          <w:kern w:val="0"/>
          <w:lang w:eastAsia="en-GB"/>
          <w14:ligatures w14:val="none"/>
        </w:rPr>
        <w:t xml:space="preserve">.2 </w:t>
      </w:r>
      <w:r w:rsidR="00562D22" w:rsidRPr="00562D22">
        <w:rPr>
          <w:rFonts w:ascii="Times New Roman" w:eastAsia="Times New Roman" w:hAnsi="Times New Roman" w:cs="Times New Roman"/>
          <w:b/>
          <w:bCs/>
          <w:kern w:val="0"/>
          <w:lang w:eastAsia="en-GB"/>
          <w14:ligatures w14:val="none"/>
        </w:rPr>
        <w:t>AIC and BIC Analysis</w:t>
      </w:r>
      <w:r w:rsidR="00007FF5">
        <w:rPr>
          <w:rFonts w:ascii="Times New Roman" w:eastAsia="Times New Roman" w:hAnsi="Times New Roman" w:cs="Times New Roman"/>
          <w:b/>
          <w:bCs/>
          <w:kern w:val="0"/>
          <w:lang w:eastAsia="en-GB"/>
          <w14:ligatures w14:val="none"/>
        </w:rPr>
        <w:tab/>
      </w:r>
    </w:p>
    <w:p w14:paraId="4324A153" w14:textId="77777777"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The Akaike Information Criterion (AIC) and the Bayesian Information Criterion (BIC) are two model selection criteria that can be used to compare the complexity and goodness-of-fit of different models. Lower AIC and BIC values indicate a better model fit.</w:t>
      </w:r>
    </w:p>
    <w:p w14:paraId="6F4DC125" w14:textId="77777777" w:rsidR="00562D22" w:rsidRPr="00031706"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The following table shows the AIC and BIC values for the three distributions:</w:t>
      </w:r>
    </w:p>
    <w:tbl>
      <w:tblPr>
        <w:tblStyle w:val="TableGrid"/>
        <w:tblW w:w="0" w:type="auto"/>
        <w:tblLook w:val="04A0" w:firstRow="1" w:lastRow="0" w:firstColumn="1" w:lastColumn="0" w:noHBand="0" w:noVBand="1"/>
      </w:tblPr>
      <w:tblGrid>
        <w:gridCol w:w="3005"/>
        <w:gridCol w:w="3005"/>
        <w:gridCol w:w="3006"/>
      </w:tblGrid>
      <w:tr w:rsidR="00622F25" w:rsidRPr="00031706" w14:paraId="561DC096" w14:textId="77777777" w:rsidTr="00622F25">
        <w:tc>
          <w:tcPr>
            <w:tcW w:w="3005" w:type="dxa"/>
          </w:tcPr>
          <w:p w14:paraId="512EF49E" w14:textId="5721473F"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Distribution</w:t>
            </w:r>
          </w:p>
        </w:tc>
        <w:tc>
          <w:tcPr>
            <w:tcW w:w="3005" w:type="dxa"/>
          </w:tcPr>
          <w:p w14:paraId="116B3654" w14:textId="70CED1EC"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AIC</w:t>
            </w:r>
          </w:p>
        </w:tc>
        <w:tc>
          <w:tcPr>
            <w:tcW w:w="3006" w:type="dxa"/>
          </w:tcPr>
          <w:p w14:paraId="591001B1" w14:textId="297E9240"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BIC</w:t>
            </w:r>
          </w:p>
        </w:tc>
      </w:tr>
      <w:tr w:rsidR="00622F25" w:rsidRPr="00031706" w14:paraId="2D1BE810" w14:textId="77777777" w:rsidTr="00622F25">
        <w:tc>
          <w:tcPr>
            <w:tcW w:w="3005" w:type="dxa"/>
          </w:tcPr>
          <w:p w14:paraId="4E7219CD" w14:textId="6D33DB93"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Log-Normal</w:t>
            </w:r>
          </w:p>
        </w:tc>
        <w:tc>
          <w:tcPr>
            <w:tcW w:w="3005" w:type="dxa"/>
          </w:tcPr>
          <w:p w14:paraId="0A54A91D" w14:textId="718B815D"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15424.11</w:t>
            </w:r>
          </w:p>
        </w:tc>
        <w:tc>
          <w:tcPr>
            <w:tcW w:w="3006" w:type="dxa"/>
          </w:tcPr>
          <w:p w14:paraId="6CE876A1" w14:textId="0664915F"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15433.92</w:t>
            </w:r>
          </w:p>
        </w:tc>
      </w:tr>
      <w:tr w:rsidR="00622F25" w:rsidRPr="00031706" w14:paraId="2FD6B2F8" w14:textId="77777777" w:rsidTr="00622F25">
        <w:tc>
          <w:tcPr>
            <w:tcW w:w="3005" w:type="dxa"/>
          </w:tcPr>
          <w:p w14:paraId="22A2851B" w14:textId="4A530408"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Gamma</w:t>
            </w:r>
          </w:p>
        </w:tc>
        <w:tc>
          <w:tcPr>
            <w:tcW w:w="3005" w:type="dxa"/>
          </w:tcPr>
          <w:p w14:paraId="4FD927BC" w14:textId="425309ED"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15492.66</w:t>
            </w:r>
          </w:p>
        </w:tc>
        <w:tc>
          <w:tcPr>
            <w:tcW w:w="3006" w:type="dxa"/>
          </w:tcPr>
          <w:p w14:paraId="58D649B6" w14:textId="2AA4988B"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15502.47</w:t>
            </w:r>
          </w:p>
        </w:tc>
      </w:tr>
      <w:tr w:rsidR="00622F25" w:rsidRPr="00031706" w14:paraId="738CDFB7" w14:textId="77777777" w:rsidTr="00622F25">
        <w:tc>
          <w:tcPr>
            <w:tcW w:w="3005" w:type="dxa"/>
          </w:tcPr>
          <w:p w14:paraId="5A9CA47E" w14:textId="39AFC6D6"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Pareto</w:t>
            </w:r>
          </w:p>
        </w:tc>
        <w:tc>
          <w:tcPr>
            <w:tcW w:w="3005" w:type="dxa"/>
          </w:tcPr>
          <w:p w14:paraId="465F4BCB" w14:textId="7F5CA58D"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15604.19</w:t>
            </w:r>
          </w:p>
        </w:tc>
        <w:tc>
          <w:tcPr>
            <w:tcW w:w="3006" w:type="dxa"/>
          </w:tcPr>
          <w:p w14:paraId="50EB724D" w14:textId="3925CB0F" w:rsidR="00622F25" w:rsidRPr="00031706" w:rsidRDefault="00622F25"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15614.00</w:t>
            </w:r>
          </w:p>
        </w:tc>
      </w:tr>
    </w:tbl>
    <w:p w14:paraId="4B936D2D" w14:textId="77777777" w:rsidR="00562D22" w:rsidRPr="00031706"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lastRenderedPageBreak/>
        <w:t>As shown in the table, the log-normal distribution has the lowest AIC and BIC values, indicating that it is the best-fitting model among the three distributions.</w:t>
      </w:r>
    </w:p>
    <w:p w14:paraId="014C6C0E" w14:textId="3B4EBCB4" w:rsidR="001C60B0" w:rsidRPr="00655F1B" w:rsidRDefault="001C60B0" w:rsidP="004E5AE8">
      <w:pPr>
        <w:spacing w:before="100" w:beforeAutospacing="1" w:after="100" w:afterAutospacing="1" w:line="276" w:lineRule="auto"/>
        <w:rPr>
          <w:rFonts w:ascii="Times New Roman" w:eastAsia="Times New Roman" w:hAnsi="Times New Roman" w:cs="Times New Roman"/>
          <w:b/>
          <w:bCs/>
          <w:kern w:val="0"/>
          <w:lang w:eastAsia="en-GB"/>
          <w14:ligatures w14:val="none"/>
        </w:rPr>
      </w:pPr>
      <w:r w:rsidRPr="00655F1B">
        <w:rPr>
          <w:rFonts w:ascii="Times New Roman" w:eastAsia="Times New Roman" w:hAnsi="Times New Roman" w:cs="Times New Roman"/>
          <w:b/>
          <w:bCs/>
          <w:kern w:val="0"/>
          <w:lang w:eastAsia="en-GB"/>
          <w14:ligatures w14:val="none"/>
        </w:rPr>
        <w:t>3.3 Goodness-of-Fit Test</w:t>
      </w:r>
    </w:p>
    <w:p w14:paraId="417CA944" w14:textId="6D7DE0C0" w:rsidR="00031706" w:rsidRPr="00562D22" w:rsidRDefault="00031706" w:rsidP="004E5AE8">
      <w:pPr>
        <w:spacing w:before="100" w:beforeAutospacing="1" w:after="100" w:afterAutospacing="1" w:line="276" w:lineRule="auto"/>
        <w:rPr>
          <w:rFonts w:ascii="Times New Roman" w:hAnsi="Times New Roman" w:cs="Times New Roman"/>
        </w:rPr>
      </w:pPr>
      <w:r w:rsidRPr="00031706">
        <w:rPr>
          <w:rFonts w:ascii="Times New Roman" w:hAnsi="Times New Roman" w:cs="Times New Roman"/>
        </w:rPr>
        <w:t xml:space="preserve">In the process of evaluating the appropriateness of different distributions to model our loss data, it was crucial to select the most appropriate goodness-of-fit test. The Kolmogorov-Smirnov (KS) test was chosen over the Anderson-Darling (AD) test </w:t>
      </w:r>
      <w:r>
        <w:rPr>
          <w:rFonts w:ascii="Times New Roman" w:hAnsi="Times New Roman" w:cs="Times New Roman"/>
        </w:rPr>
        <w:t>since the KS test is both non-parametric and distribution-free making it universally applicable over various distributions.</w:t>
      </w:r>
      <w:r w:rsidR="005A0897">
        <w:rPr>
          <w:rFonts w:ascii="Times New Roman" w:hAnsi="Times New Roman" w:cs="Times New Roman"/>
        </w:rPr>
        <w:t xml:space="preserve"> </w:t>
      </w:r>
      <w:r>
        <w:rPr>
          <w:rFonts w:ascii="Times New Roman" w:hAnsi="Times New Roman" w:cs="Times New Roman"/>
        </w:rPr>
        <w:t xml:space="preserve">Furthermore, the results of the KS test are intuitive as they directly measure the maximum difference between the observed and expected cumulative distributions. The KS test is also much less computationally demanding. </w:t>
      </w:r>
      <w:r w:rsidRPr="00031706">
        <w:rPr>
          <w:rFonts w:ascii="Times New Roman" w:hAnsi="Times New Roman" w:cs="Times New Roman"/>
        </w:rPr>
        <w:t xml:space="preserve">Despite the AD test's sensitivity to tail deviations, </w:t>
      </w:r>
      <w:r w:rsidR="00323390">
        <w:rPr>
          <w:rFonts w:ascii="Times New Roman" w:hAnsi="Times New Roman" w:cs="Times New Roman"/>
        </w:rPr>
        <w:t>the</w:t>
      </w:r>
      <w:r w:rsidRPr="00031706">
        <w:rPr>
          <w:rFonts w:ascii="Times New Roman" w:hAnsi="Times New Roman" w:cs="Times New Roman"/>
        </w:rPr>
        <w:t xml:space="preserve"> analysis required a comprehensive review of the entire distribution rather than a narrow focus on the tails. This holistic approach ensured that we did not overlook other potential areas of deviation.</w:t>
      </w:r>
    </w:p>
    <w:p w14:paraId="71D03DD9" w14:textId="04855323" w:rsidR="00562D22" w:rsidRPr="00562D22" w:rsidRDefault="001C60B0"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t>3</w:t>
      </w:r>
      <w:r w:rsidR="00451B6A" w:rsidRPr="00031706">
        <w:rPr>
          <w:rFonts w:ascii="Times New Roman" w:eastAsia="Times New Roman" w:hAnsi="Times New Roman" w:cs="Times New Roman"/>
          <w:b/>
          <w:bCs/>
          <w:kern w:val="0"/>
          <w:lang w:eastAsia="en-GB"/>
          <w14:ligatures w14:val="none"/>
        </w:rPr>
        <w:t>.</w:t>
      </w:r>
      <w:r w:rsidRPr="00031706">
        <w:rPr>
          <w:rFonts w:ascii="Times New Roman" w:eastAsia="Times New Roman" w:hAnsi="Times New Roman" w:cs="Times New Roman"/>
          <w:b/>
          <w:bCs/>
          <w:kern w:val="0"/>
          <w:lang w:eastAsia="en-GB"/>
          <w14:ligatures w14:val="none"/>
        </w:rPr>
        <w:t>4</w:t>
      </w:r>
      <w:r w:rsidR="00451B6A" w:rsidRPr="00031706">
        <w:rPr>
          <w:rFonts w:ascii="Times New Roman" w:eastAsia="Times New Roman" w:hAnsi="Times New Roman" w:cs="Times New Roman"/>
          <w:b/>
          <w:bCs/>
          <w:kern w:val="0"/>
          <w:lang w:eastAsia="en-GB"/>
          <w14:ligatures w14:val="none"/>
        </w:rPr>
        <w:t xml:space="preserve"> </w:t>
      </w:r>
      <w:r w:rsidR="00562D22" w:rsidRPr="00562D22">
        <w:rPr>
          <w:rFonts w:ascii="Times New Roman" w:eastAsia="Times New Roman" w:hAnsi="Times New Roman" w:cs="Times New Roman"/>
          <w:b/>
          <w:bCs/>
          <w:kern w:val="0"/>
          <w:lang w:eastAsia="en-GB"/>
          <w14:ligatures w14:val="none"/>
        </w:rPr>
        <w:t>Kolmogorov-Smirnov (KS) Test Results</w:t>
      </w:r>
    </w:p>
    <w:p w14:paraId="5CE19A40" w14:textId="77777777"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The Kolmogorov-Smirnov (KS) test is a non-parametric statistical test that can be used to assess the goodness-of-fit of a distribution to a set of data. The test statistic (D) measures the maximum deviation between the cumulative distribution functions (CDFs) of the observed data and the hypothesized distribution.</w:t>
      </w:r>
    </w:p>
    <w:p w14:paraId="55E78328" w14:textId="77777777" w:rsidR="00562D22" w:rsidRPr="00031706"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The following table shows the KS test results for the three distributions:</w:t>
      </w:r>
    </w:p>
    <w:tbl>
      <w:tblPr>
        <w:tblStyle w:val="TableGrid"/>
        <w:tblW w:w="0" w:type="auto"/>
        <w:tblLook w:val="04A0" w:firstRow="1" w:lastRow="0" w:firstColumn="1" w:lastColumn="0" w:noHBand="0" w:noVBand="1"/>
      </w:tblPr>
      <w:tblGrid>
        <w:gridCol w:w="3005"/>
        <w:gridCol w:w="3005"/>
        <w:gridCol w:w="3006"/>
      </w:tblGrid>
      <w:tr w:rsidR="00A05ACC" w:rsidRPr="00031706" w14:paraId="3CF4360A" w14:textId="77777777" w:rsidTr="00A05ACC">
        <w:tc>
          <w:tcPr>
            <w:tcW w:w="3005" w:type="dxa"/>
          </w:tcPr>
          <w:p w14:paraId="0DD11A90" w14:textId="2F085FFF"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Distribution</w:t>
            </w:r>
          </w:p>
        </w:tc>
        <w:tc>
          <w:tcPr>
            <w:tcW w:w="3005" w:type="dxa"/>
          </w:tcPr>
          <w:p w14:paraId="29F4BA17" w14:textId="6F5777E6"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D</w:t>
            </w:r>
          </w:p>
        </w:tc>
        <w:tc>
          <w:tcPr>
            <w:tcW w:w="3006" w:type="dxa"/>
          </w:tcPr>
          <w:p w14:paraId="2C93CB8A" w14:textId="515FC29A"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p-value</w:t>
            </w:r>
          </w:p>
        </w:tc>
      </w:tr>
      <w:tr w:rsidR="00A05ACC" w:rsidRPr="00031706" w14:paraId="05F52D77" w14:textId="77777777" w:rsidTr="00A05ACC">
        <w:tc>
          <w:tcPr>
            <w:tcW w:w="3005" w:type="dxa"/>
          </w:tcPr>
          <w:p w14:paraId="7FC9ED5A" w14:textId="0F81A209"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Log-Normal</w:t>
            </w:r>
          </w:p>
        </w:tc>
        <w:tc>
          <w:tcPr>
            <w:tcW w:w="3005" w:type="dxa"/>
          </w:tcPr>
          <w:p w14:paraId="00A3A018" w14:textId="3D6EA76D"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0.0215</w:t>
            </w:r>
          </w:p>
        </w:tc>
        <w:tc>
          <w:tcPr>
            <w:tcW w:w="3006" w:type="dxa"/>
          </w:tcPr>
          <w:p w14:paraId="204158B7" w14:textId="53A21FA8"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0.744</w:t>
            </w:r>
          </w:p>
        </w:tc>
      </w:tr>
      <w:tr w:rsidR="00A05ACC" w:rsidRPr="00031706" w14:paraId="33C3FAC8" w14:textId="77777777" w:rsidTr="00A05ACC">
        <w:tc>
          <w:tcPr>
            <w:tcW w:w="3005" w:type="dxa"/>
          </w:tcPr>
          <w:p w14:paraId="29DDEA10" w14:textId="78E7215F"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Gamma</w:t>
            </w:r>
          </w:p>
        </w:tc>
        <w:tc>
          <w:tcPr>
            <w:tcW w:w="3005" w:type="dxa"/>
          </w:tcPr>
          <w:p w14:paraId="41693002" w14:textId="4499BE67"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0.057792</w:t>
            </w:r>
          </w:p>
        </w:tc>
        <w:tc>
          <w:tcPr>
            <w:tcW w:w="3006" w:type="dxa"/>
          </w:tcPr>
          <w:p w14:paraId="7B6383CB" w14:textId="47870F8B"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0.002512</w:t>
            </w:r>
          </w:p>
        </w:tc>
      </w:tr>
      <w:tr w:rsidR="00A05ACC" w:rsidRPr="00031706" w14:paraId="0DEED45E" w14:textId="77777777" w:rsidTr="00A05ACC">
        <w:tc>
          <w:tcPr>
            <w:tcW w:w="3005" w:type="dxa"/>
          </w:tcPr>
          <w:p w14:paraId="0078A40D" w14:textId="1112B2CA"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Pareto</w:t>
            </w:r>
          </w:p>
        </w:tc>
        <w:tc>
          <w:tcPr>
            <w:tcW w:w="3005" w:type="dxa"/>
          </w:tcPr>
          <w:p w14:paraId="2F3A2E96" w14:textId="5B1FDA32"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0.48034</w:t>
            </w:r>
          </w:p>
        </w:tc>
        <w:tc>
          <w:tcPr>
            <w:tcW w:w="3006" w:type="dxa"/>
          </w:tcPr>
          <w:p w14:paraId="6619FC3E" w14:textId="703CBA64" w:rsidR="00A05ACC" w:rsidRPr="00031706" w:rsidRDefault="00A05ACC"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031706">
              <w:rPr>
                <w:rFonts w:ascii="Times New Roman" w:eastAsia="Times New Roman" w:hAnsi="Times New Roman" w:cs="Times New Roman"/>
                <w:kern w:val="0"/>
                <w:lang w:eastAsia="en-GB"/>
                <w14:ligatures w14:val="none"/>
              </w:rPr>
              <w:t>&lt; 2.2e-16</w:t>
            </w:r>
          </w:p>
        </w:tc>
      </w:tr>
    </w:tbl>
    <w:p w14:paraId="27F8088F" w14:textId="1F07CB10" w:rsidR="00562D22" w:rsidRP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The p-value associated with the K</w:t>
      </w:r>
      <w:r w:rsidR="00A05ACC" w:rsidRPr="00031706">
        <w:rPr>
          <w:rFonts w:ascii="Times New Roman" w:eastAsia="Times New Roman" w:hAnsi="Times New Roman" w:cs="Times New Roman"/>
          <w:kern w:val="0"/>
          <w:lang w:eastAsia="en-GB"/>
          <w14:ligatures w14:val="none"/>
        </w:rPr>
        <w:t>-</w:t>
      </w:r>
      <w:r w:rsidRPr="00562D22">
        <w:rPr>
          <w:rFonts w:ascii="Times New Roman" w:eastAsia="Times New Roman" w:hAnsi="Times New Roman" w:cs="Times New Roman"/>
          <w:kern w:val="0"/>
          <w:lang w:eastAsia="en-GB"/>
          <w14:ligatures w14:val="none"/>
        </w:rPr>
        <w:t>S test statistic indicates the probability of obtaining a test statistic as extreme or more extreme than the observed value, assuming the hypothesi</w:t>
      </w:r>
      <w:r w:rsidR="00A05ACC" w:rsidRPr="00031706">
        <w:rPr>
          <w:rFonts w:ascii="Times New Roman" w:eastAsia="Times New Roman" w:hAnsi="Times New Roman" w:cs="Times New Roman"/>
          <w:kern w:val="0"/>
          <w:lang w:eastAsia="en-GB"/>
          <w14:ligatures w14:val="none"/>
        </w:rPr>
        <w:t>s</w:t>
      </w:r>
      <w:r w:rsidRPr="00562D22">
        <w:rPr>
          <w:rFonts w:ascii="Times New Roman" w:eastAsia="Times New Roman" w:hAnsi="Times New Roman" w:cs="Times New Roman"/>
          <w:kern w:val="0"/>
          <w:lang w:eastAsia="en-GB"/>
          <w14:ligatures w14:val="none"/>
        </w:rPr>
        <w:t>ed distribution is true. A low p-value suggests that the hypothesi</w:t>
      </w:r>
      <w:r w:rsidR="00A05ACC" w:rsidRPr="00031706">
        <w:rPr>
          <w:rFonts w:ascii="Times New Roman" w:eastAsia="Times New Roman" w:hAnsi="Times New Roman" w:cs="Times New Roman"/>
          <w:kern w:val="0"/>
          <w:lang w:eastAsia="en-GB"/>
          <w14:ligatures w14:val="none"/>
        </w:rPr>
        <w:t>s</w:t>
      </w:r>
      <w:r w:rsidRPr="00562D22">
        <w:rPr>
          <w:rFonts w:ascii="Times New Roman" w:eastAsia="Times New Roman" w:hAnsi="Times New Roman" w:cs="Times New Roman"/>
          <w:kern w:val="0"/>
          <w:lang w:eastAsia="en-GB"/>
          <w14:ligatures w14:val="none"/>
        </w:rPr>
        <w:t>ed distribution significantly deviates from the observed data, indicating a poor fit.</w:t>
      </w:r>
      <w:r w:rsidR="005A0897">
        <w:rPr>
          <w:rFonts w:ascii="Times New Roman" w:eastAsia="Times New Roman" w:hAnsi="Times New Roman" w:cs="Times New Roman"/>
          <w:kern w:val="0"/>
          <w:lang w:eastAsia="en-GB"/>
          <w14:ligatures w14:val="none"/>
        </w:rPr>
        <w:t xml:space="preserve"> </w:t>
      </w:r>
      <w:r w:rsidRPr="00562D22">
        <w:rPr>
          <w:rFonts w:ascii="Times New Roman" w:eastAsia="Times New Roman" w:hAnsi="Times New Roman" w:cs="Times New Roman"/>
          <w:kern w:val="0"/>
          <w:lang w:eastAsia="en-GB"/>
          <w14:ligatures w14:val="none"/>
        </w:rPr>
        <w:t>As shown in the table, the log-normal distribution has the highest p-value, indicating that it is the best-fitting model among the three distributions according to the KS test. The gamma distribution has a slightly lower p-value, suggesting that it may not be as good of a fit as the log-normal distribution. The Pareto distribution has an extremely low p-value, confirming that it is a poor fit for the loss data.</w:t>
      </w:r>
    </w:p>
    <w:p w14:paraId="716D132A" w14:textId="2D3D11DA" w:rsidR="00562D22" w:rsidRPr="00562D22" w:rsidRDefault="001C60B0" w:rsidP="004E5AE8">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r w:rsidRPr="00031706">
        <w:rPr>
          <w:rFonts w:ascii="Times New Roman" w:eastAsia="Times New Roman" w:hAnsi="Times New Roman" w:cs="Times New Roman"/>
          <w:b/>
          <w:bCs/>
          <w:kern w:val="0"/>
          <w:lang w:eastAsia="en-GB"/>
          <w14:ligatures w14:val="none"/>
        </w:rPr>
        <w:t>4</w:t>
      </w:r>
      <w:r w:rsidR="00451B6A" w:rsidRPr="00031706">
        <w:rPr>
          <w:rFonts w:ascii="Times New Roman" w:eastAsia="Times New Roman" w:hAnsi="Times New Roman" w:cs="Times New Roman"/>
          <w:b/>
          <w:bCs/>
          <w:kern w:val="0"/>
          <w:lang w:eastAsia="en-GB"/>
          <w14:ligatures w14:val="none"/>
        </w:rPr>
        <w:t xml:space="preserve">.0 </w:t>
      </w:r>
      <w:r w:rsidR="00562D22" w:rsidRPr="00562D22">
        <w:rPr>
          <w:rFonts w:ascii="Times New Roman" w:eastAsia="Times New Roman" w:hAnsi="Times New Roman" w:cs="Times New Roman"/>
          <w:b/>
          <w:bCs/>
          <w:kern w:val="0"/>
          <w:lang w:eastAsia="en-GB"/>
          <w14:ligatures w14:val="none"/>
        </w:rPr>
        <w:t>Conclusion</w:t>
      </w:r>
    </w:p>
    <w:p w14:paraId="00851B76" w14:textId="7473882A" w:rsidR="00562D22" w:rsidRDefault="00562D22" w:rsidP="004E5AE8">
      <w:pPr>
        <w:spacing w:before="100" w:beforeAutospacing="1" w:after="100" w:afterAutospacing="1" w:line="276" w:lineRule="auto"/>
        <w:rPr>
          <w:rFonts w:ascii="Times New Roman" w:eastAsia="Times New Roman" w:hAnsi="Times New Roman" w:cs="Times New Roman"/>
          <w:kern w:val="0"/>
          <w:lang w:eastAsia="en-GB"/>
          <w14:ligatures w14:val="none"/>
        </w:rPr>
      </w:pPr>
      <w:r w:rsidRPr="00562D22">
        <w:rPr>
          <w:rFonts w:ascii="Times New Roman" w:eastAsia="Times New Roman" w:hAnsi="Times New Roman" w:cs="Times New Roman"/>
          <w:kern w:val="0"/>
          <w:lang w:eastAsia="en-GB"/>
          <w14:ligatures w14:val="none"/>
        </w:rPr>
        <w:t xml:space="preserve">Based on the QQ plots, AIC and BIC values, and the results from the KS test, the log-normal distribution appears to be the most suitable model for the given loss data. Both the gamma and Pareto distributions showed significant deviations in the KS tests, indicating they are </w:t>
      </w:r>
      <w:proofErr w:type="gramStart"/>
      <w:r w:rsidRPr="00562D22">
        <w:rPr>
          <w:rFonts w:ascii="Times New Roman" w:eastAsia="Times New Roman" w:hAnsi="Times New Roman" w:cs="Times New Roman"/>
          <w:kern w:val="0"/>
          <w:lang w:eastAsia="en-GB"/>
          <w14:ligatures w14:val="none"/>
        </w:rPr>
        <w:t>less</w:t>
      </w:r>
      <w:proofErr w:type="gramEnd"/>
      <w:r w:rsidRPr="00562D22">
        <w:rPr>
          <w:rFonts w:ascii="Times New Roman" w:eastAsia="Times New Roman" w:hAnsi="Times New Roman" w:cs="Times New Roman"/>
          <w:kern w:val="0"/>
          <w:lang w:eastAsia="en-GB"/>
          <w14:ligatures w14:val="none"/>
        </w:rPr>
        <w:t xml:space="preserve"> ideal fits for the data. </w:t>
      </w:r>
    </w:p>
    <w:p w14:paraId="531731A8" w14:textId="15D17761" w:rsidR="00F4785E" w:rsidRPr="00374E2F" w:rsidRDefault="00DE0E59" w:rsidP="004E5AE8">
      <w:pPr>
        <w:spacing w:before="100" w:beforeAutospacing="1" w:after="100" w:afterAutospacing="1" w:line="276" w:lineRule="auto"/>
        <w:rPr>
          <w:rFonts w:ascii="Times New Roman" w:eastAsia="Times New Roman" w:hAnsi="Times New Roman" w:cs="Times New Roman"/>
          <w:b/>
          <w:bCs/>
          <w:kern w:val="0"/>
          <w:sz w:val="36"/>
          <w:szCs w:val="36"/>
          <w:lang w:eastAsia="en-GB"/>
          <w14:ligatures w14:val="none"/>
        </w:rPr>
      </w:pPr>
      <w:r w:rsidRPr="00374E2F">
        <w:rPr>
          <w:rFonts w:ascii="Times New Roman" w:eastAsia="Times New Roman" w:hAnsi="Times New Roman" w:cs="Times New Roman"/>
          <w:b/>
          <w:bCs/>
          <w:kern w:val="0"/>
          <w:sz w:val="36"/>
          <w:szCs w:val="36"/>
          <w:lang w:eastAsia="en-GB"/>
          <w14:ligatures w14:val="none"/>
        </w:rPr>
        <w:lastRenderedPageBreak/>
        <w:t>Appendix</w:t>
      </w:r>
    </w:p>
    <w:p w14:paraId="77FDB022" w14:textId="192DD3B0" w:rsidR="00F4785E" w:rsidRPr="00562D22" w:rsidRDefault="00F4785E" w:rsidP="004E5AE8">
      <w:pPr>
        <w:spacing w:before="100" w:beforeAutospacing="1" w:after="100" w:afterAutospacing="1" w:line="276"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Appendix A: Density vs Losses (Histogram with fitted density lines)</w:t>
      </w:r>
    </w:p>
    <w:p w14:paraId="6E285F4B" w14:textId="3665553B" w:rsidR="00B429E7" w:rsidRPr="00B429E7" w:rsidRDefault="00F4785E" w:rsidP="004E5AE8">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1B71F88F" wp14:editId="7F51C492">
            <wp:simplePos x="0" y="0"/>
            <wp:positionH relativeFrom="column">
              <wp:posOffset>-203526</wp:posOffset>
            </wp:positionH>
            <wp:positionV relativeFrom="paragraph">
              <wp:posOffset>132801</wp:posOffset>
            </wp:positionV>
            <wp:extent cx="2842658" cy="2372498"/>
            <wp:effectExtent l="0" t="0" r="2540" b="2540"/>
            <wp:wrapSquare wrapText="bothSides"/>
            <wp:docPr id="1839889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9776" name="Picture 18398897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658" cy="2372498"/>
                    </a:xfrm>
                    <a:prstGeom prst="rect">
                      <a:avLst/>
                    </a:prstGeom>
                  </pic:spPr>
                </pic:pic>
              </a:graphicData>
            </a:graphic>
            <wp14:sizeRelH relativeFrom="page">
              <wp14:pctWidth>0</wp14:pctWidth>
            </wp14:sizeRelH>
            <wp14:sizeRelV relativeFrom="page">
              <wp14:pctHeight>0</wp14:pctHeight>
            </wp14:sizeRelV>
          </wp:anchor>
        </w:drawing>
      </w:r>
    </w:p>
    <w:p w14:paraId="35B95104" w14:textId="06B53752" w:rsidR="00B429E7" w:rsidRDefault="00B429E7" w:rsidP="004E5AE8">
      <w:pPr>
        <w:spacing w:line="276" w:lineRule="auto"/>
        <w:rPr>
          <w:rFonts w:ascii="Times New Roman" w:hAnsi="Times New Roman" w:cs="Times New Roman"/>
        </w:rPr>
      </w:pPr>
    </w:p>
    <w:p w14:paraId="6E60F7C1" w14:textId="77777777" w:rsidR="00F4785E" w:rsidRDefault="00F4785E" w:rsidP="004E5AE8">
      <w:pPr>
        <w:spacing w:line="276" w:lineRule="auto"/>
        <w:rPr>
          <w:rFonts w:ascii="Times New Roman" w:hAnsi="Times New Roman" w:cs="Times New Roman"/>
        </w:rPr>
      </w:pPr>
    </w:p>
    <w:p w14:paraId="3AD5EBD0" w14:textId="77777777" w:rsidR="00F4785E" w:rsidRDefault="00F4785E" w:rsidP="004E5AE8">
      <w:pPr>
        <w:spacing w:line="276" w:lineRule="auto"/>
        <w:rPr>
          <w:rFonts w:ascii="Times New Roman" w:hAnsi="Times New Roman" w:cs="Times New Roman"/>
        </w:rPr>
      </w:pPr>
    </w:p>
    <w:p w14:paraId="775DFFD2" w14:textId="77777777" w:rsidR="00F4785E" w:rsidRDefault="00F4785E" w:rsidP="004E5AE8">
      <w:pPr>
        <w:spacing w:line="276" w:lineRule="auto"/>
        <w:rPr>
          <w:rFonts w:ascii="Times New Roman" w:hAnsi="Times New Roman" w:cs="Times New Roman"/>
        </w:rPr>
      </w:pPr>
    </w:p>
    <w:p w14:paraId="729AA8C8" w14:textId="77777777" w:rsidR="00F4785E" w:rsidRDefault="00F4785E" w:rsidP="004E5AE8">
      <w:pPr>
        <w:spacing w:line="276" w:lineRule="auto"/>
        <w:rPr>
          <w:rFonts w:ascii="Times New Roman" w:hAnsi="Times New Roman" w:cs="Times New Roman"/>
        </w:rPr>
      </w:pPr>
    </w:p>
    <w:p w14:paraId="57C5BB12" w14:textId="77777777" w:rsidR="00F4785E" w:rsidRDefault="00F4785E" w:rsidP="004E5AE8">
      <w:pPr>
        <w:spacing w:line="276" w:lineRule="auto"/>
        <w:rPr>
          <w:rFonts w:ascii="Times New Roman" w:hAnsi="Times New Roman" w:cs="Times New Roman"/>
        </w:rPr>
      </w:pPr>
    </w:p>
    <w:p w14:paraId="2A05DC55" w14:textId="77777777" w:rsidR="00F4785E" w:rsidRDefault="00F4785E" w:rsidP="004E5AE8">
      <w:pPr>
        <w:spacing w:line="276" w:lineRule="auto"/>
        <w:rPr>
          <w:rFonts w:ascii="Times New Roman" w:hAnsi="Times New Roman" w:cs="Times New Roman"/>
        </w:rPr>
      </w:pPr>
    </w:p>
    <w:p w14:paraId="341151C9" w14:textId="77777777" w:rsidR="00F4785E" w:rsidRDefault="00F4785E" w:rsidP="004E5AE8">
      <w:pPr>
        <w:spacing w:line="276" w:lineRule="auto"/>
        <w:rPr>
          <w:rFonts w:ascii="Times New Roman" w:hAnsi="Times New Roman" w:cs="Times New Roman"/>
        </w:rPr>
      </w:pPr>
    </w:p>
    <w:p w14:paraId="73F6DAFB" w14:textId="77777777" w:rsidR="00F4785E" w:rsidRDefault="00F4785E" w:rsidP="004E5AE8">
      <w:pPr>
        <w:spacing w:line="276" w:lineRule="auto"/>
        <w:rPr>
          <w:rFonts w:ascii="Times New Roman" w:hAnsi="Times New Roman" w:cs="Times New Roman"/>
        </w:rPr>
      </w:pPr>
    </w:p>
    <w:p w14:paraId="6D992849" w14:textId="77777777" w:rsidR="00F4785E" w:rsidRDefault="00F4785E" w:rsidP="004E5AE8">
      <w:pPr>
        <w:spacing w:line="276" w:lineRule="auto"/>
        <w:rPr>
          <w:rFonts w:ascii="Times New Roman" w:hAnsi="Times New Roman" w:cs="Times New Roman"/>
        </w:rPr>
      </w:pPr>
    </w:p>
    <w:p w14:paraId="77BC08F4" w14:textId="77777777" w:rsidR="00F4785E" w:rsidRDefault="00F4785E" w:rsidP="004E5AE8">
      <w:pPr>
        <w:spacing w:line="276" w:lineRule="auto"/>
        <w:rPr>
          <w:rFonts w:ascii="Times New Roman" w:hAnsi="Times New Roman" w:cs="Times New Roman"/>
        </w:rPr>
      </w:pPr>
    </w:p>
    <w:p w14:paraId="244F65AF" w14:textId="77777777" w:rsidR="00F4785E" w:rsidRDefault="00F4785E" w:rsidP="004E5AE8">
      <w:pPr>
        <w:spacing w:line="276" w:lineRule="auto"/>
        <w:rPr>
          <w:rFonts w:ascii="Times New Roman" w:hAnsi="Times New Roman" w:cs="Times New Roman"/>
        </w:rPr>
      </w:pPr>
    </w:p>
    <w:p w14:paraId="102B52B7" w14:textId="0D29C930" w:rsidR="00F4785E" w:rsidRPr="00F4785E" w:rsidRDefault="00F4785E" w:rsidP="00F4785E">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Log-normal is blue, Gamma is red, pareto is </w:t>
      </w:r>
      <w:proofErr w:type="gramStart"/>
      <w:r>
        <w:rPr>
          <w:rFonts w:ascii="Times New Roman" w:hAnsi="Times New Roman" w:cs="Times New Roman"/>
        </w:rPr>
        <w:t>purple</w:t>
      </w:r>
      <w:proofErr w:type="gramEnd"/>
    </w:p>
    <w:p w14:paraId="7A4A1DEB" w14:textId="77777777" w:rsidR="00F4785E" w:rsidRDefault="00F4785E" w:rsidP="004E5AE8">
      <w:pPr>
        <w:tabs>
          <w:tab w:val="left" w:pos="7181"/>
        </w:tabs>
        <w:spacing w:line="276" w:lineRule="auto"/>
        <w:rPr>
          <w:rFonts w:ascii="Times New Roman" w:hAnsi="Times New Roman" w:cs="Times New Roman"/>
        </w:rPr>
      </w:pPr>
    </w:p>
    <w:p w14:paraId="7FB0187F" w14:textId="1C5515B8" w:rsidR="00F4785E" w:rsidRPr="00841DDB" w:rsidRDefault="00F4785E" w:rsidP="004E5AE8">
      <w:pPr>
        <w:tabs>
          <w:tab w:val="left" w:pos="7181"/>
        </w:tabs>
        <w:spacing w:line="276" w:lineRule="auto"/>
        <w:rPr>
          <w:rFonts w:ascii="Times New Roman" w:hAnsi="Times New Roman" w:cs="Times New Roman"/>
          <w:b/>
          <w:bCs/>
        </w:rPr>
      </w:pPr>
      <w:r w:rsidRPr="00841DDB">
        <w:rPr>
          <w:rFonts w:ascii="Times New Roman" w:hAnsi="Times New Roman" w:cs="Times New Roman"/>
          <w:b/>
          <w:bCs/>
        </w:rPr>
        <w:t>Appendix B:</w:t>
      </w:r>
      <w:r w:rsidR="001F0313" w:rsidRPr="00841DDB">
        <w:rPr>
          <w:b/>
          <w:bCs/>
        </w:rPr>
        <w:t xml:space="preserve">  </w:t>
      </w:r>
      <w:r w:rsidR="001F0313" w:rsidRPr="00841DDB">
        <w:rPr>
          <w:rFonts w:ascii="Times New Roman" w:hAnsi="Times New Roman" w:cs="Times New Roman"/>
          <w:b/>
          <w:bCs/>
        </w:rPr>
        <w:t>Plotted ECDF with Fitted CDFs</w:t>
      </w:r>
    </w:p>
    <w:p w14:paraId="2E6FE5D1" w14:textId="77777777" w:rsidR="00F4785E" w:rsidRDefault="00F4785E" w:rsidP="004E5AE8">
      <w:pPr>
        <w:tabs>
          <w:tab w:val="left" w:pos="7181"/>
        </w:tabs>
        <w:spacing w:line="276" w:lineRule="auto"/>
        <w:rPr>
          <w:rFonts w:ascii="Times New Roman" w:hAnsi="Times New Roman" w:cs="Times New Roman"/>
        </w:rPr>
      </w:pPr>
    </w:p>
    <w:p w14:paraId="75587ED0" w14:textId="39C0BD8A" w:rsidR="00F4785E" w:rsidRDefault="00F4785E" w:rsidP="00F4785E">
      <w:pPr>
        <w:tabs>
          <w:tab w:val="left" w:pos="7181"/>
        </w:tabs>
        <w:spacing w:line="276" w:lineRule="auto"/>
        <w:rPr>
          <w:rFonts w:ascii="Times New Roman" w:hAnsi="Times New Roman" w:cs="Times New Roman"/>
        </w:rPr>
      </w:pPr>
      <w:r>
        <w:rPr>
          <w:rFonts w:ascii="Times New Roman" w:hAnsi="Times New Roman" w:cs="Times New Roman"/>
          <w:noProof/>
        </w:rPr>
        <w:drawing>
          <wp:inline distT="0" distB="0" distL="0" distR="0" wp14:anchorId="32342F2D" wp14:editId="11AEF09F">
            <wp:extent cx="2635380" cy="2199503"/>
            <wp:effectExtent l="0" t="0" r="0" b="0"/>
            <wp:docPr id="1054906525"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06525" name="Picture 5"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1613" cy="2204705"/>
                    </a:xfrm>
                    <a:prstGeom prst="rect">
                      <a:avLst/>
                    </a:prstGeom>
                  </pic:spPr>
                </pic:pic>
              </a:graphicData>
            </a:graphic>
          </wp:inline>
        </w:drawing>
      </w:r>
    </w:p>
    <w:p w14:paraId="6CB5B35D" w14:textId="77777777" w:rsidR="00F4785E" w:rsidRDefault="00F4785E" w:rsidP="00F4785E">
      <w:pPr>
        <w:pStyle w:val="ListParagraph"/>
        <w:numPr>
          <w:ilvl w:val="0"/>
          <w:numId w:val="7"/>
        </w:numPr>
        <w:spacing w:line="276" w:lineRule="auto"/>
        <w:rPr>
          <w:rFonts w:ascii="Times New Roman" w:hAnsi="Times New Roman" w:cs="Times New Roman"/>
        </w:rPr>
      </w:pPr>
      <w:r>
        <w:rPr>
          <w:rFonts w:ascii="Times New Roman" w:hAnsi="Times New Roman" w:cs="Times New Roman"/>
        </w:rPr>
        <w:t xml:space="preserve">Log-normal is blue, Gamma is red, pareto is </w:t>
      </w:r>
      <w:proofErr w:type="gramStart"/>
      <w:r>
        <w:rPr>
          <w:rFonts w:ascii="Times New Roman" w:hAnsi="Times New Roman" w:cs="Times New Roman"/>
        </w:rPr>
        <w:t>purple</w:t>
      </w:r>
      <w:proofErr w:type="gramEnd"/>
    </w:p>
    <w:p w14:paraId="3A22C7EE" w14:textId="77777777" w:rsidR="0097409C" w:rsidRDefault="0097409C" w:rsidP="0097409C">
      <w:pPr>
        <w:spacing w:line="276" w:lineRule="auto"/>
        <w:rPr>
          <w:rFonts w:ascii="Times New Roman" w:hAnsi="Times New Roman" w:cs="Times New Roman"/>
        </w:rPr>
      </w:pPr>
    </w:p>
    <w:p w14:paraId="55001849" w14:textId="4A22C022" w:rsidR="0097409C" w:rsidRPr="0097409C" w:rsidRDefault="0097409C" w:rsidP="0097409C">
      <w:pPr>
        <w:spacing w:line="276" w:lineRule="auto"/>
        <w:rPr>
          <w:rFonts w:ascii="Times New Roman" w:hAnsi="Times New Roman" w:cs="Times New Roman"/>
          <w:b/>
          <w:bCs/>
        </w:rPr>
      </w:pPr>
      <w:r w:rsidRPr="0097409C">
        <w:rPr>
          <w:rFonts w:ascii="Times New Roman" w:hAnsi="Times New Roman" w:cs="Times New Roman"/>
          <w:b/>
          <w:bCs/>
        </w:rPr>
        <w:t>Appendix C: Parameter Estimates</w:t>
      </w:r>
    </w:p>
    <w:tbl>
      <w:tblPr>
        <w:tblStyle w:val="TableGrid"/>
        <w:tblW w:w="0" w:type="auto"/>
        <w:tblLook w:val="04A0" w:firstRow="1" w:lastRow="0" w:firstColumn="1" w:lastColumn="0" w:noHBand="0" w:noVBand="1"/>
      </w:tblPr>
      <w:tblGrid>
        <w:gridCol w:w="3005"/>
        <w:gridCol w:w="3005"/>
        <w:gridCol w:w="3006"/>
      </w:tblGrid>
      <w:tr w:rsidR="00CD598F" w14:paraId="45E1B7E1" w14:textId="77777777" w:rsidTr="00CD598F">
        <w:tc>
          <w:tcPr>
            <w:tcW w:w="3005" w:type="dxa"/>
          </w:tcPr>
          <w:p w14:paraId="08E98A43" w14:textId="4857F028"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Distribution</w:t>
            </w:r>
          </w:p>
        </w:tc>
        <w:tc>
          <w:tcPr>
            <w:tcW w:w="3005" w:type="dxa"/>
          </w:tcPr>
          <w:p w14:paraId="0269E092" w14:textId="2BB0DB68"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Parameter 1</w:t>
            </w:r>
          </w:p>
        </w:tc>
        <w:tc>
          <w:tcPr>
            <w:tcW w:w="3006" w:type="dxa"/>
          </w:tcPr>
          <w:p w14:paraId="32D8E54E" w14:textId="016E4714"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Parameter 2</w:t>
            </w:r>
          </w:p>
        </w:tc>
      </w:tr>
      <w:tr w:rsidR="00CD598F" w14:paraId="04EC6387" w14:textId="77777777" w:rsidTr="00CD598F">
        <w:tc>
          <w:tcPr>
            <w:tcW w:w="3005" w:type="dxa"/>
          </w:tcPr>
          <w:p w14:paraId="7F581BB6" w14:textId="2E2EB82B"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Log-Normal</w:t>
            </w:r>
          </w:p>
        </w:tc>
        <w:tc>
          <w:tcPr>
            <w:tcW w:w="3005" w:type="dxa"/>
          </w:tcPr>
          <w:p w14:paraId="722C0150" w14:textId="3ECB801B"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Mean Log = 6.909</w:t>
            </w:r>
          </w:p>
        </w:tc>
        <w:tc>
          <w:tcPr>
            <w:tcW w:w="3006" w:type="dxa"/>
          </w:tcPr>
          <w:p w14:paraId="1D3B3EFE" w14:textId="6B88E500"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SD Log = 0.539</w:t>
            </w:r>
          </w:p>
        </w:tc>
      </w:tr>
      <w:tr w:rsidR="00CD598F" w14:paraId="370D0B41" w14:textId="77777777" w:rsidTr="00CD598F">
        <w:tc>
          <w:tcPr>
            <w:tcW w:w="3005" w:type="dxa"/>
          </w:tcPr>
          <w:p w14:paraId="7BB2EFEE" w14:textId="6B21DFEF"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Gamma</w:t>
            </w:r>
          </w:p>
        </w:tc>
        <w:tc>
          <w:tcPr>
            <w:tcW w:w="3005" w:type="dxa"/>
          </w:tcPr>
          <w:p w14:paraId="1AAB7F04" w14:textId="121C6461"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Shape = 3.527</w:t>
            </w:r>
          </w:p>
        </w:tc>
        <w:tc>
          <w:tcPr>
            <w:tcW w:w="3006" w:type="dxa"/>
          </w:tcPr>
          <w:p w14:paraId="4034722D" w14:textId="48598A6C"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Rate = 0.003</w:t>
            </w:r>
          </w:p>
        </w:tc>
      </w:tr>
      <w:tr w:rsidR="00CD598F" w14:paraId="4DDA3389" w14:textId="77777777" w:rsidTr="00CD598F">
        <w:tc>
          <w:tcPr>
            <w:tcW w:w="3005" w:type="dxa"/>
          </w:tcPr>
          <w:p w14:paraId="0A758D77" w14:textId="148DB92F"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Pareto</w:t>
            </w:r>
          </w:p>
        </w:tc>
        <w:tc>
          <w:tcPr>
            <w:tcW w:w="3005" w:type="dxa"/>
          </w:tcPr>
          <w:p w14:paraId="5AC0C155" w14:textId="08440E64" w:rsidR="00CD598F" w:rsidRDefault="00CD598F" w:rsidP="00F4785E">
            <w:pPr>
              <w:tabs>
                <w:tab w:val="left" w:pos="7181"/>
              </w:tabs>
              <w:spacing w:line="276" w:lineRule="auto"/>
              <w:rPr>
                <w:rFonts w:ascii="Times New Roman" w:hAnsi="Times New Roman" w:cs="Times New Roman"/>
              </w:rPr>
            </w:pPr>
            <w:r>
              <w:rPr>
                <w:rFonts w:ascii="Times New Roman" w:hAnsi="Times New Roman" w:cs="Times New Roman"/>
              </w:rPr>
              <w:t xml:space="preserve">Alpha = 1 </w:t>
            </w:r>
          </w:p>
        </w:tc>
        <w:tc>
          <w:tcPr>
            <w:tcW w:w="3006" w:type="dxa"/>
          </w:tcPr>
          <w:p w14:paraId="2FC5AF13" w14:textId="22E83424" w:rsidR="00CD598F" w:rsidRDefault="00CD598F" w:rsidP="00F4785E">
            <w:pPr>
              <w:tabs>
                <w:tab w:val="left" w:pos="7181"/>
              </w:tabs>
              <w:spacing w:line="276" w:lineRule="auto"/>
              <w:rPr>
                <w:rFonts w:ascii="Times New Roman" w:hAnsi="Times New Roman" w:cs="Times New Roman"/>
              </w:rPr>
            </w:pPr>
            <w:proofErr w:type="spellStart"/>
            <w:r>
              <w:rPr>
                <w:rFonts w:ascii="Times New Roman" w:hAnsi="Times New Roman" w:cs="Times New Roman"/>
              </w:rPr>
              <w:t>X_min</w:t>
            </w:r>
            <w:proofErr w:type="spellEnd"/>
            <w:r>
              <w:rPr>
                <w:rFonts w:ascii="Times New Roman" w:hAnsi="Times New Roman" w:cs="Times New Roman"/>
              </w:rPr>
              <w:t xml:space="preserve"> = 212.546</w:t>
            </w:r>
          </w:p>
        </w:tc>
      </w:tr>
    </w:tbl>
    <w:p w14:paraId="2AF74F9B" w14:textId="77777777" w:rsidR="00F4785E" w:rsidRPr="00B429E7" w:rsidRDefault="00F4785E" w:rsidP="00F4785E">
      <w:pPr>
        <w:tabs>
          <w:tab w:val="left" w:pos="7181"/>
        </w:tabs>
        <w:spacing w:line="276" w:lineRule="auto"/>
        <w:rPr>
          <w:rFonts w:ascii="Times New Roman" w:hAnsi="Times New Roman" w:cs="Times New Roman"/>
        </w:rPr>
      </w:pPr>
    </w:p>
    <w:sectPr w:rsidR="00F4785E" w:rsidRPr="00B429E7" w:rsidSect="00A756D9">
      <w:footerReference w:type="even"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5BFC" w14:textId="77777777" w:rsidR="00F66ABB" w:rsidRDefault="00F66ABB" w:rsidP="005C1427">
      <w:r>
        <w:separator/>
      </w:r>
    </w:p>
  </w:endnote>
  <w:endnote w:type="continuationSeparator" w:id="0">
    <w:p w14:paraId="5C7FC84F" w14:textId="77777777" w:rsidR="00F66ABB" w:rsidRDefault="00F66ABB" w:rsidP="005C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0064146"/>
      <w:docPartObj>
        <w:docPartGallery w:val="Page Numbers (Bottom of Page)"/>
        <w:docPartUnique/>
      </w:docPartObj>
    </w:sdtPr>
    <w:sdtContent>
      <w:p w14:paraId="79DFD2D5" w14:textId="4298013D" w:rsidR="005C1427" w:rsidRDefault="005C1427" w:rsidP="00333D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E27CF0" w14:textId="77777777" w:rsidR="005C1427" w:rsidRDefault="005C1427" w:rsidP="005C14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413290"/>
      <w:docPartObj>
        <w:docPartGallery w:val="Page Numbers (Bottom of Page)"/>
        <w:docPartUnique/>
      </w:docPartObj>
    </w:sdtPr>
    <w:sdtContent>
      <w:p w14:paraId="7A0A4F4E" w14:textId="269E8025" w:rsidR="005C1427" w:rsidRDefault="005C1427" w:rsidP="00333D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6B50DF" w14:textId="77777777" w:rsidR="005C1427" w:rsidRDefault="005C1427" w:rsidP="005C14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B4538" w14:textId="77777777" w:rsidR="00F66ABB" w:rsidRDefault="00F66ABB" w:rsidP="005C1427">
      <w:r>
        <w:separator/>
      </w:r>
    </w:p>
  </w:footnote>
  <w:footnote w:type="continuationSeparator" w:id="0">
    <w:p w14:paraId="6FDBFDA3" w14:textId="77777777" w:rsidR="00F66ABB" w:rsidRDefault="00F66ABB" w:rsidP="005C1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00901"/>
    <w:multiLevelType w:val="multilevel"/>
    <w:tmpl w:val="51E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D6779"/>
    <w:multiLevelType w:val="hybridMultilevel"/>
    <w:tmpl w:val="6D9A222E"/>
    <w:lvl w:ilvl="0" w:tplc="B5E6C606">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D55484"/>
    <w:multiLevelType w:val="multilevel"/>
    <w:tmpl w:val="11A0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D33D6"/>
    <w:multiLevelType w:val="multilevel"/>
    <w:tmpl w:val="A6D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E1965"/>
    <w:multiLevelType w:val="multilevel"/>
    <w:tmpl w:val="DEC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868E8"/>
    <w:multiLevelType w:val="multilevel"/>
    <w:tmpl w:val="947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80908"/>
    <w:multiLevelType w:val="hybridMultilevel"/>
    <w:tmpl w:val="E3A0FD84"/>
    <w:lvl w:ilvl="0" w:tplc="63540D4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3689492">
    <w:abstractNumId w:val="6"/>
  </w:num>
  <w:num w:numId="2" w16cid:durableId="1762679737">
    <w:abstractNumId w:val="2"/>
  </w:num>
  <w:num w:numId="3" w16cid:durableId="1570992280">
    <w:abstractNumId w:val="3"/>
  </w:num>
  <w:num w:numId="4" w16cid:durableId="244387506">
    <w:abstractNumId w:val="0"/>
  </w:num>
  <w:num w:numId="5" w16cid:durableId="1364403771">
    <w:abstractNumId w:val="5"/>
  </w:num>
  <w:num w:numId="6" w16cid:durableId="1385324941">
    <w:abstractNumId w:val="4"/>
  </w:num>
  <w:num w:numId="7" w16cid:durableId="31741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F9"/>
    <w:rsid w:val="00007305"/>
    <w:rsid w:val="00007FF5"/>
    <w:rsid w:val="00031706"/>
    <w:rsid w:val="0003733D"/>
    <w:rsid w:val="0005291F"/>
    <w:rsid w:val="000A7AD5"/>
    <w:rsid w:val="000C1D84"/>
    <w:rsid w:val="0011058A"/>
    <w:rsid w:val="001C60B0"/>
    <w:rsid w:val="001D77F9"/>
    <w:rsid w:val="001E1D0E"/>
    <w:rsid w:val="001E76E8"/>
    <w:rsid w:val="001F0313"/>
    <w:rsid w:val="002019EE"/>
    <w:rsid w:val="00323390"/>
    <w:rsid w:val="003652D9"/>
    <w:rsid w:val="00374E2F"/>
    <w:rsid w:val="003A03DE"/>
    <w:rsid w:val="003F2E48"/>
    <w:rsid w:val="004476F6"/>
    <w:rsid w:val="00451B6A"/>
    <w:rsid w:val="00462EE6"/>
    <w:rsid w:val="004A131F"/>
    <w:rsid w:val="004B0D64"/>
    <w:rsid w:val="004E21E6"/>
    <w:rsid w:val="004E5AE8"/>
    <w:rsid w:val="00562D22"/>
    <w:rsid w:val="00582129"/>
    <w:rsid w:val="005A0897"/>
    <w:rsid w:val="005C1427"/>
    <w:rsid w:val="005D6277"/>
    <w:rsid w:val="00622F25"/>
    <w:rsid w:val="00655F1B"/>
    <w:rsid w:val="006C4B59"/>
    <w:rsid w:val="0071430B"/>
    <w:rsid w:val="007420C6"/>
    <w:rsid w:val="007C2366"/>
    <w:rsid w:val="00841DDB"/>
    <w:rsid w:val="008554B6"/>
    <w:rsid w:val="0097409C"/>
    <w:rsid w:val="00A03173"/>
    <w:rsid w:val="00A05ACC"/>
    <w:rsid w:val="00A71669"/>
    <w:rsid w:val="00A756D9"/>
    <w:rsid w:val="00B21838"/>
    <w:rsid w:val="00B429E7"/>
    <w:rsid w:val="00B8012F"/>
    <w:rsid w:val="00BD4492"/>
    <w:rsid w:val="00BE47D5"/>
    <w:rsid w:val="00C6250F"/>
    <w:rsid w:val="00C75DE4"/>
    <w:rsid w:val="00CA3418"/>
    <w:rsid w:val="00CD598F"/>
    <w:rsid w:val="00D67D72"/>
    <w:rsid w:val="00DE0E59"/>
    <w:rsid w:val="00E13680"/>
    <w:rsid w:val="00E46E08"/>
    <w:rsid w:val="00E86370"/>
    <w:rsid w:val="00EA3C36"/>
    <w:rsid w:val="00ED6B55"/>
    <w:rsid w:val="00EE5778"/>
    <w:rsid w:val="00EE6E01"/>
    <w:rsid w:val="00F06178"/>
    <w:rsid w:val="00F12E7E"/>
    <w:rsid w:val="00F4785E"/>
    <w:rsid w:val="00F53390"/>
    <w:rsid w:val="00F66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8A4D"/>
  <w15:chartTrackingRefBased/>
  <w15:docId w15:val="{325EE23D-7DE9-614B-9D2A-6DC92587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D2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2F"/>
    <w:pPr>
      <w:ind w:left="720"/>
      <w:contextualSpacing/>
    </w:pPr>
  </w:style>
  <w:style w:type="paragraph" w:styleId="NormalWeb">
    <w:name w:val="Normal (Web)"/>
    <w:basedOn w:val="Normal"/>
    <w:uiPriority w:val="99"/>
    <w:semiHidden/>
    <w:unhideWhenUsed/>
    <w:rsid w:val="004E21E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E21E6"/>
    <w:rPr>
      <w:b/>
      <w:bCs/>
    </w:rPr>
  </w:style>
  <w:style w:type="character" w:customStyle="1" w:styleId="Heading3Char">
    <w:name w:val="Heading 3 Char"/>
    <w:basedOn w:val="DefaultParagraphFont"/>
    <w:link w:val="Heading3"/>
    <w:uiPriority w:val="9"/>
    <w:rsid w:val="00562D22"/>
    <w:rPr>
      <w:rFonts w:ascii="Times New Roman" w:eastAsia="Times New Roman" w:hAnsi="Times New Roman" w:cs="Times New Roman"/>
      <w:b/>
      <w:bCs/>
      <w:kern w:val="0"/>
      <w:sz w:val="27"/>
      <w:szCs w:val="27"/>
      <w:lang w:eastAsia="en-GB"/>
      <w14:ligatures w14:val="none"/>
    </w:rPr>
  </w:style>
  <w:style w:type="character" w:customStyle="1" w:styleId="animating">
    <w:name w:val="animating"/>
    <w:basedOn w:val="DefaultParagraphFont"/>
    <w:rsid w:val="00562D22"/>
  </w:style>
  <w:style w:type="table" w:styleId="TableGrid">
    <w:name w:val="Table Grid"/>
    <w:basedOn w:val="TableNormal"/>
    <w:uiPriority w:val="39"/>
    <w:rsid w:val="00A05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5778"/>
    <w:pPr>
      <w:spacing w:after="200"/>
    </w:pPr>
    <w:rPr>
      <w:i/>
      <w:iCs/>
      <w:color w:val="44546A" w:themeColor="text2"/>
      <w:sz w:val="18"/>
      <w:szCs w:val="18"/>
    </w:rPr>
  </w:style>
  <w:style w:type="character" w:styleId="Emphasis">
    <w:name w:val="Emphasis"/>
    <w:basedOn w:val="DefaultParagraphFont"/>
    <w:uiPriority w:val="20"/>
    <w:qFormat/>
    <w:rsid w:val="00BD4492"/>
    <w:rPr>
      <w:i/>
      <w:iCs/>
    </w:rPr>
  </w:style>
  <w:style w:type="paragraph" w:styleId="Footer">
    <w:name w:val="footer"/>
    <w:basedOn w:val="Normal"/>
    <w:link w:val="FooterChar"/>
    <w:uiPriority w:val="99"/>
    <w:unhideWhenUsed/>
    <w:rsid w:val="005C1427"/>
    <w:pPr>
      <w:tabs>
        <w:tab w:val="center" w:pos="4513"/>
        <w:tab w:val="right" w:pos="9026"/>
      </w:tabs>
    </w:pPr>
  </w:style>
  <w:style w:type="character" w:customStyle="1" w:styleId="FooterChar">
    <w:name w:val="Footer Char"/>
    <w:basedOn w:val="DefaultParagraphFont"/>
    <w:link w:val="Footer"/>
    <w:uiPriority w:val="99"/>
    <w:rsid w:val="005C1427"/>
  </w:style>
  <w:style w:type="character" w:styleId="PageNumber">
    <w:name w:val="page number"/>
    <w:basedOn w:val="DefaultParagraphFont"/>
    <w:uiPriority w:val="99"/>
    <w:semiHidden/>
    <w:unhideWhenUsed/>
    <w:rsid w:val="005C1427"/>
  </w:style>
  <w:style w:type="paragraph" w:styleId="NoSpacing">
    <w:name w:val="No Spacing"/>
    <w:link w:val="NoSpacingChar"/>
    <w:uiPriority w:val="1"/>
    <w:qFormat/>
    <w:rsid w:val="00A756D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A756D9"/>
    <w:rPr>
      <w:rFonts w:eastAsiaTheme="minorEastAsia"/>
      <w:kern w:val="0"/>
      <w:sz w:val="22"/>
      <w:szCs w:val="22"/>
      <w:lang w:val="en-US" w:eastAsia="zh-CN"/>
      <w14:ligatures w14:val="none"/>
    </w:rPr>
  </w:style>
  <w:style w:type="character" w:styleId="PlaceholderText">
    <w:name w:val="Placeholder Text"/>
    <w:basedOn w:val="DefaultParagraphFont"/>
    <w:uiPriority w:val="99"/>
    <w:semiHidden/>
    <w:rsid w:val="000C1D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88153">
      <w:bodyDiv w:val="1"/>
      <w:marLeft w:val="0"/>
      <w:marRight w:val="0"/>
      <w:marTop w:val="0"/>
      <w:marBottom w:val="0"/>
      <w:divBdr>
        <w:top w:val="none" w:sz="0" w:space="0" w:color="auto"/>
        <w:left w:val="none" w:sz="0" w:space="0" w:color="auto"/>
        <w:bottom w:val="none" w:sz="0" w:space="0" w:color="auto"/>
        <w:right w:val="none" w:sz="0" w:space="0" w:color="auto"/>
      </w:divBdr>
    </w:div>
    <w:div w:id="961304948">
      <w:bodyDiv w:val="1"/>
      <w:marLeft w:val="0"/>
      <w:marRight w:val="0"/>
      <w:marTop w:val="0"/>
      <w:marBottom w:val="0"/>
      <w:divBdr>
        <w:top w:val="none" w:sz="0" w:space="0" w:color="auto"/>
        <w:left w:val="none" w:sz="0" w:space="0" w:color="auto"/>
        <w:bottom w:val="none" w:sz="0" w:space="0" w:color="auto"/>
        <w:right w:val="none" w:sz="0" w:space="0" w:color="auto"/>
      </w:divBdr>
    </w:div>
    <w:div w:id="1196893215">
      <w:bodyDiv w:val="1"/>
      <w:marLeft w:val="0"/>
      <w:marRight w:val="0"/>
      <w:marTop w:val="0"/>
      <w:marBottom w:val="0"/>
      <w:divBdr>
        <w:top w:val="none" w:sz="0" w:space="0" w:color="auto"/>
        <w:left w:val="none" w:sz="0" w:space="0" w:color="auto"/>
        <w:bottom w:val="none" w:sz="0" w:space="0" w:color="auto"/>
        <w:right w:val="none" w:sz="0" w:space="0" w:color="auto"/>
      </w:divBdr>
      <w:divsChild>
        <w:div w:id="324820911">
          <w:marLeft w:val="0"/>
          <w:marRight w:val="0"/>
          <w:marTop w:val="0"/>
          <w:marBottom w:val="0"/>
          <w:divBdr>
            <w:top w:val="none" w:sz="0" w:space="0" w:color="auto"/>
            <w:left w:val="none" w:sz="0" w:space="0" w:color="auto"/>
            <w:bottom w:val="none" w:sz="0" w:space="0" w:color="auto"/>
            <w:right w:val="none" w:sz="0" w:space="0" w:color="auto"/>
          </w:divBdr>
          <w:divsChild>
            <w:div w:id="1416631952">
              <w:marLeft w:val="0"/>
              <w:marRight w:val="0"/>
              <w:marTop w:val="0"/>
              <w:marBottom w:val="0"/>
              <w:divBdr>
                <w:top w:val="none" w:sz="0" w:space="0" w:color="auto"/>
                <w:left w:val="none" w:sz="0" w:space="0" w:color="auto"/>
                <w:bottom w:val="none" w:sz="0" w:space="0" w:color="auto"/>
                <w:right w:val="none" w:sz="0" w:space="0" w:color="auto"/>
              </w:divBdr>
              <w:divsChild>
                <w:div w:id="1067847013">
                  <w:marLeft w:val="0"/>
                  <w:marRight w:val="0"/>
                  <w:marTop w:val="0"/>
                  <w:marBottom w:val="0"/>
                  <w:divBdr>
                    <w:top w:val="none" w:sz="0" w:space="0" w:color="auto"/>
                    <w:left w:val="none" w:sz="0" w:space="0" w:color="auto"/>
                    <w:bottom w:val="none" w:sz="0" w:space="0" w:color="auto"/>
                    <w:right w:val="none" w:sz="0" w:space="0" w:color="auto"/>
                  </w:divBdr>
                  <w:divsChild>
                    <w:div w:id="4008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8261">
      <w:bodyDiv w:val="1"/>
      <w:marLeft w:val="0"/>
      <w:marRight w:val="0"/>
      <w:marTop w:val="0"/>
      <w:marBottom w:val="0"/>
      <w:divBdr>
        <w:top w:val="none" w:sz="0" w:space="0" w:color="auto"/>
        <w:left w:val="none" w:sz="0" w:space="0" w:color="auto"/>
        <w:bottom w:val="none" w:sz="0" w:space="0" w:color="auto"/>
        <w:right w:val="none" w:sz="0" w:space="0" w:color="auto"/>
      </w:divBdr>
    </w:div>
    <w:div w:id="1661807272">
      <w:bodyDiv w:val="1"/>
      <w:marLeft w:val="0"/>
      <w:marRight w:val="0"/>
      <w:marTop w:val="0"/>
      <w:marBottom w:val="0"/>
      <w:divBdr>
        <w:top w:val="none" w:sz="0" w:space="0" w:color="auto"/>
        <w:left w:val="none" w:sz="0" w:space="0" w:color="auto"/>
        <w:bottom w:val="none" w:sz="0" w:space="0" w:color="auto"/>
        <w:right w:val="none" w:sz="0" w:space="0" w:color="auto"/>
      </w:divBdr>
    </w:div>
    <w:div w:id="1703289164">
      <w:bodyDiv w:val="1"/>
      <w:marLeft w:val="0"/>
      <w:marRight w:val="0"/>
      <w:marTop w:val="0"/>
      <w:marBottom w:val="0"/>
      <w:divBdr>
        <w:top w:val="none" w:sz="0" w:space="0" w:color="auto"/>
        <w:left w:val="none" w:sz="0" w:space="0" w:color="auto"/>
        <w:bottom w:val="none" w:sz="0" w:space="0" w:color="auto"/>
        <w:right w:val="none" w:sz="0" w:space="0" w:color="auto"/>
      </w:divBdr>
      <w:divsChild>
        <w:div w:id="2069256100">
          <w:marLeft w:val="0"/>
          <w:marRight w:val="0"/>
          <w:marTop w:val="0"/>
          <w:marBottom w:val="0"/>
          <w:divBdr>
            <w:top w:val="none" w:sz="0" w:space="0" w:color="auto"/>
            <w:left w:val="none" w:sz="0" w:space="0" w:color="auto"/>
            <w:bottom w:val="none" w:sz="0" w:space="0" w:color="auto"/>
            <w:right w:val="none" w:sz="0" w:space="0" w:color="auto"/>
          </w:divBdr>
          <w:divsChild>
            <w:div w:id="1009988448">
              <w:marLeft w:val="0"/>
              <w:marRight w:val="0"/>
              <w:marTop w:val="0"/>
              <w:marBottom w:val="0"/>
              <w:divBdr>
                <w:top w:val="none" w:sz="0" w:space="0" w:color="auto"/>
                <w:left w:val="none" w:sz="0" w:space="0" w:color="auto"/>
                <w:bottom w:val="none" w:sz="0" w:space="0" w:color="auto"/>
                <w:right w:val="none" w:sz="0" w:space="0" w:color="auto"/>
              </w:divBdr>
              <w:divsChild>
                <w:div w:id="1924755756">
                  <w:marLeft w:val="0"/>
                  <w:marRight w:val="0"/>
                  <w:marTop w:val="0"/>
                  <w:marBottom w:val="0"/>
                  <w:divBdr>
                    <w:top w:val="none" w:sz="0" w:space="0" w:color="auto"/>
                    <w:left w:val="none" w:sz="0" w:space="0" w:color="auto"/>
                    <w:bottom w:val="none" w:sz="0" w:space="0" w:color="auto"/>
                    <w:right w:val="none" w:sz="0" w:space="0" w:color="auto"/>
                  </w:divBdr>
                  <w:divsChild>
                    <w:div w:id="1829975433">
                      <w:marLeft w:val="0"/>
                      <w:marRight w:val="0"/>
                      <w:marTop w:val="0"/>
                      <w:marBottom w:val="0"/>
                      <w:divBdr>
                        <w:top w:val="none" w:sz="0" w:space="0" w:color="auto"/>
                        <w:left w:val="none" w:sz="0" w:space="0" w:color="auto"/>
                        <w:bottom w:val="none" w:sz="0" w:space="0" w:color="auto"/>
                        <w:right w:val="none" w:sz="0" w:space="0" w:color="auto"/>
                      </w:divBdr>
                      <w:divsChild>
                        <w:div w:id="489323718">
                          <w:marLeft w:val="0"/>
                          <w:marRight w:val="0"/>
                          <w:marTop w:val="0"/>
                          <w:marBottom w:val="0"/>
                          <w:divBdr>
                            <w:top w:val="none" w:sz="0" w:space="0" w:color="auto"/>
                            <w:left w:val="none" w:sz="0" w:space="0" w:color="auto"/>
                            <w:bottom w:val="none" w:sz="0" w:space="0" w:color="auto"/>
                            <w:right w:val="none" w:sz="0" w:space="0" w:color="auto"/>
                          </w:divBdr>
                          <w:divsChild>
                            <w:div w:id="1897352972">
                              <w:marLeft w:val="0"/>
                              <w:marRight w:val="0"/>
                              <w:marTop w:val="0"/>
                              <w:marBottom w:val="0"/>
                              <w:divBdr>
                                <w:top w:val="none" w:sz="0" w:space="0" w:color="auto"/>
                                <w:left w:val="none" w:sz="0" w:space="0" w:color="auto"/>
                                <w:bottom w:val="none" w:sz="0" w:space="0" w:color="auto"/>
                                <w:right w:val="none" w:sz="0" w:space="0" w:color="auto"/>
                              </w:divBdr>
                              <w:divsChild>
                                <w:div w:id="8207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6250">
          <w:marLeft w:val="0"/>
          <w:marRight w:val="0"/>
          <w:marTop w:val="0"/>
          <w:marBottom w:val="0"/>
          <w:divBdr>
            <w:top w:val="none" w:sz="0" w:space="0" w:color="auto"/>
            <w:left w:val="none" w:sz="0" w:space="0" w:color="auto"/>
            <w:bottom w:val="none" w:sz="0" w:space="0" w:color="auto"/>
            <w:right w:val="none" w:sz="0" w:space="0" w:color="auto"/>
          </w:divBdr>
          <w:divsChild>
            <w:div w:id="599873879">
              <w:marLeft w:val="0"/>
              <w:marRight w:val="0"/>
              <w:marTop w:val="0"/>
              <w:marBottom w:val="0"/>
              <w:divBdr>
                <w:top w:val="none" w:sz="0" w:space="0" w:color="auto"/>
                <w:left w:val="none" w:sz="0" w:space="0" w:color="auto"/>
                <w:bottom w:val="none" w:sz="0" w:space="0" w:color="auto"/>
                <w:right w:val="none" w:sz="0" w:space="0" w:color="auto"/>
              </w:divBdr>
              <w:divsChild>
                <w:div w:id="1743136681">
                  <w:marLeft w:val="0"/>
                  <w:marRight w:val="0"/>
                  <w:marTop w:val="0"/>
                  <w:marBottom w:val="0"/>
                  <w:divBdr>
                    <w:top w:val="none" w:sz="0" w:space="0" w:color="auto"/>
                    <w:left w:val="none" w:sz="0" w:space="0" w:color="auto"/>
                    <w:bottom w:val="none" w:sz="0" w:space="0" w:color="auto"/>
                    <w:right w:val="none" w:sz="0" w:space="0" w:color="auto"/>
                  </w:divBdr>
                  <w:divsChild>
                    <w:div w:id="16228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z5417441</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ACTL3162 Report</dc:title>
  <dc:subject>task 1</dc:subject>
  <dc:creator>Vishnu Yannam</dc:creator>
  <cp:keywords/>
  <dc:description/>
  <cp:lastModifiedBy>Vishnu Yannam</cp:lastModifiedBy>
  <cp:revision>53</cp:revision>
  <dcterms:created xsi:type="dcterms:W3CDTF">2023-10-26T05:45:00Z</dcterms:created>
  <dcterms:modified xsi:type="dcterms:W3CDTF">2023-10-26T20:39:00Z</dcterms:modified>
</cp:coreProperties>
</file>