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C8D2" w14:textId="77777777" w:rsidR="003E59FE" w:rsidRPr="003E59FE" w:rsidRDefault="003E59FE" w:rsidP="003E59FE">
      <w:pPr>
        <w:rPr>
          <w:b/>
          <w:bCs/>
        </w:rPr>
      </w:pPr>
      <w:r w:rsidRPr="003E59FE">
        <w:rPr>
          <w:b/>
          <w:bCs/>
        </w:rPr>
        <w:t xml:space="preserve">1. Product Requirements Document (PRD): </w:t>
      </w:r>
      <w:proofErr w:type="spellStart"/>
      <w:r w:rsidRPr="003E59FE">
        <w:rPr>
          <w:b/>
          <w:bCs/>
        </w:rPr>
        <w:t>OpenEnv</w:t>
      </w:r>
      <w:proofErr w:type="spellEnd"/>
      <w:r w:rsidRPr="003E59FE">
        <w:rPr>
          <w:b/>
          <w:bCs/>
        </w:rPr>
        <w:t xml:space="preserve"> GRC Auditor</w:t>
      </w:r>
    </w:p>
    <w:p w14:paraId="2C73D7D1" w14:textId="77777777" w:rsidR="003E59FE" w:rsidRPr="003E59FE" w:rsidRDefault="003E59FE" w:rsidP="003E59FE">
      <w:pPr>
        <w:rPr>
          <w:b/>
          <w:bCs/>
        </w:rPr>
      </w:pPr>
      <w:r w:rsidRPr="003E59FE">
        <w:rPr>
          <w:b/>
          <w:bCs/>
        </w:rPr>
        <w:t>Project Overview</w:t>
      </w:r>
    </w:p>
    <w:p w14:paraId="732B27E4" w14:textId="77777777" w:rsidR="003E59FE" w:rsidRPr="003E59FE" w:rsidRDefault="003E59FE" w:rsidP="003E59FE">
      <w:r w:rsidRPr="003E59FE">
        <w:rPr>
          <w:b/>
          <w:bCs/>
        </w:rPr>
        <w:t>Product Name:</w:t>
      </w:r>
      <w:r w:rsidRPr="003E59FE">
        <w:t xml:space="preserve"> </w:t>
      </w:r>
      <w:proofErr w:type="spellStart"/>
      <w:r w:rsidRPr="003E59FE">
        <w:t>grc_compliance_audit_env</w:t>
      </w:r>
      <w:proofErr w:type="spellEnd"/>
    </w:p>
    <w:p w14:paraId="59A65428" w14:textId="77777777" w:rsidR="003E59FE" w:rsidRPr="003E59FE" w:rsidRDefault="003E59FE" w:rsidP="003E59FE">
      <w:r w:rsidRPr="003E59FE">
        <w:rPr>
          <w:b/>
          <w:bCs/>
        </w:rPr>
        <w:t>Description:</w:t>
      </w:r>
      <w:r w:rsidRPr="003E59FE">
        <w:t xml:space="preserve"> A production-ready Reinforcement Learning (RL) environment where an AI agent acts as a GRC analyst auditing organizational policies against ISO 27001:2022, NIST 800-53 Rev 5, and SOC 2 Trust Services Criteria.</w:t>
      </w:r>
    </w:p>
    <w:p w14:paraId="5CF765F6" w14:textId="77777777" w:rsidR="003E59FE" w:rsidRPr="003E59FE" w:rsidRDefault="003E59FE" w:rsidP="003E59FE">
      <w:pPr>
        <w:rPr>
          <w:b/>
          <w:bCs/>
        </w:rPr>
      </w:pPr>
      <w:r w:rsidRPr="003E59FE">
        <w:rPr>
          <w:b/>
          <w:bCs/>
        </w:rPr>
        <w:t>1. Target Objectives</w:t>
      </w:r>
    </w:p>
    <w:p w14:paraId="1A0F69A2" w14:textId="77777777" w:rsidR="003E59FE" w:rsidRPr="003E59FE" w:rsidRDefault="003E59FE" w:rsidP="003E59FE">
      <w:pPr>
        <w:numPr>
          <w:ilvl w:val="0"/>
          <w:numId w:val="1"/>
        </w:numPr>
      </w:pPr>
      <w:r w:rsidRPr="003E59FE">
        <w:rPr>
          <w:b/>
          <w:bCs/>
        </w:rPr>
        <w:t>Agent Capability:</w:t>
      </w:r>
      <w:r w:rsidRPr="003E59FE">
        <w:t xml:space="preserve"> Train agents to classify policy sections, detect compliance gaps, and suggest remediations.</w:t>
      </w:r>
    </w:p>
    <w:p w14:paraId="5C542878" w14:textId="77777777" w:rsidR="003E59FE" w:rsidRPr="003E59FE" w:rsidRDefault="003E59FE" w:rsidP="003E59FE">
      <w:pPr>
        <w:numPr>
          <w:ilvl w:val="0"/>
          <w:numId w:val="1"/>
        </w:numPr>
      </w:pPr>
      <w:r w:rsidRPr="003E59FE">
        <w:rPr>
          <w:b/>
          <w:bCs/>
        </w:rPr>
        <w:t>Market Alignment:</w:t>
      </w:r>
      <w:r w:rsidRPr="003E59FE">
        <w:t xml:space="preserve"> Target the $65B GRC market by simulating the workflow of manual audits that cost organizations $210K+ annually.</w:t>
      </w:r>
    </w:p>
    <w:p w14:paraId="23A15B69" w14:textId="77777777" w:rsidR="003E59FE" w:rsidRPr="003E59FE" w:rsidRDefault="003E59FE" w:rsidP="003E59FE">
      <w:pPr>
        <w:numPr>
          <w:ilvl w:val="0"/>
          <w:numId w:val="1"/>
        </w:numPr>
      </w:pPr>
      <w:r w:rsidRPr="003E59FE">
        <w:rPr>
          <w:b/>
          <w:bCs/>
        </w:rPr>
        <w:t>Hackathon Goal:</w:t>
      </w:r>
      <w:r w:rsidRPr="003E59FE">
        <w:t xml:space="preserve"> Achieve a 90+ score by delivering the first GRC-focused environment in the </w:t>
      </w:r>
      <w:proofErr w:type="spellStart"/>
      <w:r w:rsidRPr="003E59FE">
        <w:t>OpenEnv</w:t>
      </w:r>
      <w:proofErr w:type="spellEnd"/>
      <w:r w:rsidRPr="003E59FE">
        <w:t xml:space="preserve"> ecosystem.</w:t>
      </w:r>
    </w:p>
    <w:p w14:paraId="003CA07E" w14:textId="77777777" w:rsidR="003E59FE" w:rsidRPr="003E59FE" w:rsidRDefault="003E59FE" w:rsidP="003E59FE">
      <w:pPr>
        <w:rPr>
          <w:b/>
          <w:bCs/>
        </w:rPr>
      </w:pPr>
      <w:r w:rsidRPr="003E59FE">
        <w:rPr>
          <w:b/>
          <w:bCs/>
        </w:rPr>
        <w:t>2. Functional Specifications</w:t>
      </w:r>
    </w:p>
    <w:p w14:paraId="30E5B0FB" w14:textId="77777777" w:rsidR="003E59FE" w:rsidRPr="003E59FE" w:rsidRDefault="003E59FE" w:rsidP="003E59FE">
      <w:pPr>
        <w:rPr>
          <w:b/>
          <w:bCs/>
        </w:rPr>
      </w:pPr>
      <w:r w:rsidRPr="003E59FE">
        <w:rPr>
          <w:b/>
          <w:bCs/>
        </w:rPr>
        <w:t>2.1 Task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668"/>
        <w:gridCol w:w="3884"/>
        <w:gridCol w:w="2943"/>
      </w:tblGrid>
      <w:tr w:rsidR="003E59FE" w:rsidRPr="003E59FE" w14:paraId="1F170285" w14:textId="77777777" w:rsidTr="003E59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3514B" w14:textId="77777777" w:rsidR="003E59FE" w:rsidRPr="003E59FE" w:rsidRDefault="003E59FE" w:rsidP="003E59FE">
            <w:r w:rsidRPr="003E59FE">
              <w:rPr>
                <w:b/>
                <w:bCs/>
              </w:rPr>
              <w:t>Task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296BE" w14:textId="77777777" w:rsidR="003E59FE" w:rsidRPr="003E59FE" w:rsidRDefault="003E59FE" w:rsidP="003E59FE">
            <w:r w:rsidRPr="003E59FE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DD176" w14:textId="77777777" w:rsidR="003E59FE" w:rsidRPr="003E59FE" w:rsidRDefault="003E59FE" w:rsidP="003E59FE">
            <w:r w:rsidRPr="003E59FE">
              <w:rPr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97EEB" w14:textId="77777777" w:rsidR="003E59FE" w:rsidRPr="003E59FE" w:rsidRDefault="003E59FE" w:rsidP="003E59FE">
            <w:r w:rsidRPr="003E59FE">
              <w:rPr>
                <w:b/>
                <w:bCs/>
              </w:rPr>
              <w:t>Success Metric</w:t>
            </w:r>
          </w:p>
        </w:tc>
      </w:tr>
      <w:tr w:rsidR="003E59FE" w:rsidRPr="003E59FE" w14:paraId="65C4C149" w14:textId="77777777" w:rsidTr="003E59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8799D" w14:textId="77777777" w:rsidR="003E59FE" w:rsidRPr="003E59FE" w:rsidRDefault="003E59FE" w:rsidP="003E59FE">
            <w:proofErr w:type="spellStart"/>
            <w:r w:rsidRPr="003E59FE">
              <w:t>task_easy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E58F2" w14:textId="77777777" w:rsidR="003E59FE" w:rsidRPr="003E59FE" w:rsidRDefault="003E59FE" w:rsidP="003E59FE">
            <w:r w:rsidRPr="003E59FE">
              <w:t>Easy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71EBF" w14:textId="77777777" w:rsidR="003E59FE" w:rsidRPr="003E59FE" w:rsidRDefault="003E59FE" w:rsidP="003E59FE">
            <w:r w:rsidRPr="003E59FE">
              <w:t>Classify 5 sections of an Access Control policy against ISO 27001 IDs.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34F44" w14:textId="77777777" w:rsidR="003E59FE" w:rsidRPr="003E59FE" w:rsidRDefault="003E59FE" w:rsidP="003E59FE">
            <w:r w:rsidRPr="003E59FE">
              <w:t>Macro-F1 score on control IDs.</w:t>
            </w:r>
          </w:p>
        </w:tc>
      </w:tr>
      <w:tr w:rsidR="003E59FE" w:rsidRPr="003E59FE" w14:paraId="53249402" w14:textId="77777777" w:rsidTr="003E59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808B4" w14:textId="77777777" w:rsidR="003E59FE" w:rsidRPr="003E59FE" w:rsidRDefault="003E59FE" w:rsidP="003E59FE">
            <w:proofErr w:type="spellStart"/>
            <w:r w:rsidRPr="003E59FE">
              <w:t>task_medium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2AC8C" w14:textId="77777777" w:rsidR="003E59FE" w:rsidRPr="003E59FE" w:rsidRDefault="003E59FE" w:rsidP="003E59FE">
            <w:r w:rsidRPr="003E59FE">
              <w:t>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23173" w14:textId="77777777" w:rsidR="003E59FE" w:rsidRPr="003E59FE" w:rsidRDefault="003E59FE" w:rsidP="003E59FE">
            <w:r w:rsidRPr="003E59FE">
              <w:t>Audit a 3-section policy against ISO 27001 and NIST 800-53; detect 4 seeded gaps.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00AA1" w14:textId="77777777" w:rsidR="003E59FE" w:rsidRPr="003E59FE" w:rsidRDefault="003E59FE" w:rsidP="003E59FE">
            <w:r w:rsidRPr="003E59FE">
              <w:t>Composite: Coverage F1 + Gap Detection F1.</w:t>
            </w:r>
          </w:p>
        </w:tc>
      </w:tr>
      <w:tr w:rsidR="003E59FE" w:rsidRPr="003E59FE" w14:paraId="69CF5C27" w14:textId="77777777" w:rsidTr="003E59F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F028B" w14:textId="77777777" w:rsidR="003E59FE" w:rsidRPr="003E59FE" w:rsidRDefault="003E59FE" w:rsidP="003E59FE">
            <w:proofErr w:type="spellStart"/>
            <w:r w:rsidRPr="003E59FE">
              <w:t>task_hard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164F7" w14:textId="77777777" w:rsidR="003E59FE" w:rsidRPr="003E59FE" w:rsidRDefault="003E59FE" w:rsidP="003E59FE">
            <w:r w:rsidRPr="003E59FE">
              <w:t>Hard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B22BB" w14:textId="77777777" w:rsidR="003E59FE" w:rsidRPr="003E59FE" w:rsidRDefault="003E59FE" w:rsidP="003E59FE">
            <w:r w:rsidRPr="003E59FE">
              <w:t>Full ISMS audit (10 sections) across 3 frameworks; identify 5 gaps; provide cross-framework mapping.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05951" w14:textId="77777777" w:rsidR="003E59FE" w:rsidRPr="003E59FE" w:rsidRDefault="003E59FE" w:rsidP="003E59FE">
            <w:r w:rsidRPr="003E59FE">
              <w:t>Multi-framework F1 + Gap Severity weighting + Shared-control bonus.</w:t>
            </w:r>
          </w:p>
        </w:tc>
      </w:tr>
    </w:tbl>
    <w:p w14:paraId="7926F82F" w14:textId="77777777" w:rsidR="003E59FE" w:rsidRPr="003E59FE" w:rsidRDefault="003E59FE" w:rsidP="003E59FE">
      <w:pPr>
        <w:rPr>
          <w:b/>
          <w:bCs/>
        </w:rPr>
      </w:pPr>
      <w:r w:rsidRPr="003E59FE">
        <w:rPr>
          <w:b/>
          <w:bCs/>
        </w:rPr>
        <w:t>2.2 Reward Mechanics</w:t>
      </w:r>
    </w:p>
    <w:p w14:paraId="670C2945" w14:textId="77777777" w:rsidR="003E59FE" w:rsidRPr="003E59FE" w:rsidRDefault="003E59FE" w:rsidP="003E59FE">
      <w:pPr>
        <w:numPr>
          <w:ilvl w:val="0"/>
          <w:numId w:val="2"/>
        </w:numPr>
      </w:pPr>
      <w:r w:rsidRPr="003E59FE">
        <w:rPr>
          <w:b/>
          <w:bCs/>
        </w:rPr>
        <w:t>Density:</w:t>
      </w:r>
      <w:r w:rsidRPr="003E59FE">
        <w:t xml:space="preserve"> Dense signal provided at every step (per policy section).</w:t>
      </w:r>
    </w:p>
    <w:p w14:paraId="58982231" w14:textId="77777777" w:rsidR="003E59FE" w:rsidRPr="003E59FE" w:rsidRDefault="003E59FE" w:rsidP="003E59FE">
      <w:pPr>
        <w:numPr>
          <w:ilvl w:val="0"/>
          <w:numId w:val="2"/>
        </w:numPr>
      </w:pPr>
      <w:r w:rsidRPr="003E59FE">
        <w:rPr>
          <w:b/>
          <w:bCs/>
        </w:rPr>
        <w:t>Weighting:</w:t>
      </w:r>
      <w:r w:rsidRPr="003E59FE">
        <w:t xml:space="preserve"> Critical gaps carry higher rewards (+0.25) and higher penalties for misses (-0.20).</w:t>
      </w:r>
    </w:p>
    <w:p w14:paraId="5F64A1BE" w14:textId="77777777" w:rsidR="003E59FE" w:rsidRPr="003E59FE" w:rsidRDefault="003E59FE" w:rsidP="003E59FE">
      <w:pPr>
        <w:numPr>
          <w:ilvl w:val="0"/>
          <w:numId w:val="2"/>
        </w:numPr>
      </w:pPr>
      <w:r w:rsidRPr="003E59FE">
        <w:rPr>
          <w:b/>
          <w:bCs/>
        </w:rPr>
        <w:t>Bonuses:</w:t>
      </w:r>
      <w:r w:rsidRPr="003E59FE">
        <w:t xml:space="preserve"> Efficiency bonus for early completion and "Shared Control" bonus for cross-framework equivalence.</w:t>
      </w:r>
    </w:p>
    <w:p w14:paraId="329DDE1A" w14:textId="77777777" w:rsidR="003E59FE" w:rsidRPr="003E59FE" w:rsidRDefault="003E59FE" w:rsidP="003E59FE">
      <w:pPr>
        <w:rPr>
          <w:b/>
          <w:bCs/>
        </w:rPr>
      </w:pPr>
      <w:r w:rsidRPr="003E59FE">
        <w:rPr>
          <w:b/>
          <w:bCs/>
        </w:rPr>
        <w:lastRenderedPageBreak/>
        <w:t>3. Technical Constraints</w:t>
      </w:r>
    </w:p>
    <w:p w14:paraId="6D5E4A62" w14:textId="77777777" w:rsidR="003E59FE" w:rsidRPr="003E59FE" w:rsidRDefault="003E59FE" w:rsidP="003E59FE">
      <w:pPr>
        <w:numPr>
          <w:ilvl w:val="0"/>
          <w:numId w:val="3"/>
        </w:numPr>
      </w:pPr>
      <w:r w:rsidRPr="003E59FE">
        <w:rPr>
          <w:b/>
          <w:bCs/>
        </w:rPr>
        <w:t>Spec Compliance:</w:t>
      </w:r>
      <w:r w:rsidRPr="003E59FE">
        <w:t xml:space="preserve"> Must strictly follow the </w:t>
      </w:r>
      <w:proofErr w:type="spellStart"/>
      <w:r w:rsidRPr="003E59FE">
        <w:t>OpenEnv</w:t>
      </w:r>
      <w:proofErr w:type="spellEnd"/>
      <w:r w:rsidRPr="003E59FE">
        <w:t xml:space="preserve"> V1 spec (</w:t>
      </w:r>
      <w:proofErr w:type="spellStart"/>
      <w:r w:rsidRPr="003E59FE">
        <w:t>FastAPI</w:t>
      </w:r>
      <w:proofErr w:type="spellEnd"/>
      <w:r w:rsidRPr="003E59FE">
        <w:t xml:space="preserve">, </w:t>
      </w:r>
      <w:proofErr w:type="spellStart"/>
      <w:r w:rsidRPr="003E59FE">
        <w:t>WebSockets</w:t>
      </w:r>
      <w:proofErr w:type="spellEnd"/>
      <w:r w:rsidRPr="003E59FE">
        <w:t xml:space="preserve">, </w:t>
      </w:r>
      <w:proofErr w:type="spellStart"/>
      <w:r w:rsidRPr="003E59FE">
        <w:t>Pydantic</w:t>
      </w:r>
      <w:proofErr w:type="spellEnd"/>
      <w:r w:rsidRPr="003E59FE">
        <w:t xml:space="preserve"> models).</w:t>
      </w:r>
    </w:p>
    <w:p w14:paraId="5558819E" w14:textId="77777777" w:rsidR="003E59FE" w:rsidRPr="003E59FE" w:rsidRDefault="003E59FE" w:rsidP="003E59FE">
      <w:pPr>
        <w:numPr>
          <w:ilvl w:val="0"/>
          <w:numId w:val="3"/>
        </w:numPr>
      </w:pPr>
      <w:r w:rsidRPr="003E59FE">
        <w:rPr>
          <w:b/>
          <w:bCs/>
        </w:rPr>
        <w:t>Infrastructure:</w:t>
      </w:r>
      <w:r w:rsidRPr="003E59FE">
        <w:t xml:space="preserve"> Must run on 2 vCPUs and 8GB RAM.</w:t>
      </w:r>
    </w:p>
    <w:p w14:paraId="3F717984" w14:textId="77777777" w:rsidR="003E59FE" w:rsidRPr="003E59FE" w:rsidRDefault="003E59FE" w:rsidP="003E59FE">
      <w:pPr>
        <w:numPr>
          <w:ilvl w:val="0"/>
          <w:numId w:val="3"/>
        </w:numPr>
      </w:pPr>
      <w:r w:rsidRPr="003E59FE">
        <w:rPr>
          <w:b/>
          <w:bCs/>
        </w:rPr>
        <w:t>Performance:</w:t>
      </w:r>
      <w:r w:rsidRPr="003E59FE">
        <w:t xml:space="preserve"> Total inference runtime for all 3 tasks must be under 20 minutes.</w:t>
      </w:r>
    </w:p>
    <w:p w14:paraId="7F4FA51A" w14:textId="77777777" w:rsidR="003E59FE" w:rsidRPr="003E59FE" w:rsidRDefault="003E59FE" w:rsidP="003E59FE">
      <w:pPr>
        <w:numPr>
          <w:ilvl w:val="0"/>
          <w:numId w:val="3"/>
        </w:numPr>
      </w:pPr>
      <w:r w:rsidRPr="003E59FE">
        <w:rPr>
          <w:b/>
          <w:bCs/>
        </w:rPr>
        <w:t>Deterministic Grading:</w:t>
      </w:r>
      <w:r w:rsidRPr="003E59FE">
        <w:t xml:space="preserve"> Graders must use F1-score and keyword matching (no heavy ML/</w:t>
      </w:r>
      <w:proofErr w:type="spellStart"/>
      <w:r w:rsidRPr="003E59FE">
        <w:t>BERTScore</w:t>
      </w:r>
      <w:proofErr w:type="spellEnd"/>
      <w:r w:rsidRPr="003E59FE">
        <w:t xml:space="preserve"> models) to ensure speed and reproducibility.</w:t>
      </w:r>
    </w:p>
    <w:p w14:paraId="39A11213" w14:textId="77777777" w:rsidR="00C06F01" w:rsidRDefault="00C06F01"/>
    <w:sectPr w:rsidR="00C06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7610B"/>
    <w:multiLevelType w:val="multilevel"/>
    <w:tmpl w:val="783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01686"/>
    <w:multiLevelType w:val="multilevel"/>
    <w:tmpl w:val="84C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16A23"/>
    <w:multiLevelType w:val="multilevel"/>
    <w:tmpl w:val="012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974939">
    <w:abstractNumId w:val="2"/>
  </w:num>
  <w:num w:numId="2" w16cid:durableId="1984695124">
    <w:abstractNumId w:val="1"/>
  </w:num>
  <w:num w:numId="3" w16cid:durableId="120779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01"/>
    <w:rsid w:val="003E59FE"/>
    <w:rsid w:val="00492C2C"/>
    <w:rsid w:val="00C0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016D78-8337-48E0-8187-EE2F08B3A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Vishnunetaran S</dc:creator>
  <cp:keywords/>
  <dc:description/>
  <cp:lastModifiedBy>Vishnunetaran S</cp:lastModifiedBy>
  <cp:revision>3</cp:revision>
  <dcterms:created xsi:type="dcterms:W3CDTF">2026-04-07T05:54:00Z</dcterms:created>
  <dcterms:modified xsi:type="dcterms:W3CDTF">2026-04-07T05:55:00Z</dcterms:modified>
</cp:coreProperties>
</file>