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7689" w14:textId="5959848B" w:rsidR="00A01B3C" w:rsidRPr="00A01B3C" w:rsidRDefault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61F3950" wp14:editId="04AB97CC">
            <wp:simplePos x="0" y="0"/>
            <wp:positionH relativeFrom="column">
              <wp:posOffset>-91440</wp:posOffset>
            </wp:positionH>
            <wp:positionV relativeFrom="paragraph">
              <wp:posOffset>-607060</wp:posOffset>
            </wp:positionV>
            <wp:extent cx="5731510" cy="3816985"/>
            <wp:effectExtent l="0" t="0" r="2540" b="0"/>
            <wp:wrapNone/>
            <wp:docPr id="125774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43746" name="Picture 12577437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93EC8" w14:textId="7E0809AB" w:rsidR="00A01B3C" w:rsidRPr="00A01B3C" w:rsidRDefault="00A01B3C">
      <w:pPr>
        <w:rPr>
          <w:rFonts w:ascii="Times New Roman" w:hAnsi="Times New Roman" w:cs="Times New Roman"/>
        </w:rPr>
      </w:pPr>
    </w:p>
    <w:p w14:paraId="48077AD8" w14:textId="415FF189" w:rsidR="00A01B3C" w:rsidRPr="00A01B3C" w:rsidRDefault="00A01B3C">
      <w:pPr>
        <w:rPr>
          <w:rFonts w:ascii="Times New Roman" w:hAnsi="Times New Roman" w:cs="Times New Roman"/>
        </w:rPr>
      </w:pPr>
    </w:p>
    <w:p w14:paraId="4BB25442" w14:textId="21648A15" w:rsidR="00A01B3C" w:rsidRPr="00A01B3C" w:rsidRDefault="00A01B3C">
      <w:pPr>
        <w:rPr>
          <w:rFonts w:ascii="Times New Roman" w:hAnsi="Times New Roman" w:cs="Times New Roman"/>
        </w:rPr>
      </w:pPr>
    </w:p>
    <w:p w14:paraId="135439D2" w14:textId="72E35D8A" w:rsidR="00A01B3C" w:rsidRPr="00A01B3C" w:rsidRDefault="00A01B3C">
      <w:pPr>
        <w:rPr>
          <w:rFonts w:ascii="Times New Roman" w:hAnsi="Times New Roman" w:cs="Times New Roman"/>
        </w:rPr>
      </w:pPr>
    </w:p>
    <w:p w14:paraId="6A6EB524" w14:textId="539F8307" w:rsidR="00A01B3C" w:rsidRPr="00A01B3C" w:rsidRDefault="00A01B3C">
      <w:pPr>
        <w:rPr>
          <w:rFonts w:ascii="Times New Roman" w:hAnsi="Times New Roman" w:cs="Times New Roman"/>
        </w:rPr>
      </w:pPr>
    </w:p>
    <w:p w14:paraId="00A268BE" w14:textId="3A64DE1E" w:rsidR="00A01B3C" w:rsidRPr="00A01B3C" w:rsidRDefault="00A01B3C">
      <w:pPr>
        <w:rPr>
          <w:rFonts w:ascii="Times New Roman" w:hAnsi="Times New Roman" w:cs="Times New Roman"/>
        </w:rPr>
      </w:pPr>
    </w:p>
    <w:p w14:paraId="11F75A8D" w14:textId="6508A712" w:rsidR="00A01B3C" w:rsidRPr="00A01B3C" w:rsidRDefault="00A01B3C">
      <w:pPr>
        <w:rPr>
          <w:rFonts w:ascii="Times New Roman" w:hAnsi="Times New Roman" w:cs="Times New Roman"/>
        </w:rPr>
      </w:pPr>
    </w:p>
    <w:p w14:paraId="59D95AFA" w14:textId="24954A79" w:rsidR="00A01B3C" w:rsidRPr="00A01B3C" w:rsidRDefault="00A01B3C">
      <w:pPr>
        <w:rPr>
          <w:rFonts w:ascii="Times New Roman" w:hAnsi="Times New Roman" w:cs="Times New Roman"/>
        </w:rPr>
      </w:pPr>
    </w:p>
    <w:p w14:paraId="1C9DA81F" w14:textId="3ED87364" w:rsidR="00A01B3C" w:rsidRPr="00A01B3C" w:rsidRDefault="00A01B3C">
      <w:pPr>
        <w:rPr>
          <w:rFonts w:ascii="Times New Roman" w:hAnsi="Times New Roman" w:cs="Times New Roman"/>
        </w:rPr>
      </w:pPr>
    </w:p>
    <w:p w14:paraId="3B4279B6" w14:textId="77777777" w:rsidR="00A01B3C" w:rsidRPr="00A01B3C" w:rsidRDefault="00A01B3C">
      <w:pPr>
        <w:rPr>
          <w:rFonts w:ascii="Times New Roman" w:hAnsi="Times New Roman" w:cs="Times New Roman"/>
        </w:rPr>
      </w:pPr>
    </w:p>
    <w:p w14:paraId="44F888FA" w14:textId="116C6F7C" w:rsidR="00A01B3C" w:rsidRDefault="00A01B3C" w:rsidP="00A01B3C">
      <w:pPr>
        <w:jc w:val="center"/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Wi-Fi Training Program</w:t>
      </w:r>
    </w:p>
    <w:p w14:paraId="4DDF3872" w14:textId="3B9B0416" w:rsidR="00A01B3C" w:rsidRPr="00A01B3C" w:rsidRDefault="00A01B3C" w:rsidP="00A01B3C">
      <w:pPr>
        <w:jc w:val="center"/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Assignment – 1</w:t>
      </w:r>
    </w:p>
    <w:p w14:paraId="2CB0A846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4DFB2E9B">
          <v:rect id="_x0000_i1091" style="width:0;height:1.5pt" o:hralign="center" o:hrstd="t" o:hr="t" fillcolor="#a0a0a0" stroked="f"/>
        </w:pict>
      </w:r>
    </w:p>
    <w:p w14:paraId="103443C6" w14:textId="777777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1. In which OSI layer the Wi-Fi standard/protocol fits?</w:t>
      </w:r>
    </w:p>
    <w:p w14:paraId="6134293D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Wi-Fi is based on the IEEE 802.11 standard and primarily operates in </w:t>
      </w:r>
      <w:r w:rsidRPr="00A01B3C">
        <w:rPr>
          <w:rFonts w:ascii="Times New Roman" w:hAnsi="Times New Roman" w:cs="Times New Roman"/>
          <w:b/>
          <w:bCs/>
        </w:rPr>
        <w:t>two layers of the OSI model</w:t>
      </w:r>
      <w:r w:rsidRPr="00A01B3C">
        <w:rPr>
          <w:rFonts w:ascii="Times New Roman" w:hAnsi="Times New Roman" w:cs="Times New Roman"/>
        </w:rPr>
        <w:t>:</w:t>
      </w:r>
    </w:p>
    <w:p w14:paraId="291EE28D" w14:textId="777777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1. Physical Layer (Layer 1)</w:t>
      </w:r>
    </w:p>
    <w:p w14:paraId="20E60973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>This layer is responsible for the actual transmission of data over the air using radio waves.</w:t>
      </w:r>
    </w:p>
    <w:p w14:paraId="34054C88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Key functions:</w:t>
      </w:r>
    </w:p>
    <w:p w14:paraId="4A55C962" w14:textId="77777777" w:rsidR="00A01B3C" w:rsidRPr="00A01B3C" w:rsidRDefault="00A01B3C" w:rsidP="00A01B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Defines frequency bands (2.4 GHz, 5 GHz, 6 GHz) </w:t>
      </w:r>
    </w:p>
    <w:p w14:paraId="581B957C" w14:textId="77777777" w:rsidR="00A01B3C" w:rsidRPr="00A01B3C" w:rsidRDefault="00A01B3C" w:rsidP="00A01B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Handles modulation techniques (OFDM, DSSS, etc.) </w:t>
      </w:r>
    </w:p>
    <w:p w14:paraId="35428A91" w14:textId="77777777" w:rsidR="00A01B3C" w:rsidRPr="00A01B3C" w:rsidRDefault="00A01B3C" w:rsidP="00A01B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Controls signal strength, data rates, and channel selection </w:t>
      </w:r>
    </w:p>
    <w:p w14:paraId="54CAB251" w14:textId="77777777" w:rsidR="00A01B3C" w:rsidRPr="00A01B3C" w:rsidRDefault="00A01B3C" w:rsidP="00A01B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Converts digital data into radio signals and vice versa </w:t>
      </w:r>
    </w:p>
    <w:p w14:paraId="32D224A3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708609D5">
          <v:rect id="_x0000_i1130" style="width:0;height:1.5pt" o:hralign="center" o:hrstd="t" o:hr="t" fillcolor="#a0a0a0" stroked="f"/>
        </w:pict>
      </w:r>
    </w:p>
    <w:p w14:paraId="42D460E6" w14:textId="777777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2. Data Link Layer (Layer 2)</w:t>
      </w:r>
    </w:p>
    <w:p w14:paraId="68962FAB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>This layer ensures reliable communication between devices on the same network.</w:t>
      </w:r>
    </w:p>
    <w:p w14:paraId="64AFA456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>It is divided into two sublayers:</w:t>
      </w:r>
    </w:p>
    <w:p w14:paraId="414062B1" w14:textId="77777777" w:rsidR="00A01B3C" w:rsidRPr="00A01B3C" w:rsidRDefault="00A01B3C" w:rsidP="00A01B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MAC (Media Access Control):</w:t>
      </w:r>
      <w:r w:rsidRPr="00A01B3C">
        <w:rPr>
          <w:rFonts w:ascii="Times New Roman" w:hAnsi="Times New Roman" w:cs="Times New Roman"/>
        </w:rPr>
        <w:t xml:space="preserve"> </w:t>
      </w:r>
    </w:p>
    <w:p w14:paraId="5E16E5E8" w14:textId="77777777" w:rsidR="00A01B3C" w:rsidRPr="00A01B3C" w:rsidRDefault="00A01B3C" w:rsidP="00A01B3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lastRenderedPageBreak/>
        <w:t xml:space="preserve">Controls how devices access the medium (air) </w:t>
      </w:r>
    </w:p>
    <w:p w14:paraId="2F7EEBAB" w14:textId="77777777" w:rsidR="00A01B3C" w:rsidRPr="00A01B3C" w:rsidRDefault="00A01B3C" w:rsidP="00A01B3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Uses MAC addresses for identification </w:t>
      </w:r>
    </w:p>
    <w:p w14:paraId="3323D8A9" w14:textId="77777777" w:rsidR="00A01B3C" w:rsidRPr="00A01B3C" w:rsidRDefault="00A01B3C" w:rsidP="00A01B3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Handles collision avoidance using CSMA/CA </w:t>
      </w:r>
    </w:p>
    <w:p w14:paraId="013BA78F" w14:textId="77777777" w:rsidR="00A01B3C" w:rsidRPr="00A01B3C" w:rsidRDefault="00A01B3C" w:rsidP="00A01B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LLC (Logical Link Control):</w:t>
      </w:r>
      <w:r w:rsidRPr="00A01B3C">
        <w:rPr>
          <w:rFonts w:ascii="Times New Roman" w:hAnsi="Times New Roman" w:cs="Times New Roman"/>
        </w:rPr>
        <w:t xml:space="preserve"> </w:t>
      </w:r>
    </w:p>
    <w:p w14:paraId="6897DC75" w14:textId="77777777" w:rsidR="00A01B3C" w:rsidRPr="00A01B3C" w:rsidRDefault="00A01B3C" w:rsidP="00A01B3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Manages error checking and flow control </w:t>
      </w:r>
    </w:p>
    <w:p w14:paraId="24F16799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Key functions:</w:t>
      </w:r>
    </w:p>
    <w:p w14:paraId="5C201785" w14:textId="77777777" w:rsidR="00A01B3C" w:rsidRPr="00A01B3C" w:rsidRDefault="00A01B3C" w:rsidP="00A01B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Frame formatting and transmission </w:t>
      </w:r>
    </w:p>
    <w:p w14:paraId="56333955" w14:textId="77777777" w:rsidR="00A01B3C" w:rsidRPr="00A01B3C" w:rsidRDefault="00A01B3C" w:rsidP="00A01B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Error detection and retransmission </w:t>
      </w:r>
    </w:p>
    <w:p w14:paraId="062B60ED" w14:textId="77777777" w:rsidR="00A01B3C" w:rsidRPr="00A01B3C" w:rsidRDefault="00A01B3C" w:rsidP="00A01B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Device addressing (MAC address) </w:t>
      </w:r>
    </w:p>
    <w:p w14:paraId="6FF6189B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3837DBC2">
          <v:rect id="_x0000_i1092" style="width:0;height:1.5pt" o:hralign="center" o:hrstd="t" o:hr="t" fillcolor="#a0a0a0" stroked="f"/>
        </w:pict>
      </w:r>
    </w:p>
    <w:p w14:paraId="4F1AE938" w14:textId="777777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2. Wi-Fi devices used in daily life and their capabilities</w:t>
      </w:r>
    </w:p>
    <w:p w14:paraId="5671ED5F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>The following are commonly used Wi-Fi devices and their properties: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824"/>
        <w:gridCol w:w="1753"/>
        <w:gridCol w:w="1738"/>
        <w:gridCol w:w="2446"/>
      </w:tblGrid>
      <w:tr w:rsidR="00A01B3C" w:rsidRPr="00A01B3C" w14:paraId="0745CD20" w14:textId="77777777" w:rsidTr="00A01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C4228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A72E0E8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Wi-Fi Standard</w:t>
            </w:r>
          </w:p>
        </w:tc>
        <w:tc>
          <w:tcPr>
            <w:tcW w:w="0" w:type="auto"/>
            <w:vAlign w:val="center"/>
            <w:hideMark/>
          </w:tcPr>
          <w:p w14:paraId="342AFF2C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Frequency Band</w:t>
            </w:r>
          </w:p>
        </w:tc>
        <w:tc>
          <w:tcPr>
            <w:tcW w:w="0" w:type="auto"/>
            <w:vAlign w:val="center"/>
            <w:hideMark/>
          </w:tcPr>
          <w:p w14:paraId="708BFB1F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Maximum Speed</w:t>
            </w:r>
          </w:p>
        </w:tc>
        <w:tc>
          <w:tcPr>
            <w:tcW w:w="0" w:type="auto"/>
            <w:vAlign w:val="center"/>
            <w:hideMark/>
          </w:tcPr>
          <w:p w14:paraId="452DC0AF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A01B3C" w:rsidRPr="00A01B3C" w14:paraId="08ADC0A0" w14:textId="77777777" w:rsidTr="00A01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E60C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37B80E49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Wi-Fi 6 (802.11ax)</w:t>
            </w:r>
          </w:p>
        </w:tc>
        <w:tc>
          <w:tcPr>
            <w:tcW w:w="0" w:type="auto"/>
            <w:vAlign w:val="center"/>
            <w:hideMark/>
          </w:tcPr>
          <w:p w14:paraId="2B08DBA4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2.4 GHz &amp; 5 GHz</w:t>
            </w:r>
          </w:p>
        </w:tc>
        <w:tc>
          <w:tcPr>
            <w:tcW w:w="0" w:type="auto"/>
            <w:vAlign w:val="center"/>
            <w:hideMark/>
          </w:tcPr>
          <w:p w14:paraId="0DDEE33F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~1.2 Gbps</w:t>
            </w:r>
          </w:p>
        </w:tc>
        <w:tc>
          <w:tcPr>
            <w:tcW w:w="0" w:type="auto"/>
            <w:vAlign w:val="center"/>
            <w:hideMark/>
          </w:tcPr>
          <w:p w14:paraId="3AC091FF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MU-MIMO, OFDMA</w:t>
            </w:r>
          </w:p>
        </w:tc>
      </w:tr>
      <w:tr w:rsidR="00A01B3C" w:rsidRPr="00A01B3C" w14:paraId="08872FA7" w14:textId="77777777" w:rsidTr="00A01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7D90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2B4C312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Wi-Fi 5 (802.11ac)</w:t>
            </w:r>
          </w:p>
        </w:tc>
        <w:tc>
          <w:tcPr>
            <w:tcW w:w="0" w:type="auto"/>
            <w:vAlign w:val="center"/>
            <w:hideMark/>
          </w:tcPr>
          <w:p w14:paraId="2BAC6780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100B6ACD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~866 Mbps</w:t>
            </w:r>
          </w:p>
        </w:tc>
        <w:tc>
          <w:tcPr>
            <w:tcW w:w="0" w:type="auto"/>
            <w:vAlign w:val="center"/>
            <w:hideMark/>
          </w:tcPr>
          <w:p w14:paraId="210CF106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Dual-band support</w:t>
            </w:r>
          </w:p>
        </w:tc>
      </w:tr>
      <w:tr w:rsidR="00A01B3C" w:rsidRPr="00A01B3C" w14:paraId="77706155" w14:textId="77777777" w:rsidTr="00A01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BD2F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1FD591A9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Wi-Fi 4 (802.11n)</w:t>
            </w:r>
          </w:p>
        </w:tc>
        <w:tc>
          <w:tcPr>
            <w:tcW w:w="0" w:type="auto"/>
            <w:vAlign w:val="center"/>
            <w:hideMark/>
          </w:tcPr>
          <w:p w14:paraId="5F41D536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7B9D6A21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~300 Mbps</w:t>
            </w:r>
          </w:p>
        </w:tc>
        <w:tc>
          <w:tcPr>
            <w:tcW w:w="0" w:type="auto"/>
            <w:vAlign w:val="center"/>
            <w:hideMark/>
          </w:tcPr>
          <w:p w14:paraId="60FD7B4F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Basic streaming capability</w:t>
            </w:r>
          </w:p>
        </w:tc>
      </w:tr>
    </w:tbl>
    <w:p w14:paraId="2D52FFB4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>These devices are categorized into Wi-Fi generations based on supported IEEE 802.11 standards.</w:t>
      </w:r>
    </w:p>
    <w:p w14:paraId="64285FC0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51F66716">
          <v:rect id="_x0000_i1093" style="width:0;height:1.5pt" o:hralign="center" o:hrstd="t" o:hr="t" fillcolor="#a0a0a0" stroked="f"/>
        </w:pict>
      </w:r>
    </w:p>
    <w:p w14:paraId="7BEE2DE6" w14:textId="777777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3. What is BSS and ESS?</w:t>
      </w:r>
    </w:p>
    <w:p w14:paraId="538EB291" w14:textId="77777777" w:rsidR="00A01B3C" w:rsidRPr="00A01B3C" w:rsidRDefault="00A01B3C" w:rsidP="00A01B3C">
      <w:pPr>
        <w:ind w:left="720"/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BSS (Basic Service Set)</w:t>
      </w:r>
    </w:p>
    <w:p w14:paraId="24653D18" w14:textId="77777777" w:rsidR="00A01B3C" w:rsidRPr="00A01B3C" w:rsidRDefault="00A01B3C" w:rsidP="00A01B3C">
      <w:pPr>
        <w:ind w:left="720"/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A </w:t>
      </w:r>
      <w:r w:rsidRPr="00A01B3C">
        <w:rPr>
          <w:rFonts w:ascii="Times New Roman" w:hAnsi="Times New Roman" w:cs="Times New Roman"/>
          <w:b/>
          <w:bCs/>
        </w:rPr>
        <w:t>Basic Service Set (BSS)</w:t>
      </w:r>
      <w:r w:rsidRPr="00A01B3C">
        <w:rPr>
          <w:rFonts w:ascii="Times New Roman" w:hAnsi="Times New Roman" w:cs="Times New Roman"/>
        </w:rPr>
        <w:t xml:space="preserve"> is the simplest form of a Wi-Fi network.</w:t>
      </w:r>
    </w:p>
    <w:p w14:paraId="5AE58215" w14:textId="77777777" w:rsidR="00A01B3C" w:rsidRPr="00A01B3C" w:rsidRDefault="00A01B3C" w:rsidP="00A01B3C">
      <w:pPr>
        <w:ind w:left="720"/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Components:</w:t>
      </w:r>
    </w:p>
    <w:p w14:paraId="31BC3A98" w14:textId="77777777" w:rsidR="00A01B3C" w:rsidRPr="00A01B3C" w:rsidRDefault="00A01B3C" w:rsidP="00A01B3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One Access Point (AP) </w:t>
      </w:r>
    </w:p>
    <w:p w14:paraId="1D20A054" w14:textId="77777777" w:rsidR="00A01B3C" w:rsidRPr="00A01B3C" w:rsidRDefault="00A01B3C" w:rsidP="00A01B3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Multiple wireless client devices (phones, laptops, etc.) </w:t>
      </w:r>
    </w:p>
    <w:p w14:paraId="07B37875" w14:textId="77777777" w:rsidR="00A01B3C" w:rsidRPr="00A01B3C" w:rsidRDefault="00A01B3C" w:rsidP="00A01B3C">
      <w:pPr>
        <w:ind w:left="720"/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Characteristics:</w:t>
      </w:r>
    </w:p>
    <w:p w14:paraId="0B20CDFD" w14:textId="77777777" w:rsidR="00A01B3C" w:rsidRPr="00A01B3C" w:rsidRDefault="00A01B3C" w:rsidP="00A01B3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lastRenderedPageBreak/>
        <w:t xml:space="preserve">Identified by a </w:t>
      </w:r>
      <w:r w:rsidRPr="00A01B3C">
        <w:rPr>
          <w:rFonts w:ascii="Times New Roman" w:hAnsi="Times New Roman" w:cs="Times New Roman"/>
          <w:b/>
          <w:bCs/>
        </w:rPr>
        <w:t>BSSID</w:t>
      </w:r>
      <w:r w:rsidRPr="00A01B3C">
        <w:rPr>
          <w:rFonts w:ascii="Times New Roman" w:hAnsi="Times New Roman" w:cs="Times New Roman"/>
        </w:rPr>
        <w:t xml:space="preserve"> (MAC address of the AP) </w:t>
      </w:r>
    </w:p>
    <w:p w14:paraId="048B2035" w14:textId="77777777" w:rsidR="00A01B3C" w:rsidRPr="00A01B3C" w:rsidRDefault="00A01B3C" w:rsidP="00A01B3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Covers a limited geographical area </w:t>
      </w:r>
    </w:p>
    <w:p w14:paraId="685F34B1" w14:textId="77777777" w:rsidR="00A01B3C" w:rsidRPr="00A01B3C" w:rsidRDefault="00A01B3C" w:rsidP="00A01B3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All devices communicate through the AP </w:t>
      </w:r>
    </w:p>
    <w:p w14:paraId="27756748" w14:textId="77777777" w:rsidR="00A01B3C" w:rsidRPr="00A01B3C" w:rsidRDefault="00A01B3C" w:rsidP="00A01B3C">
      <w:pPr>
        <w:ind w:left="720"/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Example:</w:t>
      </w:r>
      <w:r w:rsidRPr="00A01B3C">
        <w:rPr>
          <w:rFonts w:ascii="Times New Roman" w:hAnsi="Times New Roman" w:cs="Times New Roman"/>
        </w:rPr>
        <w:br/>
        <w:t>Your home Wi-Fi router with connected devices is a BSS.</w:t>
      </w:r>
    </w:p>
    <w:p w14:paraId="5E080E18" w14:textId="77777777" w:rsidR="00A01B3C" w:rsidRPr="00A01B3C" w:rsidRDefault="00A01B3C" w:rsidP="00A01B3C">
      <w:pPr>
        <w:ind w:left="720"/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67982378">
          <v:rect id="_x0000_i1192" style="width:0;height:1.5pt" o:hralign="center" o:hrstd="t" o:hr="t" fillcolor="#a0a0a0" stroked="f"/>
        </w:pict>
      </w:r>
    </w:p>
    <w:p w14:paraId="76119FDC" w14:textId="77777777" w:rsidR="00A01B3C" w:rsidRPr="00A01B3C" w:rsidRDefault="00A01B3C" w:rsidP="00A01B3C">
      <w:pPr>
        <w:ind w:left="720"/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Types of BSS</w:t>
      </w:r>
    </w:p>
    <w:p w14:paraId="1D2E9F67" w14:textId="77777777" w:rsidR="00A01B3C" w:rsidRPr="00A01B3C" w:rsidRDefault="00A01B3C" w:rsidP="00A01B3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Infrastructure BSS:</w:t>
      </w:r>
      <w:r w:rsidRPr="00A01B3C">
        <w:rPr>
          <w:rFonts w:ascii="Times New Roman" w:hAnsi="Times New Roman" w:cs="Times New Roman"/>
        </w:rPr>
        <w:t xml:space="preserve"> </w:t>
      </w:r>
    </w:p>
    <w:p w14:paraId="20A5FC39" w14:textId="77777777" w:rsidR="00A01B3C" w:rsidRPr="00A01B3C" w:rsidRDefault="00A01B3C" w:rsidP="00A01B3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Uses an access point </w:t>
      </w:r>
    </w:p>
    <w:p w14:paraId="1AC9ED54" w14:textId="77777777" w:rsidR="00A01B3C" w:rsidRPr="00A01B3C" w:rsidRDefault="00A01B3C" w:rsidP="00A01B3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Most common (home/office networks) </w:t>
      </w:r>
    </w:p>
    <w:p w14:paraId="4FA26217" w14:textId="77777777" w:rsidR="00A01B3C" w:rsidRPr="00A01B3C" w:rsidRDefault="00A01B3C" w:rsidP="00A01B3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Independent BSS (IBSS):</w:t>
      </w:r>
      <w:r w:rsidRPr="00A01B3C">
        <w:rPr>
          <w:rFonts w:ascii="Times New Roman" w:hAnsi="Times New Roman" w:cs="Times New Roman"/>
        </w:rPr>
        <w:t xml:space="preserve"> </w:t>
      </w:r>
    </w:p>
    <w:p w14:paraId="2399FD80" w14:textId="77777777" w:rsidR="00A01B3C" w:rsidRPr="00A01B3C" w:rsidRDefault="00A01B3C" w:rsidP="00A01B3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Also called </w:t>
      </w:r>
      <w:r w:rsidRPr="00A01B3C">
        <w:rPr>
          <w:rFonts w:ascii="Times New Roman" w:hAnsi="Times New Roman" w:cs="Times New Roman"/>
          <w:b/>
          <w:bCs/>
        </w:rPr>
        <w:t>Ad-hoc network</w:t>
      </w:r>
      <w:r w:rsidRPr="00A01B3C">
        <w:rPr>
          <w:rFonts w:ascii="Times New Roman" w:hAnsi="Times New Roman" w:cs="Times New Roman"/>
        </w:rPr>
        <w:t xml:space="preserve"> </w:t>
      </w:r>
    </w:p>
    <w:p w14:paraId="659ED59D" w14:textId="77777777" w:rsidR="00A01B3C" w:rsidRPr="00A01B3C" w:rsidRDefault="00A01B3C" w:rsidP="00A01B3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No access point, devices communicate directly </w:t>
      </w:r>
    </w:p>
    <w:p w14:paraId="1975D821" w14:textId="77777777" w:rsidR="00A01B3C" w:rsidRPr="00A01B3C" w:rsidRDefault="00A01B3C" w:rsidP="00A01B3C">
      <w:pPr>
        <w:ind w:left="720"/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5295B006">
          <v:rect id="_x0000_i1193" style="width:0;height:1.5pt" o:hralign="center" o:hrstd="t" o:hr="t" fillcolor="#a0a0a0" stroked="f"/>
        </w:pict>
      </w:r>
    </w:p>
    <w:p w14:paraId="58F139A3" w14:textId="77777777" w:rsidR="00A01B3C" w:rsidRPr="00A01B3C" w:rsidRDefault="00A01B3C" w:rsidP="00A01B3C">
      <w:pPr>
        <w:ind w:left="720"/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ESS (Extended Service Set)</w:t>
      </w:r>
    </w:p>
    <w:p w14:paraId="393CFF47" w14:textId="77777777" w:rsidR="00A01B3C" w:rsidRPr="00A01B3C" w:rsidRDefault="00A01B3C" w:rsidP="00A01B3C">
      <w:pPr>
        <w:ind w:left="720"/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An </w:t>
      </w:r>
      <w:r w:rsidRPr="00A01B3C">
        <w:rPr>
          <w:rFonts w:ascii="Times New Roman" w:hAnsi="Times New Roman" w:cs="Times New Roman"/>
          <w:b/>
          <w:bCs/>
        </w:rPr>
        <w:t>Extended Service Set (ESS)</w:t>
      </w:r>
      <w:r w:rsidRPr="00A01B3C">
        <w:rPr>
          <w:rFonts w:ascii="Times New Roman" w:hAnsi="Times New Roman" w:cs="Times New Roman"/>
        </w:rPr>
        <w:t xml:space="preserve"> is formed by connecting multiple BSS networks.</w:t>
      </w:r>
    </w:p>
    <w:p w14:paraId="741A1132" w14:textId="77777777" w:rsidR="00A01B3C" w:rsidRPr="00A01B3C" w:rsidRDefault="00A01B3C" w:rsidP="00A01B3C">
      <w:pPr>
        <w:ind w:left="720"/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Components:</w:t>
      </w:r>
    </w:p>
    <w:p w14:paraId="2712932B" w14:textId="77777777" w:rsidR="00A01B3C" w:rsidRPr="00A01B3C" w:rsidRDefault="00A01B3C" w:rsidP="00A01B3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Multiple Access Points (APs) </w:t>
      </w:r>
    </w:p>
    <w:p w14:paraId="0EA49099" w14:textId="77777777" w:rsidR="00A01B3C" w:rsidRPr="00A01B3C" w:rsidRDefault="00A01B3C" w:rsidP="00A01B3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Wired backbone connecting APs </w:t>
      </w:r>
    </w:p>
    <w:p w14:paraId="5A4BE4FE" w14:textId="77777777" w:rsidR="00A01B3C" w:rsidRPr="00A01B3C" w:rsidRDefault="00A01B3C" w:rsidP="00A01B3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Same SSID across all APs </w:t>
      </w:r>
    </w:p>
    <w:p w14:paraId="2C9CD2F2" w14:textId="77777777" w:rsidR="00A01B3C" w:rsidRPr="00A01B3C" w:rsidRDefault="00A01B3C" w:rsidP="00A01B3C">
      <w:pPr>
        <w:ind w:left="720"/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Characteristics:</w:t>
      </w:r>
    </w:p>
    <w:p w14:paraId="17554C42" w14:textId="77777777" w:rsidR="00A01B3C" w:rsidRPr="00A01B3C" w:rsidRDefault="00A01B3C" w:rsidP="00A01B3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Allows </w:t>
      </w:r>
      <w:r w:rsidRPr="00A01B3C">
        <w:rPr>
          <w:rFonts w:ascii="Times New Roman" w:hAnsi="Times New Roman" w:cs="Times New Roman"/>
          <w:b/>
          <w:bCs/>
        </w:rPr>
        <w:t>seamless roaming</w:t>
      </w:r>
      <w:r w:rsidRPr="00A01B3C">
        <w:rPr>
          <w:rFonts w:ascii="Times New Roman" w:hAnsi="Times New Roman" w:cs="Times New Roman"/>
        </w:rPr>
        <w:t xml:space="preserve"> </w:t>
      </w:r>
    </w:p>
    <w:p w14:paraId="3E5B3840" w14:textId="77777777" w:rsidR="00A01B3C" w:rsidRPr="00A01B3C" w:rsidRDefault="00A01B3C" w:rsidP="00A01B3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Covers larger areas (offices, campuses) </w:t>
      </w:r>
    </w:p>
    <w:p w14:paraId="4C89B289" w14:textId="77777777" w:rsidR="00A01B3C" w:rsidRPr="00A01B3C" w:rsidRDefault="00A01B3C" w:rsidP="00A01B3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Devices automatically switch to the strongest AP </w:t>
      </w:r>
    </w:p>
    <w:p w14:paraId="59930FF4" w14:textId="77777777" w:rsidR="00A01B3C" w:rsidRPr="00A01B3C" w:rsidRDefault="00A01B3C" w:rsidP="00A01B3C">
      <w:pPr>
        <w:ind w:left="720"/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Example:</w:t>
      </w:r>
      <w:r w:rsidRPr="00A01B3C">
        <w:rPr>
          <w:rFonts w:ascii="Times New Roman" w:hAnsi="Times New Roman" w:cs="Times New Roman"/>
        </w:rPr>
        <w:br/>
        <w:t>Wi-Fi in a college campus or large office building.</w:t>
      </w:r>
    </w:p>
    <w:p w14:paraId="4088A5FF" w14:textId="3C91745C" w:rsidR="00A01B3C" w:rsidRPr="00A01B3C" w:rsidRDefault="00A01B3C" w:rsidP="00A01B3C">
      <w:pPr>
        <w:ind w:left="720"/>
        <w:rPr>
          <w:rFonts w:ascii="Times New Roman" w:hAnsi="Times New Roman" w:cs="Times New Roman"/>
        </w:rPr>
      </w:pPr>
    </w:p>
    <w:p w14:paraId="55550F1D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74DD8703">
          <v:rect id="_x0000_i1094" style="width:0;height:1.5pt" o:hralign="center" o:hrstd="t" o:hr="t" fillcolor="#a0a0a0" stroked="f"/>
        </w:pict>
      </w:r>
    </w:p>
    <w:p w14:paraId="3B319F75" w14:textId="777777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4. Basic functionalities of a Wi-Fi Access Point</w:t>
      </w:r>
    </w:p>
    <w:p w14:paraId="79BF0FC3" w14:textId="77777777" w:rsidR="00A01B3C" w:rsidRPr="00A01B3C" w:rsidRDefault="00A01B3C" w:rsidP="00A01B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>Provides wireless connectivity to devices</w:t>
      </w:r>
    </w:p>
    <w:p w14:paraId="31CC97E3" w14:textId="77777777" w:rsidR="00A01B3C" w:rsidRPr="00A01B3C" w:rsidRDefault="00A01B3C" w:rsidP="00A01B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lastRenderedPageBreak/>
        <w:t>Connects wireless devices to a wired network</w:t>
      </w:r>
    </w:p>
    <w:p w14:paraId="10EBB69C" w14:textId="77777777" w:rsidR="00A01B3C" w:rsidRPr="00A01B3C" w:rsidRDefault="00A01B3C" w:rsidP="00A01B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>Manages authentication and encryption (WPA2/WPA3)</w:t>
      </w:r>
    </w:p>
    <w:p w14:paraId="3DC93BAA" w14:textId="77777777" w:rsidR="00A01B3C" w:rsidRPr="00A01B3C" w:rsidRDefault="00A01B3C" w:rsidP="00A01B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>Controls traffic and data flow</w:t>
      </w:r>
    </w:p>
    <w:p w14:paraId="6C02BD0D" w14:textId="77777777" w:rsidR="00A01B3C" w:rsidRPr="00A01B3C" w:rsidRDefault="00A01B3C" w:rsidP="00A01B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>Supports multiple users simultaneously</w:t>
      </w:r>
    </w:p>
    <w:p w14:paraId="401B82D3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71917DFD">
          <v:rect id="_x0000_i1095" style="width:0;height:1.5pt" o:hralign="center" o:hrstd="t" o:hr="t" fillcolor="#a0a0a0" stroked="f"/>
        </w:pict>
      </w:r>
    </w:p>
    <w:p w14:paraId="7A76B017" w14:textId="777777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5. Difference between Bridge Mode and Repeater Mode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334"/>
        <w:gridCol w:w="2308"/>
      </w:tblGrid>
      <w:tr w:rsidR="00A01B3C" w:rsidRPr="00A01B3C" w14:paraId="443EA1B0" w14:textId="77777777" w:rsidTr="00A01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E6196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027B73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Bridge Mode</w:t>
            </w:r>
          </w:p>
        </w:tc>
        <w:tc>
          <w:tcPr>
            <w:tcW w:w="0" w:type="auto"/>
            <w:vAlign w:val="center"/>
            <w:hideMark/>
          </w:tcPr>
          <w:p w14:paraId="1246E151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Repeater Mode</w:t>
            </w:r>
          </w:p>
        </w:tc>
      </w:tr>
      <w:tr w:rsidR="00A01B3C" w:rsidRPr="00A01B3C" w14:paraId="60E7CB2E" w14:textId="77777777" w:rsidTr="00A01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BECC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1D5421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Connects two networks</w:t>
            </w:r>
          </w:p>
        </w:tc>
        <w:tc>
          <w:tcPr>
            <w:tcW w:w="0" w:type="auto"/>
            <w:vAlign w:val="center"/>
            <w:hideMark/>
          </w:tcPr>
          <w:p w14:paraId="29313C6C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Extends existing Wi-Fi</w:t>
            </w:r>
          </w:p>
        </w:tc>
      </w:tr>
      <w:tr w:rsidR="00A01B3C" w:rsidRPr="00A01B3C" w14:paraId="0D44DB81" w14:textId="77777777" w:rsidTr="00A01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9CA5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1008463A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Wired or Wireless</w:t>
            </w:r>
          </w:p>
        </w:tc>
        <w:tc>
          <w:tcPr>
            <w:tcW w:w="0" w:type="auto"/>
            <w:vAlign w:val="center"/>
            <w:hideMark/>
          </w:tcPr>
          <w:p w14:paraId="287AE235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Wireless only</w:t>
            </w:r>
          </w:p>
        </w:tc>
      </w:tr>
      <w:tr w:rsidR="00A01B3C" w:rsidRPr="00A01B3C" w14:paraId="4C54500F" w14:textId="77777777" w:rsidTr="00A01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ABF2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FC232B6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38205B1E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Reduced performance</w:t>
            </w:r>
          </w:p>
        </w:tc>
      </w:tr>
      <w:tr w:rsidR="00A01B3C" w:rsidRPr="00A01B3C" w14:paraId="46903265" w14:textId="77777777" w:rsidTr="00A01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3833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CC8D3D2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Network expansion</w:t>
            </w:r>
          </w:p>
        </w:tc>
        <w:tc>
          <w:tcPr>
            <w:tcW w:w="0" w:type="auto"/>
            <w:vAlign w:val="center"/>
            <w:hideMark/>
          </w:tcPr>
          <w:p w14:paraId="0F72EA38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Coverage extension</w:t>
            </w:r>
          </w:p>
        </w:tc>
      </w:tr>
    </w:tbl>
    <w:p w14:paraId="24EA348B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759B5582">
          <v:rect id="_x0000_i1096" style="width:0;height:1.5pt" o:hralign="center" o:hrstd="t" o:hr="t" fillcolor="#a0a0a0" stroked="f"/>
        </w:pict>
      </w:r>
    </w:p>
    <w:p w14:paraId="47EE88E5" w14:textId="777777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6. Difference between 802.11a and 802.11b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418"/>
        <w:gridCol w:w="1559"/>
      </w:tblGrid>
      <w:tr w:rsidR="00A01B3C" w:rsidRPr="00A01B3C" w14:paraId="1990606B" w14:textId="77777777" w:rsidTr="00A01B3C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5068F36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1388" w:type="dxa"/>
            <w:vAlign w:val="center"/>
            <w:hideMark/>
          </w:tcPr>
          <w:p w14:paraId="07B0D22D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802.11a</w:t>
            </w:r>
          </w:p>
        </w:tc>
        <w:tc>
          <w:tcPr>
            <w:tcW w:w="1514" w:type="dxa"/>
            <w:vAlign w:val="center"/>
            <w:hideMark/>
          </w:tcPr>
          <w:p w14:paraId="257BCDBC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802.11b</w:t>
            </w:r>
          </w:p>
        </w:tc>
      </w:tr>
      <w:tr w:rsidR="00A01B3C" w:rsidRPr="00A01B3C" w14:paraId="42BA41FC" w14:textId="77777777" w:rsidTr="00A01B3C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2CFA869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388" w:type="dxa"/>
            <w:vAlign w:val="center"/>
            <w:hideMark/>
          </w:tcPr>
          <w:p w14:paraId="037C9F30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5 GHz</w:t>
            </w:r>
          </w:p>
        </w:tc>
        <w:tc>
          <w:tcPr>
            <w:tcW w:w="1514" w:type="dxa"/>
            <w:vAlign w:val="center"/>
            <w:hideMark/>
          </w:tcPr>
          <w:p w14:paraId="5EF39C26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2.4 GHz</w:t>
            </w:r>
          </w:p>
        </w:tc>
      </w:tr>
      <w:tr w:rsidR="00A01B3C" w:rsidRPr="00A01B3C" w14:paraId="58961832" w14:textId="77777777" w:rsidTr="00A01B3C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E8234C3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Maximum Speed</w:t>
            </w:r>
          </w:p>
        </w:tc>
        <w:tc>
          <w:tcPr>
            <w:tcW w:w="1388" w:type="dxa"/>
            <w:vAlign w:val="center"/>
            <w:hideMark/>
          </w:tcPr>
          <w:p w14:paraId="642F2356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54 Mbps</w:t>
            </w:r>
          </w:p>
        </w:tc>
        <w:tc>
          <w:tcPr>
            <w:tcW w:w="1514" w:type="dxa"/>
            <w:vAlign w:val="center"/>
            <w:hideMark/>
          </w:tcPr>
          <w:p w14:paraId="7F6B75E0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11 Mbps</w:t>
            </w:r>
          </w:p>
        </w:tc>
      </w:tr>
      <w:tr w:rsidR="00A01B3C" w:rsidRPr="00A01B3C" w14:paraId="488ABE9B" w14:textId="77777777" w:rsidTr="00A01B3C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12B1FE4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Range</w:t>
            </w:r>
          </w:p>
        </w:tc>
        <w:tc>
          <w:tcPr>
            <w:tcW w:w="1388" w:type="dxa"/>
            <w:vAlign w:val="center"/>
            <w:hideMark/>
          </w:tcPr>
          <w:p w14:paraId="3E732C9E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Shorter</w:t>
            </w:r>
          </w:p>
        </w:tc>
        <w:tc>
          <w:tcPr>
            <w:tcW w:w="1514" w:type="dxa"/>
            <w:vAlign w:val="center"/>
            <w:hideMark/>
          </w:tcPr>
          <w:p w14:paraId="63838B7A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Longer</w:t>
            </w:r>
          </w:p>
        </w:tc>
      </w:tr>
      <w:tr w:rsidR="00A01B3C" w:rsidRPr="00A01B3C" w14:paraId="5EE40042" w14:textId="77777777" w:rsidTr="00A01B3C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DBF20BF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Interference</w:t>
            </w:r>
          </w:p>
        </w:tc>
        <w:tc>
          <w:tcPr>
            <w:tcW w:w="1388" w:type="dxa"/>
            <w:vAlign w:val="center"/>
            <w:hideMark/>
          </w:tcPr>
          <w:p w14:paraId="7857EA18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Less</w:t>
            </w:r>
          </w:p>
        </w:tc>
        <w:tc>
          <w:tcPr>
            <w:tcW w:w="1514" w:type="dxa"/>
            <w:vAlign w:val="center"/>
            <w:hideMark/>
          </w:tcPr>
          <w:p w14:paraId="5FBC8916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More</w:t>
            </w:r>
          </w:p>
        </w:tc>
      </w:tr>
    </w:tbl>
    <w:p w14:paraId="6BEADA10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632C4D24">
          <v:rect id="_x0000_i1097" style="width:0;height:1.5pt" o:hralign="center" o:hrstd="t" o:hr="t" fillcolor="#a0a0a0" stroked="f"/>
        </w:pict>
      </w:r>
    </w:p>
    <w:p w14:paraId="2BBC7BD8" w14:textId="777777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7. Comparison between 2.4 GHz and 5 GHz bands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418"/>
        <w:gridCol w:w="1559"/>
      </w:tblGrid>
      <w:tr w:rsidR="00A01B3C" w:rsidRPr="00A01B3C" w14:paraId="600BC33D" w14:textId="77777777" w:rsidTr="00A01B3C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78E7D3D3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1388" w:type="dxa"/>
            <w:vAlign w:val="center"/>
            <w:hideMark/>
          </w:tcPr>
          <w:p w14:paraId="70B634FE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2.4 GHz</w:t>
            </w:r>
          </w:p>
        </w:tc>
        <w:tc>
          <w:tcPr>
            <w:tcW w:w="1514" w:type="dxa"/>
            <w:vAlign w:val="center"/>
            <w:hideMark/>
          </w:tcPr>
          <w:p w14:paraId="191BF17B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5 GHz</w:t>
            </w:r>
          </w:p>
        </w:tc>
      </w:tr>
      <w:tr w:rsidR="00A01B3C" w:rsidRPr="00A01B3C" w14:paraId="7F59450F" w14:textId="77777777" w:rsidTr="00A01B3C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E4DE6E8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1388" w:type="dxa"/>
            <w:vAlign w:val="center"/>
            <w:hideMark/>
          </w:tcPr>
          <w:p w14:paraId="4DA033C3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1514" w:type="dxa"/>
            <w:vAlign w:val="center"/>
            <w:hideMark/>
          </w:tcPr>
          <w:p w14:paraId="15EEA5BF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Higher</w:t>
            </w:r>
          </w:p>
        </w:tc>
      </w:tr>
      <w:tr w:rsidR="00A01B3C" w:rsidRPr="00A01B3C" w14:paraId="6B3CEACE" w14:textId="77777777" w:rsidTr="00A01B3C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EBB44E4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Range</w:t>
            </w:r>
          </w:p>
        </w:tc>
        <w:tc>
          <w:tcPr>
            <w:tcW w:w="1388" w:type="dxa"/>
            <w:vAlign w:val="center"/>
            <w:hideMark/>
          </w:tcPr>
          <w:p w14:paraId="114E9CCC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Longer</w:t>
            </w:r>
          </w:p>
        </w:tc>
        <w:tc>
          <w:tcPr>
            <w:tcW w:w="1514" w:type="dxa"/>
            <w:vAlign w:val="center"/>
            <w:hideMark/>
          </w:tcPr>
          <w:p w14:paraId="0FE1F9E8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Shorter</w:t>
            </w:r>
          </w:p>
        </w:tc>
      </w:tr>
      <w:tr w:rsidR="00A01B3C" w:rsidRPr="00A01B3C" w14:paraId="2D3DC77D" w14:textId="77777777" w:rsidTr="00A01B3C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B08E383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Interference</w:t>
            </w:r>
          </w:p>
        </w:tc>
        <w:tc>
          <w:tcPr>
            <w:tcW w:w="1388" w:type="dxa"/>
            <w:vAlign w:val="center"/>
            <w:hideMark/>
          </w:tcPr>
          <w:p w14:paraId="3F0CEA0A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Higher</w:t>
            </w:r>
          </w:p>
        </w:tc>
        <w:tc>
          <w:tcPr>
            <w:tcW w:w="1514" w:type="dxa"/>
            <w:vAlign w:val="center"/>
            <w:hideMark/>
          </w:tcPr>
          <w:p w14:paraId="6D7B461D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Lower</w:t>
            </w:r>
          </w:p>
        </w:tc>
      </w:tr>
      <w:tr w:rsidR="00A01B3C" w:rsidRPr="00A01B3C" w14:paraId="1E6E53E5" w14:textId="77777777" w:rsidTr="00A01B3C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61AD11D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Wall Penetration</w:t>
            </w:r>
          </w:p>
        </w:tc>
        <w:tc>
          <w:tcPr>
            <w:tcW w:w="1388" w:type="dxa"/>
            <w:vAlign w:val="center"/>
            <w:hideMark/>
          </w:tcPr>
          <w:p w14:paraId="3DD5230C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1514" w:type="dxa"/>
            <w:vAlign w:val="center"/>
            <w:hideMark/>
          </w:tcPr>
          <w:p w14:paraId="34AE5136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Weaker</w:t>
            </w:r>
          </w:p>
        </w:tc>
      </w:tr>
    </w:tbl>
    <w:p w14:paraId="0995326A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35985417">
          <v:rect id="_x0000_i1098" style="width:0;height:1.5pt" o:hralign="center" o:hrstd="t" o:hr="t" fillcolor="#a0a0a0" stroked="f"/>
        </w:pict>
      </w:r>
    </w:p>
    <w:p w14:paraId="5342FEA7" w14:textId="77777777" w:rsidR="00A01B3C" w:rsidRDefault="00A01B3C" w:rsidP="00A01B3C">
      <w:pPr>
        <w:rPr>
          <w:rFonts w:ascii="Times New Roman" w:hAnsi="Times New Roman" w:cs="Times New Roman"/>
          <w:b/>
          <w:bCs/>
        </w:rPr>
      </w:pPr>
    </w:p>
    <w:p w14:paraId="3BBBC527" w14:textId="45F140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8. Difference between IEEE and WFA</w:t>
      </w:r>
    </w:p>
    <w:p w14:paraId="7A5630AD" w14:textId="77777777" w:rsidR="00A01B3C" w:rsidRPr="00A01B3C" w:rsidRDefault="00A01B3C" w:rsidP="00A01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1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IEEE (Institute of Electrical and Electronics Engineers)</w:t>
      </w:r>
    </w:p>
    <w:p w14:paraId="57965D6C" w14:textId="77777777" w:rsidR="00A01B3C" w:rsidRPr="00A01B3C" w:rsidRDefault="00A01B3C" w:rsidP="00A0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1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IEEE is a global professional organization that develops technical standards.</w:t>
      </w:r>
    </w:p>
    <w:p w14:paraId="3E8AECC0" w14:textId="77777777" w:rsidR="00A01B3C" w:rsidRPr="00A01B3C" w:rsidRDefault="00A01B3C" w:rsidP="00A0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1B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 in Wi-Fi:</w:t>
      </w:r>
    </w:p>
    <w:p w14:paraId="72A94688" w14:textId="77777777" w:rsidR="00A01B3C" w:rsidRPr="00A01B3C" w:rsidRDefault="00A01B3C" w:rsidP="00A01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1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Defines the </w:t>
      </w:r>
      <w:r w:rsidRPr="00A01B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802.11 standards</w:t>
      </w:r>
      <w:r w:rsidRPr="00A01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03C5DE" w14:textId="77777777" w:rsidR="00A01B3C" w:rsidRPr="00A01B3C" w:rsidRDefault="00A01B3C" w:rsidP="00A01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1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Specifies how Wi-Fi works at technical level </w:t>
      </w:r>
    </w:p>
    <w:p w14:paraId="45CEEDD4" w14:textId="26C0DB36" w:rsidR="00A01B3C" w:rsidRPr="00A01B3C" w:rsidRDefault="00A01B3C" w:rsidP="00A01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1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global standardization</w:t>
      </w:r>
    </w:p>
    <w:p w14:paraId="3AF9E031" w14:textId="204302CB" w:rsid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WFA (Wi-Fi Alliance):</w:t>
      </w:r>
      <w:r w:rsidRPr="00A01B3C">
        <w:rPr>
          <w:rFonts w:ascii="Times New Roman" w:hAnsi="Times New Roman" w:cs="Times New Roman"/>
        </w:rPr>
        <w:br/>
        <w:t>Certifies Wi-Fi devices for interoperability and promotes Wi-Fi technology (e.g., Wi-Fi 5, Wi-Fi 6 branding).</w:t>
      </w:r>
    </w:p>
    <w:p w14:paraId="3C943869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>The Wi-Fi Alliance is an industry organization that ensures devices work properly together.</w:t>
      </w:r>
    </w:p>
    <w:p w14:paraId="1D44D99B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Role in Wi-Fi:</w:t>
      </w:r>
    </w:p>
    <w:p w14:paraId="755CD164" w14:textId="77777777" w:rsidR="00A01B3C" w:rsidRPr="00A01B3C" w:rsidRDefault="00A01B3C" w:rsidP="00A01B3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Tests and certifies Wi-Fi devices </w:t>
      </w:r>
    </w:p>
    <w:p w14:paraId="04D9F17A" w14:textId="77777777" w:rsidR="00A01B3C" w:rsidRPr="00A01B3C" w:rsidRDefault="00A01B3C" w:rsidP="00A01B3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Provides </w:t>
      </w:r>
      <w:r w:rsidRPr="00A01B3C">
        <w:rPr>
          <w:rFonts w:ascii="Times New Roman" w:hAnsi="Times New Roman" w:cs="Times New Roman"/>
          <w:b/>
          <w:bCs/>
        </w:rPr>
        <w:t>Wi-Fi branding</w:t>
      </w:r>
      <w:r w:rsidRPr="00A01B3C">
        <w:rPr>
          <w:rFonts w:ascii="Times New Roman" w:hAnsi="Times New Roman" w:cs="Times New Roman"/>
        </w:rPr>
        <w:t xml:space="preserve"> (Wi-Fi 4, 5, 6, etc.) </w:t>
      </w:r>
    </w:p>
    <w:p w14:paraId="38118A72" w14:textId="77777777" w:rsidR="00A01B3C" w:rsidRPr="00A01B3C" w:rsidRDefault="00A01B3C" w:rsidP="00A01B3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Ensures interoperability between devices from different manufacturers </w:t>
      </w:r>
    </w:p>
    <w:p w14:paraId="13F908F0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Key functions:</w:t>
      </w:r>
    </w:p>
    <w:p w14:paraId="53D8AAA4" w14:textId="77777777" w:rsidR="00A01B3C" w:rsidRPr="00A01B3C" w:rsidRDefault="00A01B3C" w:rsidP="00A01B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Certification programs (Wi-Fi CERTIFIED) </w:t>
      </w:r>
    </w:p>
    <w:p w14:paraId="3A172C0C" w14:textId="77777777" w:rsidR="00A01B3C" w:rsidRPr="00A01B3C" w:rsidRDefault="00A01B3C" w:rsidP="00A01B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 xml:space="preserve">Security standards promotion (WPA2, WPA3) </w:t>
      </w:r>
    </w:p>
    <w:p w14:paraId="2601935D" w14:textId="77777777" w:rsidR="00A01B3C" w:rsidRPr="00A01B3C" w:rsidRDefault="00A01B3C" w:rsidP="00A01B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t>Consumer-friendly naming</w:t>
      </w:r>
    </w:p>
    <w:p w14:paraId="387E874D" w14:textId="77777777" w:rsidR="00A01B3C" w:rsidRDefault="00A01B3C" w:rsidP="00A01B3C">
      <w:pPr>
        <w:rPr>
          <w:rFonts w:ascii="Times New Roman" w:hAnsi="Times New Roman" w:cs="Times New Roman"/>
        </w:rPr>
      </w:pPr>
    </w:p>
    <w:p w14:paraId="24F7758C" w14:textId="77777777" w:rsidR="00A01B3C" w:rsidRPr="00A01B3C" w:rsidRDefault="00A01B3C" w:rsidP="00A01B3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1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402"/>
        <w:gridCol w:w="3119"/>
      </w:tblGrid>
      <w:tr w:rsidR="00A01B3C" w:rsidRPr="00A01B3C" w14:paraId="4F5E4835" w14:textId="77777777" w:rsidTr="00A01B3C">
        <w:trPr>
          <w:tblHeader/>
          <w:tblCellSpacing w:w="15" w:type="dxa"/>
        </w:trPr>
        <w:tc>
          <w:tcPr>
            <w:tcW w:w="1514" w:type="dxa"/>
            <w:vAlign w:val="center"/>
            <w:hideMark/>
          </w:tcPr>
          <w:p w14:paraId="44654105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3372" w:type="dxa"/>
            <w:vAlign w:val="center"/>
            <w:hideMark/>
          </w:tcPr>
          <w:p w14:paraId="7B7C2964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IEEE</w:t>
            </w:r>
          </w:p>
        </w:tc>
        <w:tc>
          <w:tcPr>
            <w:tcW w:w="3074" w:type="dxa"/>
            <w:vAlign w:val="center"/>
            <w:hideMark/>
          </w:tcPr>
          <w:p w14:paraId="654CD398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WFA</w:t>
            </w:r>
          </w:p>
        </w:tc>
      </w:tr>
      <w:tr w:rsidR="00A01B3C" w:rsidRPr="00A01B3C" w14:paraId="59EFBA8D" w14:textId="77777777" w:rsidTr="00A01B3C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6F04F8DC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3372" w:type="dxa"/>
            <w:vAlign w:val="center"/>
            <w:hideMark/>
          </w:tcPr>
          <w:p w14:paraId="2CCC076F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Standards organization</w:t>
            </w:r>
          </w:p>
        </w:tc>
        <w:tc>
          <w:tcPr>
            <w:tcW w:w="3074" w:type="dxa"/>
            <w:vAlign w:val="center"/>
            <w:hideMark/>
          </w:tcPr>
          <w:p w14:paraId="2A45FC60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Certification body</w:t>
            </w:r>
          </w:p>
        </w:tc>
      </w:tr>
      <w:tr w:rsidR="00A01B3C" w:rsidRPr="00A01B3C" w14:paraId="3C79CC5C" w14:textId="77777777" w:rsidTr="00A01B3C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5CD49E98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3372" w:type="dxa"/>
            <w:vAlign w:val="center"/>
            <w:hideMark/>
          </w:tcPr>
          <w:p w14:paraId="63D51238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Develops protocols</w:t>
            </w:r>
          </w:p>
        </w:tc>
        <w:tc>
          <w:tcPr>
            <w:tcW w:w="3074" w:type="dxa"/>
            <w:vAlign w:val="center"/>
            <w:hideMark/>
          </w:tcPr>
          <w:p w14:paraId="0028E8DB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Tests &amp; certifies devices</w:t>
            </w:r>
          </w:p>
        </w:tc>
      </w:tr>
      <w:tr w:rsidR="00A01B3C" w:rsidRPr="00A01B3C" w14:paraId="780B2ABB" w14:textId="77777777" w:rsidTr="00A01B3C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27A1C51C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</w:t>
            </w:r>
          </w:p>
        </w:tc>
        <w:tc>
          <w:tcPr>
            <w:tcW w:w="3372" w:type="dxa"/>
            <w:vAlign w:val="center"/>
            <w:hideMark/>
          </w:tcPr>
          <w:p w14:paraId="04138351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Technical specifications</w:t>
            </w:r>
          </w:p>
        </w:tc>
        <w:tc>
          <w:tcPr>
            <w:tcW w:w="3074" w:type="dxa"/>
            <w:vAlign w:val="center"/>
            <w:hideMark/>
          </w:tcPr>
          <w:p w14:paraId="7BA15A1E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experience &amp; compatibility</w:t>
            </w:r>
          </w:p>
        </w:tc>
      </w:tr>
      <w:tr w:rsidR="00A01B3C" w:rsidRPr="00A01B3C" w14:paraId="03F062DC" w14:textId="77777777" w:rsidTr="00A01B3C">
        <w:trPr>
          <w:tblCellSpacing w:w="15" w:type="dxa"/>
        </w:trPr>
        <w:tc>
          <w:tcPr>
            <w:tcW w:w="1514" w:type="dxa"/>
            <w:vAlign w:val="center"/>
            <w:hideMark/>
          </w:tcPr>
          <w:p w14:paraId="5F732F42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3372" w:type="dxa"/>
            <w:vAlign w:val="center"/>
            <w:hideMark/>
          </w:tcPr>
          <w:p w14:paraId="60E8E365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802.11ax</w:t>
            </w:r>
          </w:p>
        </w:tc>
        <w:tc>
          <w:tcPr>
            <w:tcW w:w="3074" w:type="dxa"/>
            <w:vAlign w:val="center"/>
            <w:hideMark/>
          </w:tcPr>
          <w:p w14:paraId="61689386" w14:textId="77777777" w:rsidR="00A01B3C" w:rsidRPr="00A01B3C" w:rsidRDefault="00A01B3C" w:rsidP="00A01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1B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Wi-Fi 6 certification</w:t>
            </w:r>
          </w:p>
        </w:tc>
      </w:tr>
    </w:tbl>
    <w:p w14:paraId="71E62C36" w14:textId="58ECDED3" w:rsidR="00A01B3C" w:rsidRPr="00A01B3C" w:rsidRDefault="00A01B3C" w:rsidP="00A01B3C">
      <w:pPr>
        <w:ind w:left="360"/>
        <w:rPr>
          <w:rFonts w:ascii="Times New Roman" w:hAnsi="Times New Roman" w:cs="Times New Roman"/>
        </w:rPr>
      </w:pPr>
    </w:p>
    <w:p w14:paraId="1F1A7984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2FDED36B">
          <v:rect id="_x0000_i1099" style="width:0;height:1.5pt" o:hralign="center" o:hrstd="t" o:hr="t" fillcolor="#a0a0a0" stroked="f"/>
        </w:pict>
      </w:r>
    </w:p>
    <w:p w14:paraId="55B47BE4" w14:textId="777777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9. Types of Wi-Fi internet connectivity backhaul</w:t>
      </w:r>
    </w:p>
    <w:p w14:paraId="0801C9DA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lastRenderedPageBreak/>
        <w:t>Common backhaul types include:</w:t>
      </w:r>
    </w:p>
    <w:p w14:paraId="47A95283" w14:textId="77777777" w:rsidR="00A01B3C" w:rsidRPr="00A01B3C" w:rsidRDefault="00A01B3C" w:rsidP="00A01B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Fiber (FTTH):</w:t>
      </w:r>
      <w:r w:rsidRPr="00A01B3C">
        <w:rPr>
          <w:rFonts w:ascii="Times New Roman" w:hAnsi="Times New Roman" w:cs="Times New Roman"/>
        </w:rPr>
        <w:t xml:space="preserve"> High speed, low latency, highly reliable</w:t>
      </w:r>
    </w:p>
    <w:p w14:paraId="45CF4CC6" w14:textId="77777777" w:rsidR="00A01B3C" w:rsidRPr="00A01B3C" w:rsidRDefault="00A01B3C" w:rsidP="00A01B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DSL:</w:t>
      </w:r>
      <w:r w:rsidRPr="00A01B3C">
        <w:rPr>
          <w:rFonts w:ascii="Times New Roman" w:hAnsi="Times New Roman" w:cs="Times New Roman"/>
        </w:rPr>
        <w:t xml:space="preserve"> Moderate speed using telephone lines</w:t>
      </w:r>
    </w:p>
    <w:p w14:paraId="3CC111F6" w14:textId="77777777" w:rsidR="00A01B3C" w:rsidRPr="00A01B3C" w:rsidRDefault="00A01B3C" w:rsidP="00A01B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Cable:</w:t>
      </w:r>
      <w:r w:rsidRPr="00A01B3C">
        <w:rPr>
          <w:rFonts w:ascii="Times New Roman" w:hAnsi="Times New Roman" w:cs="Times New Roman"/>
        </w:rPr>
        <w:t xml:space="preserve"> Broadband via coaxial cables</w:t>
      </w:r>
    </w:p>
    <w:p w14:paraId="55DACF86" w14:textId="77777777" w:rsidR="00A01B3C" w:rsidRPr="00A01B3C" w:rsidRDefault="00A01B3C" w:rsidP="00A01B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Wireless Backhaul:</w:t>
      </w:r>
      <w:r w:rsidRPr="00A01B3C">
        <w:rPr>
          <w:rFonts w:ascii="Times New Roman" w:hAnsi="Times New Roman" w:cs="Times New Roman"/>
        </w:rPr>
        <w:t xml:space="preserve"> Used in remote or rural areas</w:t>
      </w:r>
    </w:p>
    <w:p w14:paraId="46583A9F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  <w:b/>
          <w:bCs/>
        </w:rPr>
        <w:t>Example:</w:t>
      </w:r>
      <w:r w:rsidRPr="00A01B3C">
        <w:rPr>
          <w:rFonts w:ascii="Times New Roman" w:hAnsi="Times New Roman" w:cs="Times New Roman"/>
        </w:rPr>
        <w:br/>
        <w:t xml:space="preserve">My home network uses </w:t>
      </w:r>
      <w:r w:rsidRPr="00A01B3C">
        <w:rPr>
          <w:rFonts w:ascii="Times New Roman" w:hAnsi="Times New Roman" w:cs="Times New Roman"/>
          <w:b/>
          <w:bCs/>
        </w:rPr>
        <w:t>Fiber backhaul</w:t>
      </w:r>
      <w:r w:rsidRPr="00A01B3C">
        <w:rPr>
          <w:rFonts w:ascii="Times New Roman" w:hAnsi="Times New Roman" w:cs="Times New Roman"/>
        </w:rPr>
        <w:t>, providing high-speed internet (~100 Mbps), low latency, and stable connectivity.</w:t>
      </w:r>
    </w:p>
    <w:p w14:paraId="41CDB1AA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12617A47">
          <v:rect id="_x0000_i1100" style="width:0;height:1.5pt" o:hralign="center" o:hrstd="t" o:hr="t" fillcolor="#a0a0a0" stroked="f"/>
        </w:pict>
      </w:r>
    </w:p>
    <w:p w14:paraId="0B25A0AD" w14:textId="77777777" w:rsidR="00A01B3C" w:rsidRPr="00A01B3C" w:rsidRDefault="00A01B3C" w:rsidP="00A01B3C">
      <w:pPr>
        <w:rPr>
          <w:rFonts w:ascii="Times New Roman" w:hAnsi="Times New Roman" w:cs="Times New Roman"/>
          <w:b/>
          <w:bCs/>
        </w:rPr>
      </w:pPr>
      <w:r w:rsidRPr="00A01B3C">
        <w:rPr>
          <w:rFonts w:ascii="Times New Roman" w:hAnsi="Times New Roman" w:cs="Times New Roman"/>
          <w:b/>
          <w:bCs/>
        </w:rPr>
        <w:t>10. Wi-Fi topologies and their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3760"/>
        <w:gridCol w:w="2291"/>
      </w:tblGrid>
      <w:tr w:rsidR="00A01B3C" w:rsidRPr="00A01B3C" w14:paraId="1BEAD1FB" w14:textId="77777777" w:rsidTr="00A01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1BF20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1B5E03E5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C836CC" w14:textId="77777777" w:rsidR="00A01B3C" w:rsidRPr="00A01B3C" w:rsidRDefault="00A01B3C" w:rsidP="00A01B3C">
            <w:pPr>
              <w:rPr>
                <w:rFonts w:ascii="Times New Roman" w:hAnsi="Times New Roman" w:cs="Times New Roman"/>
                <w:b/>
                <w:bCs/>
              </w:rPr>
            </w:pPr>
            <w:r w:rsidRPr="00A01B3C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</w:tr>
      <w:tr w:rsidR="00A01B3C" w:rsidRPr="00A01B3C" w14:paraId="43FC40A9" w14:textId="77777777" w:rsidTr="00A01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418F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B8DD2D8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Uses access points for communication</w:t>
            </w:r>
          </w:p>
        </w:tc>
        <w:tc>
          <w:tcPr>
            <w:tcW w:w="0" w:type="auto"/>
            <w:vAlign w:val="center"/>
            <w:hideMark/>
          </w:tcPr>
          <w:p w14:paraId="7ADE7A06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Homes, offices</w:t>
            </w:r>
          </w:p>
        </w:tc>
      </w:tr>
      <w:tr w:rsidR="00A01B3C" w:rsidRPr="00A01B3C" w14:paraId="2740E316" w14:textId="77777777" w:rsidTr="00A01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7B05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Ad-hoc</w:t>
            </w:r>
          </w:p>
        </w:tc>
        <w:tc>
          <w:tcPr>
            <w:tcW w:w="0" w:type="auto"/>
            <w:vAlign w:val="center"/>
            <w:hideMark/>
          </w:tcPr>
          <w:p w14:paraId="010150AD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Direct device-to-device connection</w:t>
            </w:r>
          </w:p>
        </w:tc>
        <w:tc>
          <w:tcPr>
            <w:tcW w:w="0" w:type="auto"/>
            <w:vAlign w:val="center"/>
            <w:hideMark/>
          </w:tcPr>
          <w:p w14:paraId="2A80B8DE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Temporary file sharing</w:t>
            </w:r>
          </w:p>
        </w:tc>
      </w:tr>
      <w:tr w:rsidR="00A01B3C" w:rsidRPr="00A01B3C" w14:paraId="1B33783E" w14:textId="77777777" w:rsidTr="00A01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7813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668F787C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Multiple interconnected access points</w:t>
            </w:r>
          </w:p>
        </w:tc>
        <w:tc>
          <w:tcPr>
            <w:tcW w:w="0" w:type="auto"/>
            <w:vAlign w:val="center"/>
            <w:hideMark/>
          </w:tcPr>
          <w:p w14:paraId="290E0DC8" w14:textId="77777777" w:rsidR="00A01B3C" w:rsidRPr="00A01B3C" w:rsidRDefault="00A01B3C" w:rsidP="00A01B3C">
            <w:pPr>
              <w:rPr>
                <w:rFonts w:ascii="Times New Roman" w:hAnsi="Times New Roman" w:cs="Times New Roman"/>
              </w:rPr>
            </w:pPr>
            <w:r w:rsidRPr="00A01B3C">
              <w:rPr>
                <w:rFonts w:ascii="Times New Roman" w:hAnsi="Times New Roman" w:cs="Times New Roman"/>
              </w:rPr>
              <w:t>Large areas, campuses</w:t>
            </w:r>
          </w:p>
        </w:tc>
      </w:tr>
    </w:tbl>
    <w:p w14:paraId="20989A0C" w14:textId="77777777" w:rsidR="00A01B3C" w:rsidRPr="00A01B3C" w:rsidRDefault="00A01B3C" w:rsidP="00A01B3C">
      <w:pPr>
        <w:rPr>
          <w:rFonts w:ascii="Times New Roman" w:hAnsi="Times New Roman" w:cs="Times New Roman"/>
        </w:rPr>
      </w:pPr>
      <w:r w:rsidRPr="00A01B3C">
        <w:rPr>
          <w:rFonts w:ascii="Times New Roman" w:hAnsi="Times New Roman" w:cs="Times New Roman"/>
        </w:rPr>
        <w:pict w14:anchorId="409CB76E">
          <v:rect id="_x0000_i1101" style="width:0;height:1.5pt" o:hralign="center" o:hrstd="t" o:hr="t" fillcolor="#a0a0a0" stroked="f"/>
        </w:pict>
      </w:r>
    </w:p>
    <w:p w14:paraId="5CFF8F56" w14:textId="77777777" w:rsidR="00A01B3C" w:rsidRPr="00A01B3C" w:rsidRDefault="00A01B3C" w:rsidP="00A01B3C">
      <w:pPr>
        <w:rPr>
          <w:rFonts w:ascii="Times New Roman" w:hAnsi="Times New Roman" w:cs="Times New Roman"/>
        </w:rPr>
      </w:pPr>
    </w:p>
    <w:p w14:paraId="6ED3E2ED" w14:textId="6B2A85BD" w:rsidR="00237A69" w:rsidRPr="00A01B3C" w:rsidRDefault="00237A69">
      <w:pPr>
        <w:rPr>
          <w:rFonts w:ascii="Times New Roman" w:hAnsi="Times New Roman" w:cs="Times New Roman"/>
        </w:rPr>
      </w:pPr>
    </w:p>
    <w:sectPr w:rsidR="00237A69" w:rsidRPr="00A01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4A3A"/>
    <w:multiLevelType w:val="multilevel"/>
    <w:tmpl w:val="D41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360"/>
    <w:multiLevelType w:val="multilevel"/>
    <w:tmpl w:val="E0D0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1F8D"/>
    <w:multiLevelType w:val="multilevel"/>
    <w:tmpl w:val="4BF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E454D"/>
    <w:multiLevelType w:val="multilevel"/>
    <w:tmpl w:val="BFBC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43924"/>
    <w:multiLevelType w:val="multilevel"/>
    <w:tmpl w:val="AFB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46639"/>
    <w:multiLevelType w:val="multilevel"/>
    <w:tmpl w:val="E610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F55F0"/>
    <w:multiLevelType w:val="multilevel"/>
    <w:tmpl w:val="3AC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20F5E"/>
    <w:multiLevelType w:val="multilevel"/>
    <w:tmpl w:val="8318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01D32"/>
    <w:multiLevelType w:val="multilevel"/>
    <w:tmpl w:val="6D9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71350"/>
    <w:multiLevelType w:val="multilevel"/>
    <w:tmpl w:val="216C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90A3E"/>
    <w:multiLevelType w:val="multilevel"/>
    <w:tmpl w:val="252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D385A"/>
    <w:multiLevelType w:val="multilevel"/>
    <w:tmpl w:val="4AC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A310B"/>
    <w:multiLevelType w:val="multilevel"/>
    <w:tmpl w:val="7FCC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F4E6E"/>
    <w:multiLevelType w:val="multilevel"/>
    <w:tmpl w:val="3EC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B4889"/>
    <w:multiLevelType w:val="multilevel"/>
    <w:tmpl w:val="06A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53CD0"/>
    <w:multiLevelType w:val="multilevel"/>
    <w:tmpl w:val="7BE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258954">
    <w:abstractNumId w:val="1"/>
  </w:num>
  <w:num w:numId="2" w16cid:durableId="1755777500">
    <w:abstractNumId w:val="4"/>
  </w:num>
  <w:num w:numId="3" w16cid:durableId="1633634768">
    <w:abstractNumId w:val="13"/>
  </w:num>
  <w:num w:numId="4" w16cid:durableId="1012681241">
    <w:abstractNumId w:val="2"/>
  </w:num>
  <w:num w:numId="5" w16cid:durableId="1607930975">
    <w:abstractNumId w:val="10"/>
  </w:num>
  <w:num w:numId="6" w16cid:durableId="2102682228">
    <w:abstractNumId w:val="11"/>
  </w:num>
  <w:num w:numId="7" w16cid:durableId="2105804538">
    <w:abstractNumId w:val="6"/>
  </w:num>
  <w:num w:numId="8" w16cid:durableId="1793286303">
    <w:abstractNumId w:val="7"/>
  </w:num>
  <w:num w:numId="9" w16cid:durableId="2041858631">
    <w:abstractNumId w:val="3"/>
  </w:num>
  <w:num w:numId="10" w16cid:durableId="2089377272">
    <w:abstractNumId w:val="9"/>
  </w:num>
  <w:num w:numId="11" w16cid:durableId="1529181514">
    <w:abstractNumId w:val="5"/>
  </w:num>
  <w:num w:numId="12" w16cid:durableId="117455962">
    <w:abstractNumId w:val="14"/>
  </w:num>
  <w:num w:numId="13" w16cid:durableId="1122965334">
    <w:abstractNumId w:val="0"/>
  </w:num>
  <w:num w:numId="14" w16cid:durableId="971061689">
    <w:abstractNumId w:val="15"/>
  </w:num>
  <w:num w:numId="15" w16cid:durableId="1001467114">
    <w:abstractNumId w:val="12"/>
  </w:num>
  <w:num w:numId="16" w16cid:durableId="1055201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3C"/>
    <w:rsid w:val="00237A69"/>
    <w:rsid w:val="002D07C5"/>
    <w:rsid w:val="00A01B3C"/>
    <w:rsid w:val="00A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AF4E1"/>
  <w15:chartTrackingRefBased/>
  <w15:docId w15:val="{F56F0D34-ED03-402A-B9EF-92FC30DE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B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1B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B403C-FB3A-4E8A-9F9D-97B1D251E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Vishnupargavan V</dc:creator>
  <cp:keywords/>
  <dc:description/>
  <cp:lastModifiedBy>Vishnupargavan V</cp:lastModifiedBy>
  <cp:revision>1</cp:revision>
  <dcterms:created xsi:type="dcterms:W3CDTF">2026-04-20T12:46:00Z</dcterms:created>
  <dcterms:modified xsi:type="dcterms:W3CDTF">2026-04-20T12:55:00Z</dcterms:modified>
</cp:coreProperties>
</file>