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9C2C7" w14:textId="4125F116" w:rsidR="00A71D6F" w:rsidRDefault="00E23ED6" w:rsidP="00E23ED6">
      <w:pPr>
        <w:jc w:val="center"/>
        <w:rPr>
          <w:rFonts w:ascii="Times New Roman" w:hAnsi="Times New Roman" w:cs="Times New Roman"/>
          <w:b/>
          <w:bCs/>
          <w:sz w:val="36"/>
          <w:szCs w:val="36"/>
        </w:rPr>
      </w:pPr>
      <w:r w:rsidRPr="00E00032">
        <w:rPr>
          <w:rFonts w:ascii="Times New Roman" w:hAnsi="Times New Roman" w:cs="Times New Roman"/>
          <w:b/>
          <w:bCs/>
          <w:sz w:val="36"/>
          <w:szCs w:val="36"/>
        </w:rPr>
        <w:t>AI-Assisted Medical Diagnosis using AMIE (Articulate Medical Intelligence Explorer)</w:t>
      </w:r>
    </w:p>
    <w:p w14:paraId="2F346E8B" w14:textId="77777777" w:rsidR="00E23ED6" w:rsidRPr="005161D8" w:rsidRDefault="00E23ED6" w:rsidP="00E23ED6">
      <w:pPr>
        <w:spacing w:line="360" w:lineRule="auto"/>
        <w:ind w:left="567" w:right="310"/>
        <w:jc w:val="center"/>
        <w:rPr>
          <w:b/>
          <w:bCs/>
          <w:sz w:val="28"/>
          <w:szCs w:val="28"/>
        </w:rPr>
      </w:pPr>
      <w:r w:rsidRPr="005161D8">
        <w:rPr>
          <w:b/>
          <w:bCs/>
          <w:sz w:val="28"/>
          <w:szCs w:val="28"/>
        </w:rPr>
        <w:t>PROJECT REPORT</w:t>
      </w:r>
    </w:p>
    <w:p w14:paraId="0981979A" w14:textId="77777777" w:rsidR="00E23ED6" w:rsidRPr="006B3162" w:rsidRDefault="00E23ED6" w:rsidP="00E23ED6">
      <w:pPr>
        <w:spacing w:line="360" w:lineRule="auto"/>
        <w:ind w:left="567" w:right="310"/>
        <w:jc w:val="center"/>
        <w:rPr>
          <w:i/>
          <w:iCs/>
        </w:rPr>
      </w:pPr>
      <w:bookmarkStart w:id="0" w:name="_Hlk191559037"/>
      <w:r w:rsidRPr="006B3162">
        <w:rPr>
          <w:i/>
          <w:iCs/>
        </w:rPr>
        <w:t>Submitted in the partial fulfillment for the award of the degree of</w:t>
      </w:r>
    </w:p>
    <w:p w14:paraId="4BA19EE6" w14:textId="77777777" w:rsidR="00E23ED6" w:rsidRPr="00BD631E" w:rsidRDefault="00E23ED6" w:rsidP="00E23ED6">
      <w:pPr>
        <w:spacing w:line="360" w:lineRule="auto"/>
        <w:ind w:left="567" w:right="310"/>
        <w:jc w:val="center"/>
        <w:rPr>
          <w:b/>
          <w:bCs/>
          <w:sz w:val="32"/>
          <w:szCs w:val="32"/>
        </w:rPr>
      </w:pPr>
      <w:r>
        <w:rPr>
          <w:b/>
          <w:bCs/>
          <w:sz w:val="32"/>
          <w:szCs w:val="32"/>
        </w:rPr>
        <w:t>MLA0104</w:t>
      </w:r>
      <w:r w:rsidRPr="00BD631E">
        <w:rPr>
          <w:b/>
          <w:bCs/>
          <w:sz w:val="32"/>
          <w:szCs w:val="32"/>
        </w:rPr>
        <w:t xml:space="preserve">- </w:t>
      </w:r>
      <w:r>
        <w:rPr>
          <w:b/>
          <w:bCs/>
          <w:sz w:val="32"/>
          <w:szCs w:val="32"/>
        </w:rPr>
        <w:t>Artificial Intelligence and Expert Systems</w:t>
      </w:r>
    </w:p>
    <w:p w14:paraId="1259C0FD" w14:textId="77777777" w:rsidR="00E23ED6" w:rsidRPr="006B3162" w:rsidRDefault="00E23ED6" w:rsidP="00E23ED6">
      <w:pPr>
        <w:spacing w:line="360" w:lineRule="auto"/>
        <w:ind w:left="567" w:right="310"/>
        <w:jc w:val="center"/>
        <w:rPr>
          <w:i/>
        </w:rPr>
      </w:pPr>
    </w:p>
    <w:p w14:paraId="184D5ED0" w14:textId="77777777" w:rsidR="00E23ED6" w:rsidRPr="006B3162" w:rsidRDefault="00E23ED6" w:rsidP="00E23ED6">
      <w:pPr>
        <w:spacing w:line="360" w:lineRule="auto"/>
        <w:ind w:left="567" w:right="310"/>
        <w:jc w:val="center"/>
      </w:pPr>
      <w:r w:rsidRPr="006B3162">
        <w:rPr>
          <w:i/>
        </w:rPr>
        <w:t>to the award of the degree of</w:t>
      </w:r>
    </w:p>
    <w:bookmarkEnd w:id="0"/>
    <w:p w14:paraId="6B3B0E2D" w14:textId="77777777" w:rsidR="00E23ED6" w:rsidRPr="005161D8" w:rsidRDefault="00E23ED6" w:rsidP="00E23ED6">
      <w:pPr>
        <w:spacing w:line="360" w:lineRule="auto"/>
        <w:ind w:left="567" w:right="310"/>
        <w:jc w:val="center"/>
        <w:rPr>
          <w:b/>
          <w:bCs/>
          <w:sz w:val="28"/>
          <w:szCs w:val="28"/>
        </w:rPr>
      </w:pPr>
      <w:r w:rsidRPr="005161D8">
        <w:rPr>
          <w:b/>
          <w:bCs/>
          <w:sz w:val="28"/>
          <w:szCs w:val="28"/>
        </w:rPr>
        <w:t>BACHELOR OF TECHNOLOGY</w:t>
      </w:r>
    </w:p>
    <w:p w14:paraId="539BD287" w14:textId="77777777" w:rsidR="00E23ED6" w:rsidRPr="005161D8" w:rsidRDefault="00E23ED6" w:rsidP="00E23ED6">
      <w:pPr>
        <w:spacing w:line="360" w:lineRule="auto"/>
        <w:ind w:left="567" w:right="310"/>
        <w:jc w:val="center"/>
        <w:rPr>
          <w:b/>
          <w:bCs/>
          <w:sz w:val="28"/>
          <w:szCs w:val="28"/>
        </w:rPr>
      </w:pPr>
      <w:r w:rsidRPr="005161D8">
        <w:rPr>
          <w:b/>
          <w:bCs/>
          <w:sz w:val="28"/>
          <w:szCs w:val="28"/>
        </w:rPr>
        <w:t>IN</w:t>
      </w:r>
    </w:p>
    <w:p w14:paraId="1BE85A64" w14:textId="77777777" w:rsidR="00E23ED6" w:rsidRPr="005161D8" w:rsidRDefault="00E23ED6" w:rsidP="00E23ED6">
      <w:pPr>
        <w:spacing w:line="360" w:lineRule="auto"/>
        <w:ind w:left="567" w:right="310"/>
        <w:jc w:val="center"/>
        <w:rPr>
          <w:b/>
          <w:bCs/>
          <w:sz w:val="28"/>
          <w:szCs w:val="28"/>
        </w:rPr>
      </w:pPr>
      <w:bookmarkStart w:id="1" w:name="_Hlk191559051"/>
      <w:r w:rsidRPr="005161D8">
        <w:rPr>
          <w:b/>
          <w:bCs/>
          <w:sz w:val="28"/>
          <w:szCs w:val="28"/>
        </w:rPr>
        <w:t>ARTIFICIAL INTELLIGENCE AND</w:t>
      </w:r>
      <w:r>
        <w:rPr>
          <w:b/>
          <w:bCs/>
          <w:sz w:val="28"/>
          <w:szCs w:val="28"/>
        </w:rPr>
        <w:t xml:space="preserve"> MACHINE LEARNING</w:t>
      </w:r>
    </w:p>
    <w:p w14:paraId="3BE05D89" w14:textId="77777777" w:rsidR="00E23ED6" w:rsidRDefault="00E23ED6" w:rsidP="00E23ED6">
      <w:pPr>
        <w:spacing w:line="360" w:lineRule="auto"/>
        <w:ind w:left="567" w:right="310"/>
        <w:jc w:val="center"/>
        <w:rPr>
          <w:sz w:val="28"/>
          <w:szCs w:val="28"/>
        </w:rPr>
      </w:pPr>
      <w:bookmarkStart w:id="2" w:name="_Hlk191559080"/>
      <w:bookmarkEnd w:id="1"/>
      <w:r w:rsidRPr="00B864AE">
        <w:rPr>
          <w:sz w:val="28"/>
          <w:szCs w:val="28"/>
        </w:rPr>
        <w:t>Submitted by</w:t>
      </w:r>
    </w:p>
    <w:p w14:paraId="297114E2" w14:textId="77777777" w:rsidR="00E23ED6" w:rsidRDefault="00E23ED6" w:rsidP="00E23ED6">
      <w:pPr>
        <w:tabs>
          <w:tab w:val="left" w:pos="567"/>
        </w:tabs>
        <w:spacing w:line="360" w:lineRule="auto"/>
        <w:ind w:left="567" w:right="310"/>
        <w:jc w:val="center"/>
        <w:rPr>
          <w:b/>
          <w:bCs/>
          <w:sz w:val="28"/>
          <w:szCs w:val="28"/>
        </w:rPr>
      </w:pPr>
      <w:r>
        <w:rPr>
          <w:b/>
          <w:bCs/>
          <w:sz w:val="28"/>
          <w:szCs w:val="28"/>
        </w:rPr>
        <w:t>Vishnu Priya G</w:t>
      </w:r>
      <w:r w:rsidRPr="002C2850">
        <w:rPr>
          <w:b/>
          <w:bCs/>
          <w:sz w:val="28"/>
          <w:szCs w:val="28"/>
        </w:rPr>
        <w:t xml:space="preserve"> (192425</w:t>
      </w:r>
      <w:r>
        <w:rPr>
          <w:b/>
          <w:bCs/>
          <w:sz w:val="28"/>
          <w:szCs w:val="28"/>
        </w:rPr>
        <w:t>309</w:t>
      </w:r>
      <w:r w:rsidRPr="002C2850">
        <w:rPr>
          <w:b/>
          <w:bCs/>
          <w:sz w:val="28"/>
          <w:szCs w:val="28"/>
        </w:rPr>
        <w:t>)</w:t>
      </w:r>
    </w:p>
    <w:p w14:paraId="723AD9D8" w14:textId="77777777" w:rsidR="00E23ED6" w:rsidRPr="00CF6B9D" w:rsidRDefault="00E23ED6" w:rsidP="00E23ED6">
      <w:pPr>
        <w:tabs>
          <w:tab w:val="left" w:pos="567"/>
        </w:tabs>
        <w:spacing w:line="360" w:lineRule="auto"/>
        <w:ind w:left="567" w:right="310"/>
        <w:jc w:val="center"/>
        <w:rPr>
          <w:b/>
          <w:bCs/>
          <w:sz w:val="28"/>
          <w:szCs w:val="28"/>
        </w:rPr>
      </w:pPr>
    </w:p>
    <w:p w14:paraId="56C43911" w14:textId="77777777" w:rsidR="00E23ED6" w:rsidRDefault="00E23ED6" w:rsidP="00E23ED6">
      <w:pPr>
        <w:spacing w:line="360" w:lineRule="auto"/>
        <w:ind w:left="567" w:right="310"/>
        <w:jc w:val="center"/>
        <w:rPr>
          <w:sz w:val="28"/>
          <w:szCs w:val="28"/>
        </w:rPr>
      </w:pPr>
      <w:bookmarkStart w:id="3" w:name="_Hlk191559107"/>
      <w:bookmarkEnd w:id="2"/>
      <w:r w:rsidRPr="00B864AE">
        <w:rPr>
          <w:sz w:val="28"/>
          <w:szCs w:val="28"/>
        </w:rPr>
        <w:t>Under the Supervision of</w:t>
      </w:r>
    </w:p>
    <w:p w14:paraId="40CE15EC" w14:textId="77777777" w:rsidR="00E23ED6" w:rsidRDefault="00E23ED6" w:rsidP="00E23ED6">
      <w:pPr>
        <w:spacing w:line="360" w:lineRule="auto"/>
        <w:ind w:left="567" w:right="310"/>
        <w:jc w:val="center"/>
        <w:rPr>
          <w:b/>
          <w:bCs/>
          <w:sz w:val="28"/>
          <w:szCs w:val="28"/>
        </w:rPr>
      </w:pPr>
      <w:r>
        <w:rPr>
          <w:b/>
          <w:bCs/>
          <w:sz w:val="28"/>
          <w:szCs w:val="28"/>
          <w:lang w:val="en-US"/>
        </w:rPr>
        <w:t>Dr. Prakash</w:t>
      </w:r>
    </w:p>
    <w:p w14:paraId="3D2BC2EB" w14:textId="77777777" w:rsidR="00E23ED6" w:rsidRDefault="00E23ED6" w:rsidP="00E23ED6">
      <w:pPr>
        <w:spacing w:line="360" w:lineRule="auto"/>
        <w:ind w:left="567" w:right="310"/>
        <w:jc w:val="center"/>
        <w:rPr>
          <w:b/>
          <w:bCs/>
          <w:sz w:val="28"/>
          <w:szCs w:val="28"/>
        </w:rPr>
      </w:pPr>
      <w:bookmarkStart w:id="4" w:name="_Hlk191559118"/>
      <w:bookmarkEnd w:id="3"/>
      <w:bookmarkEnd w:id="4"/>
      <w:r w:rsidRPr="00B864AE">
        <w:rPr>
          <w:noProof/>
          <w:sz w:val="28"/>
          <w:szCs w:val="28"/>
        </w:rPr>
        <w:drawing>
          <wp:inline distT="0" distB="0" distL="0" distR="0" wp14:anchorId="7B5EE972" wp14:editId="442CD1C2">
            <wp:extent cx="5605780" cy="653098"/>
            <wp:effectExtent l="0" t="0" r="0" b="0"/>
            <wp:docPr id="1040260981" name="Picture 1"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260981" name="Picture 1" descr="A blue and yellow logo&#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a:xfrm>
                      <a:off x="0" y="0"/>
                      <a:ext cx="5733245" cy="667948"/>
                    </a:xfrm>
                    <a:prstGeom prst="rect">
                      <a:avLst/>
                    </a:prstGeom>
                    <a:noFill/>
                  </pic:spPr>
                </pic:pic>
              </a:graphicData>
            </a:graphic>
          </wp:inline>
        </w:drawing>
      </w:r>
    </w:p>
    <w:p w14:paraId="52E19673" w14:textId="77777777" w:rsidR="00E23ED6" w:rsidRDefault="00E23ED6" w:rsidP="00E23ED6">
      <w:pPr>
        <w:spacing w:line="360" w:lineRule="auto"/>
        <w:ind w:left="567" w:right="310"/>
        <w:jc w:val="center"/>
        <w:rPr>
          <w:b/>
          <w:sz w:val="28"/>
          <w:szCs w:val="28"/>
        </w:rPr>
      </w:pPr>
    </w:p>
    <w:p w14:paraId="335594E4" w14:textId="77777777" w:rsidR="00E23ED6" w:rsidRPr="005161D8" w:rsidRDefault="00E23ED6" w:rsidP="00E23ED6">
      <w:pPr>
        <w:spacing w:line="360" w:lineRule="auto"/>
        <w:ind w:left="567" w:right="310"/>
        <w:jc w:val="center"/>
        <w:rPr>
          <w:sz w:val="28"/>
          <w:szCs w:val="28"/>
        </w:rPr>
      </w:pPr>
      <w:r w:rsidRPr="005161D8">
        <w:rPr>
          <w:b/>
          <w:sz w:val="28"/>
          <w:szCs w:val="28"/>
        </w:rPr>
        <w:t>SIMATS ENGINEERING</w:t>
      </w:r>
    </w:p>
    <w:p w14:paraId="753DC3DE" w14:textId="77777777" w:rsidR="00E23ED6" w:rsidRDefault="00E23ED6" w:rsidP="00E23ED6">
      <w:pPr>
        <w:spacing w:line="360" w:lineRule="auto"/>
        <w:ind w:left="567" w:right="310"/>
        <w:jc w:val="center"/>
        <w:rPr>
          <w:b/>
          <w:sz w:val="28"/>
          <w:szCs w:val="28"/>
        </w:rPr>
      </w:pPr>
      <w:r w:rsidRPr="005161D8">
        <w:rPr>
          <w:b/>
          <w:sz w:val="28"/>
          <w:szCs w:val="28"/>
        </w:rPr>
        <w:t>Saveetha Institute of Medical and Technical Sciences</w:t>
      </w:r>
    </w:p>
    <w:p w14:paraId="5D902211" w14:textId="77777777" w:rsidR="00E23ED6" w:rsidRDefault="00E23ED6" w:rsidP="00E23ED6">
      <w:pPr>
        <w:spacing w:line="360" w:lineRule="auto"/>
        <w:ind w:left="567" w:right="310"/>
        <w:jc w:val="center"/>
        <w:rPr>
          <w:b/>
          <w:sz w:val="28"/>
        </w:rPr>
      </w:pPr>
      <w:r>
        <w:rPr>
          <w:b/>
          <w:sz w:val="28"/>
        </w:rPr>
        <w:t>Chennai-602105</w:t>
      </w:r>
    </w:p>
    <w:p w14:paraId="118CC436" w14:textId="7080380C" w:rsidR="00BB34E3" w:rsidRPr="00BB34E3" w:rsidRDefault="00601D48" w:rsidP="00BB34E3">
      <w:pPr>
        <w:tabs>
          <w:tab w:val="center" w:pos="5528"/>
          <w:tab w:val="left" w:pos="6840"/>
        </w:tabs>
        <w:spacing w:line="360" w:lineRule="auto"/>
        <w:ind w:left="567" w:right="310"/>
        <w:rPr>
          <w:b/>
          <w:bCs/>
          <w:sz w:val="28"/>
          <w:szCs w:val="28"/>
        </w:rPr>
      </w:pPr>
      <w:r>
        <w:rPr>
          <w:b/>
          <w:bCs/>
          <w:sz w:val="28"/>
          <w:szCs w:val="28"/>
        </w:rPr>
        <w:t xml:space="preserve">                                                         </w:t>
      </w:r>
      <w:r w:rsidR="00E23ED6">
        <w:rPr>
          <w:b/>
          <w:bCs/>
          <w:sz w:val="28"/>
          <w:szCs w:val="28"/>
        </w:rPr>
        <w:t>July</w:t>
      </w:r>
      <w:r w:rsidR="00E23ED6" w:rsidRPr="00B864AE">
        <w:rPr>
          <w:b/>
          <w:bCs/>
          <w:sz w:val="28"/>
          <w:szCs w:val="28"/>
        </w:rPr>
        <w:t>-202</w:t>
      </w:r>
      <w:r w:rsidR="00BB34E3">
        <w:rPr>
          <w:b/>
          <w:bCs/>
          <w:sz w:val="28"/>
          <w:szCs w:val="28"/>
        </w:rPr>
        <w:t>6</w:t>
      </w:r>
    </w:p>
    <w:p w14:paraId="6FED18A9" w14:textId="7C291092" w:rsidR="00E00032" w:rsidRDefault="00E00032" w:rsidP="00E00032">
      <w:pPr>
        <w:jc w:val="center"/>
        <w:rPr>
          <w:rFonts w:ascii="Times New Roman" w:hAnsi="Times New Roman" w:cs="Times New Roman"/>
          <w:b/>
          <w:bCs/>
          <w:sz w:val="36"/>
          <w:szCs w:val="36"/>
        </w:rPr>
      </w:pPr>
      <w:r w:rsidRPr="00E00032">
        <w:rPr>
          <w:rFonts w:ascii="Times New Roman" w:hAnsi="Times New Roman" w:cs="Times New Roman"/>
          <w:b/>
          <w:bCs/>
          <w:sz w:val="36"/>
          <w:szCs w:val="36"/>
        </w:rPr>
        <w:lastRenderedPageBreak/>
        <w:t>AI-Assisted Medical Diagnosis using AMIE (Articulate Medical Intelligence Explorer)</w:t>
      </w:r>
    </w:p>
    <w:p w14:paraId="4599D0A3" w14:textId="60128001" w:rsidR="002D759E" w:rsidRPr="00E00032" w:rsidRDefault="002D759E" w:rsidP="00E00032">
      <w:pPr>
        <w:jc w:val="center"/>
        <w:rPr>
          <w:rFonts w:ascii="Times New Roman" w:hAnsi="Times New Roman" w:cs="Times New Roman"/>
          <w:b/>
          <w:bCs/>
          <w:sz w:val="36"/>
          <w:szCs w:val="36"/>
        </w:rPr>
      </w:pPr>
      <w:r>
        <w:rPr>
          <w:noProof/>
        </w:rPr>
        <w:drawing>
          <wp:anchor distT="0" distB="0" distL="114300" distR="114300" simplePos="0" relativeHeight="251659264" behindDoc="0" locked="0" layoutInCell="1" allowOverlap="1" wp14:anchorId="7AFDF6E1" wp14:editId="1AE24378">
            <wp:simplePos x="0" y="0"/>
            <wp:positionH relativeFrom="column">
              <wp:posOffset>830580</wp:posOffset>
            </wp:positionH>
            <wp:positionV relativeFrom="paragraph">
              <wp:posOffset>146685</wp:posOffset>
            </wp:positionV>
            <wp:extent cx="4180488" cy="2628900"/>
            <wp:effectExtent l="0" t="0" r="0" b="0"/>
            <wp:wrapNone/>
            <wp:docPr id="1418308000" name="Picture 1" descr="AI in Healthcare: Real-World Applications That 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AI in Healthcare: Real-World Applications That Work"/>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80488" cy="2628900"/>
                    </a:xfrm>
                    <a:prstGeom prst="rect">
                      <a:avLst/>
                    </a:prstGeom>
                    <a:noFill/>
                    <a:ln>
                      <a:noFill/>
                    </a:ln>
                  </pic:spPr>
                </pic:pic>
              </a:graphicData>
            </a:graphic>
          </wp:anchor>
        </w:drawing>
      </w:r>
    </w:p>
    <w:p w14:paraId="2C68E81A" w14:textId="2F4B4A44" w:rsidR="00E00032" w:rsidRDefault="00E00032" w:rsidP="00E00032">
      <w:pPr>
        <w:jc w:val="both"/>
        <w:rPr>
          <w:rFonts w:ascii="Times New Roman" w:hAnsi="Times New Roman" w:cs="Times New Roman"/>
          <w:b/>
          <w:bCs/>
          <w:sz w:val="36"/>
          <w:szCs w:val="36"/>
        </w:rPr>
      </w:pPr>
    </w:p>
    <w:p w14:paraId="60E53449" w14:textId="77777777" w:rsidR="00DD44E0" w:rsidRDefault="00DD44E0" w:rsidP="00E00032">
      <w:pPr>
        <w:jc w:val="both"/>
        <w:rPr>
          <w:rFonts w:ascii="Times New Roman" w:hAnsi="Times New Roman" w:cs="Times New Roman"/>
          <w:b/>
          <w:bCs/>
          <w:sz w:val="36"/>
          <w:szCs w:val="36"/>
        </w:rPr>
      </w:pPr>
    </w:p>
    <w:p w14:paraId="12E0E7EA" w14:textId="77777777" w:rsidR="00DD44E0" w:rsidRDefault="00DD44E0" w:rsidP="00E00032">
      <w:pPr>
        <w:jc w:val="both"/>
        <w:rPr>
          <w:rFonts w:ascii="Times New Roman" w:hAnsi="Times New Roman" w:cs="Times New Roman"/>
          <w:b/>
          <w:bCs/>
          <w:sz w:val="36"/>
          <w:szCs w:val="36"/>
        </w:rPr>
      </w:pPr>
    </w:p>
    <w:p w14:paraId="4AC5C1CB" w14:textId="77777777" w:rsidR="00DD44E0" w:rsidRDefault="00DD44E0" w:rsidP="00E00032">
      <w:pPr>
        <w:jc w:val="both"/>
        <w:rPr>
          <w:rFonts w:ascii="Times New Roman" w:hAnsi="Times New Roman" w:cs="Times New Roman"/>
          <w:b/>
          <w:bCs/>
          <w:sz w:val="36"/>
          <w:szCs w:val="36"/>
        </w:rPr>
      </w:pPr>
    </w:p>
    <w:p w14:paraId="1A847E89" w14:textId="77777777" w:rsidR="00DD44E0" w:rsidRDefault="00DD44E0" w:rsidP="00E00032">
      <w:pPr>
        <w:jc w:val="both"/>
        <w:rPr>
          <w:rFonts w:ascii="Times New Roman" w:hAnsi="Times New Roman" w:cs="Times New Roman"/>
          <w:b/>
          <w:bCs/>
          <w:sz w:val="36"/>
          <w:szCs w:val="36"/>
        </w:rPr>
      </w:pPr>
    </w:p>
    <w:p w14:paraId="0DB4D47F" w14:textId="77777777" w:rsidR="00DD44E0" w:rsidRDefault="00DD44E0" w:rsidP="00E00032">
      <w:pPr>
        <w:jc w:val="both"/>
        <w:rPr>
          <w:rFonts w:ascii="Times New Roman" w:hAnsi="Times New Roman" w:cs="Times New Roman"/>
          <w:b/>
          <w:bCs/>
          <w:sz w:val="36"/>
          <w:szCs w:val="36"/>
        </w:rPr>
      </w:pPr>
    </w:p>
    <w:p w14:paraId="1C2ACD5B" w14:textId="77777777" w:rsidR="00DD44E0" w:rsidRDefault="00DD44E0" w:rsidP="00E00032">
      <w:pPr>
        <w:jc w:val="both"/>
        <w:rPr>
          <w:rFonts w:ascii="Times New Roman" w:hAnsi="Times New Roman" w:cs="Times New Roman"/>
          <w:b/>
          <w:bCs/>
          <w:sz w:val="36"/>
          <w:szCs w:val="36"/>
        </w:rPr>
      </w:pPr>
    </w:p>
    <w:p w14:paraId="75D7EB99" w14:textId="3114D215" w:rsidR="00E00032" w:rsidRPr="00E00032" w:rsidRDefault="00E00032" w:rsidP="00E00032">
      <w:pPr>
        <w:jc w:val="both"/>
        <w:rPr>
          <w:rFonts w:ascii="Times New Roman" w:hAnsi="Times New Roman" w:cs="Times New Roman"/>
          <w:sz w:val="36"/>
          <w:szCs w:val="36"/>
        </w:rPr>
      </w:pPr>
      <w:r>
        <w:rPr>
          <w:rFonts w:ascii="Times New Roman" w:hAnsi="Times New Roman" w:cs="Times New Roman"/>
          <w:b/>
          <w:bCs/>
          <w:sz w:val="36"/>
          <w:szCs w:val="36"/>
        </w:rPr>
        <w:t>2.</w:t>
      </w:r>
      <w:r w:rsidRPr="00E00032">
        <w:rPr>
          <w:rFonts w:ascii="Times New Roman" w:hAnsi="Times New Roman" w:cs="Times New Roman"/>
          <w:b/>
          <w:bCs/>
          <w:sz w:val="36"/>
          <w:szCs w:val="36"/>
        </w:rPr>
        <w:t>Domain:</w:t>
      </w:r>
      <w:r w:rsidRPr="00E00032">
        <w:rPr>
          <w:rFonts w:ascii="Times New Roman" w:hAnsi="Times New Roman" w:cs="Times New Roman"/>
          <w:sz w:val="36"/>
          <w:szCs w:val="36"/>
        </w:rPr>
        <w:t xml:space="preserve"> Healthcare</w:t>
      </w:r>
    </w:p>
    <w:p w14:paraId="77765579"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AMIE is one of the latest AI systems developed for medical diagnosis using Large Language Models (LLMs). It is designed to assist doctors by collecting patient symptoms, asking relevant questions, and suggesting possible diseases. Research published in </w:t>
      </w:r>
      <w:r w:rsidRPr="00E00032">
        <w:rPr>
          <w:rFonts w:ascii="Times New Roman" w:hAnsi="Times New Roman" w:cs="Times New Roman"/>
          <w:i/>
          <w:iCs/>
          <w:sz w:val="32"/>
          <w:szCs w:val="32"/>
        </w:rPr>
        <w:t>Nature</w:t>
      </w:r>
      <w:r w:rsidRPr="00E00032">
        <w:rPr>
          <w:rFonts w:ascii="Times New Roman" w:hAnsi="Times New Roman" w:cs="Times New Roman"/>
          <w:sz w:val="32"/>
          <w:szCs w:val="32"/>
        </w:rPr>
        <w:t xml:space="preserve"> (2025) showed that AMIE performed very well in diagnostic conversations and differential diagnosis, although it is intended to assist—not replace—physicians. </w:t>
      </w:r>
    </w:p>
    <w:p w14:paraId="07E164B1" w14:textId="354C51D6" w:rsidR="00E00032" w:rsidRPr="00E00032" w:rsidRDefault="00E00032" w:rsidP="00E00032">
      <w:pPr>
        <w:jc w:val="both"/>
        <w:rPr>
          <w:rFonts w:ascii="Times New Roman" w:hAnsi="Times New Roman" w:cs="Times New Roman"/>
          <w:sz w:val="36"/>
          <w:szCs w:val="36"/>
        </w:rPr>
      </w:pPr>
    </w:p>
    <w:p w14:paraId="6CE09B43"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3. Introduction and Background</w:t>
      </w:r>
    </w:p>
    <w:p w14:paraId="7FB145AF"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Artificial Intelligence (AI) is becoming an important part of modern healthcare. AI-assisted medical diagnosis helps doctors identify diseases quickly and accurately by analyzing patient information such as symptoms, medical history, laboratory reports, and medical images.</w:t>
      </w:r>
    </w:p>
    <w:p w14:paraId="4ECB3D97"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One of the latest AI systems is </w:t>
      </w:r>
      <w:r w:rsidRPr="00E00032">
        <w:rPr>
          <w:rFonts w:ascii="Times New Roman" w:hAnsi="Times New Roman" w:cs="Times New Roman"/>
          <w:b/>
          <w:bCs/>
          <w:sz w:val="32"/>
          <w:szCs w:val="32"/>
        </w:rPr>
        <w:t>AMIE (Articulate Medical Intelligence Explorer)</w:t>
      </w:r>
      <w:r w:rsidRPr="00E00032">
        <w:rPr>
          <w:rFonts w:ascii="Times New Roman" w:hAnsi="Times New Roman" w:cs="Times New Roman"/>
          <w:sz w:val="32"/>
          <w:szCs w:val="32"/>
        </w:rPr>
        <w:t xml:space="preserve">. It is based on advanced Large Language Models (LLMs) and is designed to communicate with patients, ask </w:t>
      </w:r>
      <w:r w:rsidRPr="00E00032">
        <w:rPr>
          <w:rFonts w:ascii="Times New Roman" w:hAnsi="Times New Roman" w:cs="Times New Roman"/>
          <w:sz w:val="32"/>
          <w:szCs w:val="32"/>
        </w:rPr>
        <w:lastRenderedPageBreak/>
        <w:t xml:space="preserve">follow-up questions, understand symptoms, and generate possible diagnoses. It acts as a clinical decision-support system to improve healthcare quality and reduce diagnostic errors. </w:t>
      </w:r>
    </w:p>
    <w:p w14:paraId="66069CCD" w14:textId="4BEC45EC" w:rsidR="00E00032" w:rsidRPr="00E00032" w:rsidRDefault="00E00032" w:rsidP="00E00032">
      <w:pPr>
        <w:jc w:val="both"/>
        <w:rPr>
          <w:rFonts w:ascii="Times New Roman" w:hAnsi="Times New Roman" w:cs="Times New Roman"/>
          <w:sz w:val="36"/>
          <w:szCs w:val="36"/>
        </w:rPr>
      </w:pPr>
    </w:p>
    <w:p w14:paraId="26BA413C"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4. Problem Identification</w:t>
      </w:r>
    </w:p>
    <w:p w14:paraId="52656FB1"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Traditional diagnosis faces several challenges:</w:t>
      </w:r>
    </w:p>
    <w:p w14:paraId="187AAB6D" w14:textId="77777777" w:rsidR="00E00032" w:rsidRPr="00E00032" w:rsidRDefault="00E00032" w:rsidP="00E00032">
      <w:pPr>
        <w:numPr>
          <w:ilvl w:val="0"/>
          <w:numId w:val="1"/>
        </w:numPr>
        <w:jc w:val="both"/>
        <w:rPr>
          <w:rFonts w:ascii="Times New Roman" w:hAnsi="Times New Roman" w:cs="Times New Roman"/>
          <w:sz w:val="32"/>
          <w:szCs w:val="32"/>
        </w:rPr>
      </w:pPr>
      <w:r w:rsidRPr="00E00032">
        <w:rPr>
          <w:rFonts w:ascii="Times New Roman" w:hAnsi="Times New Roman" w:cs="Times New Roman"/>
          <w:sz w:val="32"/>
          <w:szCs w:val="32"/>
        </w:rPr>
        <w:t xml:space="preserve">Shortage of experienced doctors </w:t>
      </w:r>
    </w:p>
    <w:p w14:paraId="350F2B12" w14:textId="77777777" w:rsidR="00E00032" w:rsidRPr="00E00032" w:rsidRDefault="00E00032" w:rsidP="00E00032">
      <w:pPr>
        <w:numPr>
          <w:ilvl w:val="0"/>
          <w:numId w:val="1"/>
        </w:numPr>
        <w:jc w:val="both"/>
        <w:rPr>
          <w:rFonts w:ascii="Times New Roman" w:hAnsi="Times New Roman" w:cs="Times New Roman"/>
          <w:sz w:val="32"/>
          <w:szCs w:val="32"/>
        </w:rPr>
      </w:pPr>
      <w:r w:rsidRPr="00E00032">
        <w:rPr>
          <w:rFonts w:ascii="Times New Roman" w:hAnsi="Times New Roman" w:cs="Times New Roman"/>
          <w:sz w:val="32"/>
          <w:szCs w:val="32"/>
        </w:rPr>
        <w:t xml:space="preserve">Increasing number of patients </w:t>
      </w:r>
    </w:p>
    <w:p w14:paraId="21F42D67" w14:textId="77777777" w:rsidR="00E00032" w:rsidRPr="00E00032" w:rsidRDefault="00E00032" w:rsidP="00E00032">
      <w:pPr>
        <w:numPr>
          <w:ilvl w:val="0"/>
          <w:numId w:val="1"/>
        </w:numPr>
        <w:jc w:val="both"/>
        <w:rPr>
          <w:rFonts w:ascii="Times New Roman" w:hAnsi="Times New Roman" w:cs="Times New Roman"/>
          <w:sz w:val="32"/>
          <w:szCs w:val="32"/>
        </w:rPr>
      </w:pPr>
      <w:r w:rsidRPr="00E00032">
        <w:rPr>
          <w:rFonts w:ascii="Times New Roman" w:hAnsi="Times New Roman" w:cs="Times New Roman"/>
          <w:sz w:val="32"/>
          <w:szCs w:val="32"/>
        </w:rPr>
        <w:t xml:space="preserve">Human errors in diagnosis </w:t>
      </w:r>
    </w:p>
    <w:p w14:paraId="2F7E966B" w14:textId="77777777" w:rsidR="00E00032" w:rsidRPr="00E00032" w:rsidRDefault="00E00032" w:rsidP="00E00032">
      <w:pPr>
        <w:numPr>
          <w:ilvl w:val="0"/>
          <w:numId w:val="1"/>
        </w:numPr>
        <w:jc w:val="both"/>
        <w:rPr>
          <w:rFonts w:ascii="Times New Roman" w:hAnsi="Times New Roman" w:cs="Times New Roman"/>
          <w:sz w:val="32"/>
          <w:szCs w:val="32"/>
        </w:rPr>
      </w:pPr>
      <w:r w:rsidRPr="00E00032">
        <w:rPr>
          <w:rFonts w:ascii="Times New Roman" w:hAnsi="Times New Roman" w:cs="Times New Roman"/>
          <w:sz w:val="32"/>
          <w:szCs w:val="32"/>
        </w:rPr>
        <w:t xml:space="preserve">Delays in treatment </w:t>
      </w:r>
    </w:p>
    <w:p w14:paraId="265D6415" w14:textId="77777777" w:rsidR="00E00032" w:rsidRPr="00E00032" w:rsidRDefault="00E00032" w:rsidP="00E00032">
      <w:pPr>
        <w:numPr>
          <w:ilvl w:val="0"/>
          <w:numId w:val="1"/>
        </w:numPr>
        <w:jc w:val="both"/>
        <w:rPr>
          <w:rFonts w:ascii="Times New Roman" w:hAnsi="Times New Roman" w:cs="Times New Roman"/>
          <w:sz w:val="32"/>
          <w:szCs w:val="32"/>
        </w:rPr>
      </w:pPr>
      <w:r w:rsidRPr="00E00032">
        <w:rPr>
          <w:rFonts w:ascii="Times New Roman" w:hAnsi="Times New Roman" w:cs="Times New Roman"/>
          <w:sz w:val="32"/>
          <w:szCs w:val="32"/>
        </w:rPr>
        <w:t xml:space="preserve">Limited healthcare access in rural areas </w:t>
      </w:r>
    </w:p>
    <w:p w14:paraId="67D551F8" w14:textId="77777777" w:rsidR="00E00032" w:rsidRPr="00E00032" w:rsidRDefault="00E00032" w:rsidP="00E00032">
      <w:pPr>
        <w:numPr>
          <w:ilvl w:val="0"/>
          <w:numId w:val="1"/>
        </w:numPr>
        <w:jc w:val="both"/>
        <w:rPr>
          <w:rFonts w:ascii="Times New Roman" w:hAnsi="Times New Roman" w:cs="Times New Roman"/>
          <w:sz w:val="32"/>
          <w:szCs w:val="32"/>
        </w:rPr>
      </w:pPr>
      <w:r w:rsidRPr="00E00032">
        <w:rPr>
          <w:rFonts w:ascii="Times New Roman" w:hAnsi="Times New Roman" w:cs="Times New Roman"/>
          <w:sz w:val="32"/>
          <w:szCs w:val="32"/>
        </w:rPr>
        <w:t xml:space="preserve">High workload on healthcare professionals </w:t>
      </w:r>
    </w:p>
    <w:p w14:paraId="7DB676D9" w14:textId="77777777" w:rsid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These issues can delay diagnosis and negatively affect patient outcomes.</w:t>
      </w:r>
    </w:p>
    <w:p w14:paraId="3E9E509E" w14:textId="26CA3644" w:rsidR="00E00032" w:rsidRPr="00E00032"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5A87997C" w14:textId="161A6AC5" w:rsidR="00E00032" w:rsidRPr="00E00032"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AI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45CEAAE3" w14:textId="2E2828FA" w:rsidR="00E31203"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78B5BD7C" w14:textId="113D9EF3" w:rsidR="00E00032" w:rsidRPr="00E00032"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6F333DDF" w14:textId="7E6696C8" w:rsidR="00E00032" w:rsidRPr="00E00032" w:rsidRDefault="00E31203" w:rsidP="00E00032">
      <w:pPr>
        <w:jc w:val="both"/>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5BEC5815" w14:textId="410E9A38" w:rsidR="00E31203" w:rsidRDefault="00E31203" w:rsidP="00E00032">
      <w:pPr>
        <w:jc w:val="both"/>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046B5B7E" w14:textId="006E6D61" w:rsidR="00E00032" w:rsidRPr="00E00032"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 ┌──────┐ ┌──────┐</w:t>
      </w:r>
    </w:p>
    <w:p w14:paraId="5950AB1B" w14:textId="1B8B99C1" w:rsidR="00E31203"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ML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NLP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 │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 xml:space="preserve">DL  </w:t>
      </w:r>
      <w:r>
        <w:rPr>
          <w:rFonts w:ascii="Times New Roman" w:hAnsi="Times New Roman" w:cs="Times New Roman"/>
          <w:sz w:val="32"/>
          <w:szCs w:val="32"/>
        </w:rPr>
        <w:t xml:space="preserve">   </w:t>
      </w:r>
      <w:r w:rsidR="00E00032" w:rsidRPr="00E00032">
        <w:rPr>
          <w:rFonts w:ascii="Times New Roman" w:hAnsi="Times New Roman" w:cs="Times New Roman"/>
          <w:sz w:val="32"/>
          <w:szCs w:val="32"/>
        </w:rPr>
        <w:t>│</w:t>
      </w:r>
    </w:p>
    <w:p w14:paraId="4DAE3B37" w14:textId="62BA22BD" w:rsidR="00E00032" w:rsidRPr="00E00032" w:rsidRDefault="00E31203" w:rsidP="00E31203">
      <w:pPr>
        <w:rPr>
          <w:rFonts w:ascii="Times New Roman" w:hAnsi="Times New Roman" w:cs="Times New Roman"/>
          <w:sz w:val="32"/>
          <w:szCs w:val="32"/>
        </w:rPr>
      </w:pPr>
      <w:r>
        <w:rPr>
          <w:rFonts w:ascii="Times New Roman" w:hAnsi="Times New Roman" w:cs="Times New Roman"/>
          <w:sz w:val="32"/>
          <w:szCs w:val="32"/>
        </w:rPr>
        <w:t xml:space="preserve">             </w:t>
      </w:r>
      <w:r w:rsidR="00E00032" w:rsidRPr="00E00032">
        <w:rPr>
          <w:rFonts w:ascii="Times New Roman" w:hAnsi="Times New Roman" w:cs="Times New Roman"/>
          <w:sz w:val="32"/>
          <w:szCs w:val="32"/>
        </w:rPr>
        <w:t>└──────┘ └──────┘ └──────┘</w:t>
      </w:r>
    </w:p>
    <w:p w14:paraId="5BFA6847" w14:textId="42435E01" w:rsidR="00E00032" w:rsidRPr="00E00032" w:rsidRDefault="00E00032" w:rsidP="00E31203">
      <w:pPr>
        <w:jc w:val="center"/>
        <w:rPr>
          <w:rFonts w:ascii="Times New Roman" w:hAnsi="Times New Roman" w:cs="Times New Roman"/>
          <w:sz w:val="36"/>
          <w:szCs w:val="36"/>
        </w:rPr>
      </w:pPr>
    </w:p>
    <w:p w14:paraId="7797113C" w14:textId="77777777" w:rsidR="002D759E" w:rsidRDefault="002D759E" w:rsidP="00E00032">
      <w:pPr>
        <w:jc w:val="both"/>
        <w:rPr>
          <w:rFonts w:ascii="Times New Roman" w:hAnsi="Times New Roman" w:cs="Times New Roman"/>
          <w:b/>
          <w:bCs/>
          <w:sz w:val="36"/>
          <w:szCs w:val="36"/>
        </w:rPr>
      </w:pPr>
    </w:p>
    <w:p w14:paraId="307F58F7" w14:textId="40C5994E"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lastRenderedPageBreak/>
        <w:t>5. Need for AI Solution</w:t>
      </w:r>
    </w:p>
    <w:p w14:paraId="2084C829"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AI helps solve these problems by:</w:t>
      </w:r>
    </w:p>
    <w:p w14:paraId="20FF8ADD" w14:textId="77777777" w:rsidR="00E00032" w:rsidRP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Providing faster diagnosis </w:t>
      </w:r>
    </w:p>
    <w:p w14:paraId="067EFC15" w14:textId="77777777" w:rsidR="00E00032" w:rsidRP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Improving diagnostic accuracy </w:t>
      </w:r>
    </w:p>
    <w:p w14:paraId="50996328" w14:textId="77777777" w:rsidR="00E00032" w:rsidRP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Supporting doctors in decision-making </w:t>
      </w:r>
    </w:p>
    <w:p w14:paraId="277DD1D8" w14:textId="77777777" w:rsidR="00E00032" w:rsidRP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Reducing medical errors </w:t>
      </w:r>
    </w:p>
    <w:p w14:paraId="20E81CEB" w14:textId="77777777" w:rsidR="00E00032" w:rsidRP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Working continuously without fatigue </w:t>
      </w:r>
    </w:p>
    <w:p w14:paraId="03AA27DC" w14:textId="77777777" w:rsidR="00E00032" w:rsidRP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Improving healthcare accessibility </w:t>
      </w:r>
    </w:p>
    <w:p w14:paraId="31C7D726" w14:textId="77777777" w:rsidR="00E00032" w:rsidRDefault="00E00032" w:rsidP="00E00032">
      <w:pPr>
        <w:numPr>
          <w:ilvl w:val="0"/>
          <w:numId w:val="2"/>
        </w:numPr>
        <w:jc w:val="both"/>
        <w:rPr>
          <w:rFonts w:ascii="Times New Roman" w:hAnsi="Times New Roman" w:cs="Times New Roman"/>
          <w:sz w:val="32"/>
          <w:szCs w:val="32"/>
        </w:rPr>
      </w:pPr>
      <w:r w:rsidRPr="00E00032">
        <w:rPr>
          <w:rFonts w:ascii="Times New Roman" w:hAnsi="Times New Roman" w:cs="Times New Roman"/>
          <w:sz w:val="32"/>
          <w:szCs w:val="32"/>
        </w:rPr>
        <w:t xml:space="preserve">Assisting hospitals with large patient volumes </w:t>
      </w:r>
    </w:p>
    <w:p w14:paraId="51EA508B" w14:textId="77777777" w:rsidR="002D759E" w:rsidRPr="00E00032" w:rsidRDefault="002D759E" w:rsidP="002D759E">
      <w:pPr>
        <w:ind w:left="360"/>
        <w:jc w:val="both"/>
        <w:rPr>
          <w:rFonts w:ascii="Times New Roman" w:hAnsi="Times New Roman" w:cs="Times New Roman"/>
          <w:sz w:val="32"/>
          <w:szCs w:val="32"/>
        </w:rPr>
      </w:pPr>
    </w:p>
    <w:p w14:paraId="5A95976F" w14:textId="77777777" w:rsid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AI acts as an intelligent assistant rather than replacing doctors.</w:t>
      </w:r>
    </w:p>
    <w:p w14:paraId="3F437501" w14:textId="77777777" w:rsidR="000D17C3" w:rsidRPr="00E00032" w:rsidRDefault="000D17C3" w:rsidP="00E00032">
      <w:pPr>
        <w:jc w:val="both"/>
        <w:rPr>
          <w:rFonts w:ascii="Times New Roman" w:hAnsi="Times New Roman" w:cs="Times New Roman"/>
          <w:sz w:val="32"/>
          <w:szCs w:val="32"/>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35"/>
        <w:gridCol w:w="3049"/>
        <w:gridCol w:w="3832"/>
      </w:tblGrid>
      <w:tr w:rsidR="00E31203" w:rsidRPr="00E31203" w14:paraId="33304FA0" w14:textId="77777777" w:rsidTr="00DD44E0">
        <w:trPr>
          <w:tblHeader/>
          <w:tblCellSpacing w:w="15" w:type="dxa"/>
        </w:trPr>
        <w:tc>
          <w:tcPr>
            <w:tcW w:w="0" w:type="auto"/>
            <w:vAlign w:val="center"/>
            <w:hideMark/>
          </w:tcPr>
          <w:p w14:paraId="586A3935" w14:textId="77777777" w:rsidR="00E31203" w:rsidRPr="00E31203" w:rsidRDefault="00E31203" w:rsidP="00E31203">
            <w:pPr>
              <w:jc w:val="both"/>
              <w:rPr>
                <w:rFonts w:ascii="Times New Roman" w:hAnsi="Times New Roman" w:cs="Times New Roman"/>
                <w:b/>
                <w:bCs/>
                <w:sz w:val="36"/>
                <w:szCs w:val="36"/>
              </w:rPr>
            </w:pPr>
            <w:r w:rsidRPr="00E31203">
              <w:rPr>
                <w:rFonts w:ascii="Times New Roman" w:hAnsi="Times New Roman" w:cs="Times New Roman"/>
                <w:b/>
                <w:bCs/>
                <w:sz w:val="36"/>
                <w:szCs w:val="36"/>
              </w:rPr>
              <w:t>Feature</w:t>
            </w:r>
          </w:p>
        </w:tc>
        <w:tc>
          <w:tcPr>
            <w:tcW w:w="0" w:type="auto"/>
            <w:vAlign w:val="center"/>
            <w:hideMark/>
          </w:tcPr>
          <w:p w14:paraId="7E21870F" w14:textId="77777777" w:rsidR="00E31203" w:rsidRPr="00E31203" w:rsidRDefault="00E31203" w:rsidP="00E31203">
            <w:pPr>
              <w:jc w:val="both"/>
              <w:rPr>
                <w:rFonts w:ascii="Times New Roman" w:hAnsi="Times New Roman" w:cs="Times New Roman"/>
                <w:b/>
                <w:bCs/>
                <w:sz w:val="36"/>
                <w:szCs w:val="36"/>
              </w:rPr>
            </w:pPr>
            <w:r w:rsidRPr="00E31203">
              <w:rPr>
                <w:rFonts w:ascii="Times New Roman" w:hAnsi="Times New Roman" w:cs="Times New Roman"/>
                <w:b/>
                <w:bCs/>
                <w:sz w:val="36"/>
                <w:szCs w:val="36"/>
              </w:rPr>
              <w:t>Traditional Diagnosis</w:t>
            </w:r>
          </w:p>
        </w:tc>
        <w:tc>
          <w:tcPr>
            <w:tcW w:w="0" w:type="auto"/>
            <w:vAlign w:val="center"/>
            <w:hideMark/>
          </w:tcPr>
          <w:p w14:paraId="67473E5C" w14:textId="77777777" w:rsidR="00E31203" w:rsidRPr="00E31203" w:rsidRDefault="00E31203" w:rsidP="00E31203">
            <w:pPr>
              <w:jc w:val="both"/>
              <w:rPr>
                <w:rFonts w:ascii="Times New Roman" w:hAnsi="Times New Roman" w:cs="Times New Roman"/>
                <w:b/>
                <w:bCs/>
                <w:sz w:val="36"/>
                <w:szCs w:val="36"/>
              </w:rPr>
            </w:pPr>
            <w:r w:rsidRPr="00E31203">
              <w:rPr>
                <w:rFonts w:ascii="Times New Roman" w:hAnsi="Times New Roman" w:cs="Times New Roman"/>
                <w:b/>
                <w:bCs/>
                <w:sz w:val="36"/>
                <w:szCs w:val="36"/>
              </w:rPr>
              <w:t>AI-Assisted Diagnosis (AMIE)</w:t>
            </w:r>
          </w:p>
        </w:tc>
      </w:tr>
      <w:tr w:rsidR="00E31203" w:rsidRPr="00E31203" w14:paraId="1ECEB053" w14:textId="77777777" w:rsidTr="00DD44E0">
        <w:trPr>
          <w:tblCellSpacing w:w="15" w:type="dxa"/>
        </w:trPr>
        <w:tc>
          <w:tcPr>
            <w:tcW w:w="0" w:type="auto"/>
            <w:vAlign w:val="center"/>
            <w:hideMark/>
          </w:tcPr>
          <w:p w14:paraId="5F6B7ECC"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Diagnosis Speed</w:t>
            </w:r>
          </w:p>
        </w:tc>
        <w:tc>
          <w:tcPr>
            <w:tcW w:w="0" w:type="auto"/>
            <w:vAlign w:val="center"/>
            <w:hideMark/>
          </w:tcPr>
          <w:p w14:paraId="39EC3180"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Slow</w:t>
            </w:r>
          </w:p>
        </w:tc>
        <w:tc>
          <w:tcPr>
            <w:tcW w:w="0" w:type="auto"/>
            <w:vAlign w:val="center"/>
            <w:hideMark/>
          </w:tcPr>
          <w:p w14:paraId="3533C9BA"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Fast</w:t>
            </w:r>
          </w:p>
        </w:tc>
      </w:tr>
      <w:tr w:rsidR="00E31203" w:rsidRPr="00E31203" w14:paraId="713EB7EB" w14:textId="77777777" w:rsidTr="00DD44E0">
        <w:trPr>
          <w:tblCellSpacing w:w="15" w:type="dxa"/>
        </w:trPr>
        <w:tc>
          <w:tcPr>
            <w:tcW w:w="0" w:type="auto"/>
            <w:vAlign w:val="center"/>
            <w:hideMark/>
          </w:tcPr>
          <w:p w14:paraId="7A4F2C20"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Accuracy</w:t>
            </w:r>
          </w:p>
        </w:tc>
        <w:tc>
          <w:tcPr>
            <w:tcW w:w="0" w:type="auto"/>
            <w:vAlign w:val="center"/>
            <w:hideMark/>
          </w:tcPr>
          <w:p w14:paraId="4A5CCEDF"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Depends on doctor's experience</w:t>
            </w:r>
          </w:p>
        </w:tc>
        <w:tc>
          <w:tcPr>
            <w:tcW w:w="0" w:type="auto"/>
            <w:vAlign w:val="center"/>
            <w:hideMark/>
          </w:tcPr>
          <w:p w14:paraId="6579159B"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High accuracy with AI analysis</w:t>
            </w:r>
          </w:p>
        </w:tc>
      </w:tr>
      <w:tr w:rsidR="00E31203" w:rsidRPr="00E31203" w14:paraId="7AAE0743" w14:textId="77777777" w:rsidTr="00DD44E0">
        <w:trPr>
          <w:tblCellSpacing w:w="15" w:type="dxa"/>
        </w:trPr>
        <w:tc>
          <w:tcPr>
            <w:tcW w:w="0" w:type="auto"/>
            <w:vAlign w:val="center"/>
            <w:hideMark/>
          </w:tcPr>
          <w:p w14:paraId="0E229FB2"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Data Processing</w:t>
            </w:r>
          </w:p>
        </w:tc>
        <w:tc>
          <w:tcPr>
            <w:tcW w:w="0" w:type="auto"/>
            <w:vAlign w:val="center"/>
            <w:hideMark/>
          </w:tcPr>
          <w:p w14:paraId="615523BD"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Limited</w:t>
            </w:r>
          </w:p>
        </w:tc>
        <w:tc>
          <w:tcPr>
            <w:tcW w:w="0" w:type="auto"/>
            <w:vAlign w:val="center"/>
            <w:hideMark/>
          </w:tcPr>
          <w:p w14:paraId="1A48ECB8"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Analyzes large volumes of medical data</w:t>
            </w:r>
          </w:p>
        </w:tc>
      </w:tr>
      <w:tr w:rsidR="00E31203" w:rsidRPr="00E31203" w14:paraId="240AC377" w14:textId="77777777" w:rsidTr="00DD44E0">
        <w:trPr>
          <w:tblCellSpacing w:w="15" w:type="dxa"/>
        </w:trPr>
        <w:tc>
          <w:tcPr>
            <w:tcW w:w="0" w:type="auto"/>
            <w:vAlign w:val="center"/>
            <w:hideMark/>
          </w:tcPr>
          <w:p w14:paraId="01598CEE"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Human Error</w:t>
            </w:r>
          </w:p>
        </w:tc>
        <w:tc>
          <w:tcPr>
            <w:tcW w:w="0" w:type="auto"/>
            <w:vAlign w:val="center"/>
            <w:hideMark/>
          </w:tcPr>
          <w:p w14:paraId="6380360A"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More likely</w:t>
            </w:r>
          </w:p>
        </w:tc>
        <w:tc>
          <w:tcPr>
            <w:tcW w:w="0" w:type="auto"/>
            <w:vAlign w:val="center"/>
            <w:hideMark/>
          </w:tcPr>
          <w:p w14:paraId="48A60496"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Reduced through AI support</w:t>
            </w:r>
          </w:p>
        </w:tc>
      </w:tr>
      <w:tr w:rsidR="00E31203" w:rsidRPr="00E31203" w14:paraId="6205601B" w14:textId="77777777" w:rsidTr="00DD44E0">
        <w:trPr>
          <w:tblCellSpacing w:w="15" w:type="dxa"/>
        </w:trPr>
        <w:tc>
          <w:tcPr>
            <w:tcW w:w="0" w:type="auto"/>
            <w:vAlign w:val="center"/>
            <w:hideMark/>
          </w:tcPr>
          <w:p w14:paraId="4BF95EF5"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Availability</w:t>
            </w:r>
          </w:p>
        </w:tc>
        <w:tc>
          <w:tcPr>
            <w:tcW w:w="0" w:type="auto"/>
            <w:vAlign w:val="center"/>
            <w:hideMark/>
          </w:tcPr>
          <w:p w14:paraId="38BCB5B8"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Limited to hospital hours</w:t>
            </w:r>
          </w:p>
        </w:tc>
        <w:tc>
          <w:tcPr>
            <w:tcW w:w="0" w:type="auto"/>
            <w:vAlign w:val="center"/>
            <w:hideMark/>
          </w:tcPr>
          <w:p w14:paraId="3A943015"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Can assist 24/7</w:t>
            </w:r>
          </w:p>
        </w:tc>
      </w:tr>
      <w:tr w:rsidR="00E31203" w:rsidRPr="00E31203" w14:paraId="72D13803" w14:textId="77777777" w:rsidTr="00DD44E0">
        <w:trPr>
          <w:tblCellSpacing w:w="15" w:type="dxa"/>
        </w:trPr>
        <w:tc>
          <w:tcPr>
            <w:tcW w:w="0" w:type="auto"/>
            <w:vAlign w:val="center"/>
            <w:hideMark/>
          </w:tcPr>
          <w:p w14:paraId="0344DAC8"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lastRenderedPageBreak/>
              <w:t>Decision Support</w:t>
            </w:r>
          </w:p>
        </w:tc>
        <w:tc>
          <w:tcPr>
            <w:tcW w:w="0" w:type="auto"/>
            <w:vAlign w:val="center"/>
            <w:hideMark/>
          </w:tcPr>
          <w:p w14:paraId="0389DE83"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Based only on clinical expertise</w:t>
            </w:r>
          </w:p>
        </w:tc>
        <w:tc>
          <w:tcPr>
            <w:tcW w:w="0" w:type="auto"/>
            <w:vAlign w:val="center"/>
            <w:hideMark/>
          </w:tcPr>
          <w:p w14:paraId="5B29EF61"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Supports doctors with AI recommendations</w:t>
            </w:r>
          </w:p>
        </w:tc>
      </w:tr>
      <w:tr w:rsidR="00E31203" w:rsidRPr="00E31203" w14:paraId="10A8A7A0" w14:textId="77777777" w:rsidTr="00DD44E0">
        <w:trPr>
          <w:tblCellSpacing w:w="15" w:type="dxa"/>
        </w:trPr>
        <w:tc>
          <w:tcPr>
            <w:tcW w:w="0" w:type="auto"/>
            <w:vAlign w:val="center"/>
            <w:hideMark/>
          </w:tcPr>
          <w:p w14:paraId="5F5ECF90"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Cost Efficiency</w:t>
            </w:r>
          </w:p>
        </w:tc>
        <w:tc>
          <w:tcPr>
            <w:tcW w:w="0" w:type="auto"/>
            <w:vAlign w:val="center"/>
            <w:hideMark/>
          </w:tcPr>
          <w:p w14:paraId="534DA68C"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Higher due to repeated consultations</w:t>
            </w:r>
          </w:p>
        </w:tc>
        <w:tc>
          <w:tcPr>
            <w:tcW w:w="0" w:type="auto"/>
            <w:vAlign w:val="center"/>
            <w:hideMark/>
          </w:tcPr>
          <w:p w14:paraId="64FB1D87"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Can reduce unnecessary tests and costs</w:t>
            </w:r>
          </w:p>
        </w:tc>
      </w:tr>
      <w:tr w:rsidR="00E31203" w:rsidRPr="00E31203" w14:paraId="4C70802D" w14:textId="77777777" w:rsidTr="00DD44E0">
        <w:trPr>
          <w:tblCellSpacing w:w="15" w:type="dxa"/>
        </w:trPr>
        <w:tc>
          <w:tcPr>
            <w:tcW w:w="0" w:type="auto"/>
            <w:vAlign w:val="center"/>
            <w:hideMark/>
          </w:tcPr>
          <w:p w14:paraId="313367F6"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Patient Monitoring</w:t>
            </w:r>
          </w:p>
        </w:tc>
        <w:tc>
          <w:tcPr>
            <w:tcW w:w="0" w:type="auto"/>
            <w:vAlign w:val="center"/>
            <w:hideMark/>
          </w:tcPr>
          <w:p w14:paraId="1C28231C"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Mostly manual</w:t>
            </w:r>
          </w:p>
        </w:tc>
        <w:tc>
          <w:tcPr>
            <w:tcW w:w="0" w:type="auto"/>
            <w:vAlign w:val="center"/>
            <w:hideMark/>
          </w:tcPr>
          <w:p w14:paraId="4AD79B60" w14:textId="77777777" w:rsidR="00E31203" w:rsidRPr="00E31203" w:rsidRDefault="00E31203" w:rsidP="00E31203">
            <w:pPr>
              <w:jc w:val="both"/>
              <w:rPr>
                <w:rFonts w:ascii="Times New Roman" w:hAnsi="Times New Roman" w:cs="Times New Roman"/>
                <w:sz w:val="36"/>
                <w:szCs w:val="36"/>
              </w:rPr>
            </w:pPr>
            <w:r w:rsidRPr="00E31203">
              <w:rPr>
                <w:rFonts w:ascii="Times New Roman" w:hAnsi="Times New Roman" w:cs="Times New Roman"/>
                <w:sz w:val="36"/>
                <w:szCs w:val="36"/>
              </w:rPr>
              <w:t>Continuous monitoring with AI tools</w:t>
            </w:r>
          </w:p>
        </w:tc>
      </w:tr>
    </w:tbl>
    <w:p w14:paraId="37DF53DE" w14:textId="2D7A1C17" w:rsidR="00E00032" w:rsidRPr="00E00032" w:rsidRDefault="00E00032" w:rsidP="00E00032">
      <w:pPr>
        <w:jc w:val="both"/>
        <w:rPr>
          <w:rFonts w:ascii="Times New Roman" w:hAnsi="Times New Roman" w:cs="Times New Roman"/>
          <w:sz w:val="36"/>
          <w:szCs w:val="36"/>
        </w:rPr>
      </w:pPr>
    </w:p>
    <w:p w14:paraId="0DA13DA0"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6. AI Technologies Used</w:t>
      </w:r>
    </w:p>
    <w:p w14:paraId="7DC5CBA8"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AMIE uses several AI technologies:</w:t>
      </w:r>
    </w:p>
    <w:p w14:paraId="2822F680" w14:textId="77777777"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Large Language Models (LLMs) </w:t>
      </w:r>
    </w:p>
    <w:p w14:paraId="605759C0" w14:textId="77777777"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Natural Language Processing (NLP) </w:t>
      </w:r>
    </w:p>
    <w:p w14:paraId="121AFF02" w14:textId="77777777"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Machine Learning </w:t>
      </w:r>
    </w:p>
    <w:p w14:paraId="30B5A48D" w14:textId="6C51E2B6"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Deep Learning </w:t>
      </w:r>
    </w:p>
    <w:p w14:paraId="4376913C" w14:textId="2FBB75AE"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Clinical Decision Support Systems </w:t>
      </w:r>
    </w:p>
    <w:p w14:paraId="36AE86BC" w14:textId="3E4F7C5D"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Knowledge Representation </w:t>
      </w:r>
    </w:p>
    <w:p w14:paraId="6073AF44" w14:textId="5A03A820" w:rsidR="00E00032" w:rsidRPr="00E00032" w:rsidRDefault="00E00032" w:rsidP="00E00032">
      <w:pPr>
        <w:numPr>
          <w:ilvl w:val="0"/>
          <w:numId w:val="3"/>
        </w:numPr>
        <w:jc w:val="both"/>
        <w:rPr>
          <w:rFonts w:ascii="Times New Roman" w:hAnsi="Times New Roman" w:cs="Times New Roman"/>
          <w:sz w:val="32"/>
          <w:szCs w:val="32"/>
        </w:rPr>
      </w:pPr>
      <w:r w:rsidRPr="00E00032">
        <w:rPr>
          <w:rFonts w:ascii="Times New Roman" w:hAnsi="Times New Roman" w:cs="Times New Roman"/>
          <w:sz w:val="32"/>
          <w:szCs w:val="32"/>
        </w:rPr>
        <w:t xml:space="preserve">Medical Data Analytics </w:t>
      </w:r>
    </w:p>
    <w:p w14:paraId="51179CCB" w14:textId="0FCAC845" w:rsid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These technologies enable AMIE to understand patient conversations and generate clinically relevant diagnostic suggestions. </w:t>
      </w:r>
    </w:p>
    <w:p w14:paraId="7D80AF64" w14:textId="7171A79A" w:rsidR="00E31203" w:rsidRDefault="000D17C3" w:rsidP="00E00032">
      <w:pPr>
        <w:jc w:val="both"/>
        <w:rPr>
          <w:rFonts w:ascii="Times New Roman" w:hAnsi="Times New Roman" w:cs="Times New Roman"/>
          <w:sz w:val="32"/>
          <w:szCs w:val="32"/>
        </w:rPr>
      </w:pPr>
      <w:r w:rsidRPr="00E31203">
        <w:rPr>
          <w:rFonts w:ascii="Times New Roman" w:hAnsi="Times New Roman" w:cs="Times New Roman"/>
          <w:noProof/>
          <w:sz w:val="32"/>
          <w:szCs w:val="32"/>
        </w:rPr>
        <w:drawing>
          <wp:anchor distT="0" distB="0" distL="114300" distR="114300" simplePos="0" relativeHeight="251658240" behindDoc="0" locked="0" layoutInCell="1" allowOverlap="1" wp14:anchorId="41E1EDC1" wp14:editId="5FB21DF5">
            <wp:simplePos x="0" y="0"/>
            <wp:positionH relativeFrom="column">
              <wp:posOffset>891540</wp:posOffset>
            </wp:positionH>
            <wp:positionV relativeFrom="paragraph">
              <wp:posOffset>43815</wp:posOffset>
            </wp:positionV>
            <wp:extent cx="3162300" cy="2195076"/>
            <wp:effectExtent l="0" t="0" r="0" b="0"/>
            <wp:wrapNone/>
            <wp:docPr id="138901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12731" name=""/>
                    <pic:cNvPicPr/>
                  </pic:nvPicPr>
                  <pic:blipFill>
                    <a:blip r:embed="rId7">
                      <a:extLst>
                        <a:ext uri="{28A0092B-C50C-407E-A947-70E740481C1C}">
                          <a14:useLocalDpi xmlns:a14="http://schemas.microsoft.com/office/drawing/2010/main" val="0"/>
                        </a:ext>
                      </a:extLst>
                    </a:blip>
                    <a:stretch>
                      <a:fillRect/>
                    </a:stretch>
                  </pic:blipFill>
                  <pic:spPr>
                    <a:xfrm>
                      <a:off x="0" y="0"/>
                      <a:ext cx="3162300" cy="2195076"/>
                    </a:xfrm>
                    <a:prstGeom prst="rect">
                      <a:avLst/>
                    </a:prstGeom>
                  </pic:spPr>
                </pic:pic>
              </a:graphicData>
            </a:graphic>
            <wp14:sizeRelH relativeFrom="margin">
              <wp14:pctWidth>0</wp14:pctWidth>
            </wp14:sizeRelH>
            <wp14:sizeRelV relativeFrom="margin">
              <wp14:pctHeight>0</wp14:pctHeight>
            </wp14:sizeRelV>
          </wp:anchor>
        </w:drawing>
      </w:r>
    </w:p>
    <w:p w14:paraId="01055656" w14:textId="77777777" w:rsidR="00E31203" w:rsidRDefault="00E31203" w:rsidP="00E00032">
      <w:pPr>
        <w:jc w:val="both"/>
        <w:rPr>
          <w:rFonts w:ascii="Times New Roman" w:hAnsi="Times New Roman" w:cs="Times New Roman"/>
          <w:b/>
          <w:bCs/>
          <w:sz w:val="36"/>
          <w:szCs w:val="36"/>
        </w:rPr>
      </w:pPr>
    </w:p>
    <w:p w14:paraId="2492091C" w14:textId="77777777" w:rsidR="00E31203" w:rsidRDefault="00E31203" w:rsidP="00E00032">
      <w:pPr>
        <w:jc w:val="both"/>
        <w:rPr>
          <w:rFonts w:ascii="Times New Roman" w:hAnsi="Times New Roman" w:cs="Times New Roman"/>
          <w:b/>
          <w:bCs/>
          <w:sz w:val="36"/>
          <w:szCs w:val="36"/>
        </w:rPr>
      </w:pPr>
    </w:p>
    <w:p w14:paraId="5730EFB8" w14:textId="77777777" w:rsidR="00E31203" w:rsidRDefault="00E31203" w:rsidP="00E00032">
      <w:pPr>
        <w:jc w:val="both"/>
        <w:rPr>
          <w:rFonts w:ascii="Times New Roman" w:hAnsi="Times New Roman" w:cs="Times New Roman"/>
          <w:b/>
          <w:bCs/>
          <w:sz w:val="36"/>
          <w:szCs w:val="36"/>
        </w:rPr>
      </w:pPr>
    </w:p>
    <w:p w14:paraId="63A3BB1A" w14:textId="5610A258"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lastRenderedPageBreak/>
        <w:t>7. Working Mechanism</w:t>
      </w:r>
    </w:p>
    <w:p w14:paraId="1B4DC54A"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The AI system works in the following steps:</w:t>
      </w:r>
    </w:p>
    <w:p w14:paraId="1196707E"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Patient enters symptoms. </w:t>
      </w:r>
    </w:p>
    <w:p w14:paraId="5366459F"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AI asks additional questions. </w:t>
      </w:r>
    </w:p>
    <w:p w14:paraId="1589D947"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AI analyzes: </w:t>
      </w:r>
    </w:p>
    <w:p w14:paraId="64613D93" w14:textId="77777777" w:rsidR="00E00032" w:rsidRPr="00E00032" w:rsidRDefault="00E00032" w:rsidP="00E00032">
      <w:pPr>
        <w:numPr>
          <w:ilvl w:val="1"/>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Symptoms </w:t>
      </w:r>
    </w:p>
    <w:p w14:paraId="018426DE" w14:textId="77777777" w:rsidR="00E00032" w:rsidRPr="00E00032" w:rsidRDefault="00E00032" w:rsidP="00E00032">
      <w:pPr>
        <w:numPr>
          <w:ilvl w:val="1"/>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Medical history </w:t>
      </w:r>
    </w:p>
    <w:p w14:paraId="45D3CCCB" w14:textId="77777777" w:rsidR="00E00032" w:rsidRPr="00E00032" w:rsidRDefault="00E00032" w:rsidP="00E00032">
      <w:pPr>
        <w:numPr>
          <w:ilvl w:val="1"/>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Laboratory reports </w:t>
      </w:r>
    </w:p>
    <w:p w14:paraId="69645FC9" w14:textId="77777777" w:rsidR="00E00032" w:rsidRPr="00E00032" w:rsidRDefault="00E00032" w:rsidP="00E00032">
      <w:pPr>
        <w:numPr>
          <w:ilvl w:val="1"/>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Previous diseases </w:t>
      </w:r>
    </w:p>
    <w:p w14:paraId="4ABB97BB"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The system compares the information with medical knowledge learned during training. </w:t>
      </w:r>
    </w:p>
    <w:p w14:paraId="19B8C87D"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AI predicts possible diseases. </w:t>
      </w:r>
    </w:p>
    <w:p w14:paraId="60F017EF"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The doctor reviews the suggestions. </w:t>
      </w:r>
    </w:p>
    <w:p w14:paraId="75D31253" w14:textId="77777777" w:rsidR="00E00032" w:rsidRPr="00E00032" w:rsidRDefault="00E00032" w:rsidP="00E00032">
      <w:pPr>
        <w:numPr>
          <w:ilvl w:val="0"/>
          <w:numId w:val="4"/>
        </w:numPr>
        <w:jc w:val="both"/>
        <w:rPr>
          <w:rFonts w:ascii="Times New Roman" w:hAnsi="Times New Roman" w:cs="Times New Roman"/>
          <w:sz w:val="32"/>
          <w:szCs w:val="32"/>
        </w:rPr>
      </w:pPr>
      <w:r w:rsidRPr="00E00032">
        <w:rPr>
          <w:rFonts w:ascii="Times New Roman" w:hAnsi="Times New Roman" w:cs="Times New Roman"/>
          <w:sz w:val="32"/>
          <w:szCs w:val="32"/>
        </w:rPr>
        <w:t xml:space="preserve">The doctor confirms the final diagnosis and treatment. </w:t>
      </w:r>
    </w:p>
    <w:p w14:paraId="3D72E693"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This process improves diagnostic efficiency while keeping clinicians responsible for final decisions.</w:t>
      </w:r>
    </w:p>
    <w:p w14:paraId="7C0468F2" w14:textId="169B1877" w:rsidR="00E00032" w:rsidRPr="00E00032" w:rsidRDefault="00E00032" w:rsidP="00E00032">
      <w:pPr>
        <w:jc w:val="both"/>
        <w:rPr>
          <w:rFonts w:ascii="Times New Roman" w:hAnsi="Times New Roman" w:cs="Times New Roman"/>
          <w:sz w:val="36"/>
          <w:szCs w:val="36"/>
        </w:rPr>
      </w:pPr>
    </w:p>
    <w:p w14:paraId="503AFA0F"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8. Data Sources and Processing</w:t>
      </w:r>
    </w:p>
    <w:p w14:paraId="0197EBE4"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The system uses:</w:t>
      </w:r>
    </w:p>
    <w:p w14:paraId="3C414685"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t xml:space="preserve">Electronic Health Records (EHR) </w:t>
      </w:r>
    </w:p>
    <w:p w14:paraId="2F3B3B1A"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t xml:space="preserve">Patient symptoms </w:t>
      </w:r>
    </w:p>
    <w:p w14:paraId="0E573123"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t xml:space="preserve">Medical history </w:t>
      </w:r>
    </w:p>
    <w:p w14:paraId="4204B347"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t xml:space="preserve">Laboratory test results </w:t>
      </w:r>
    </w:p>
    <w:p w14:paraId="495E8109"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t xml:space="preserve">Radiology images </w:t>
      </w:r>
    </w:p>
    <w:p w14:paraId="498912BB"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t xml:space="preserve">Clinical guidelines </w:t>
      </w:r>
    </w:p>
    <w:p w14:paraId="2AA06F52" w14:textId="77777777" w:rsidR="00E00032" w:rsidRPr="00E00032" w:rsidRDefault="00E00032" w:rsidP="00E00032">
      <w:pPr>
        <w:numPr>
          <w:ilvl w:val="0"/>
          <w:numId w:val="5"/>
        </w:numPr>
        <w:jc w:val="both"/>
        <w:rPr>
          <w:rFonts w:ascii="Times New Roman" w:hAnsi="Times New Roman" w:cs="Times New Roman"/>
          <w:sz w:val="32"/>
          <w:szCs w:val="32"/>
        </w:rPr>
      </w:pPr>
      <w:r w:rsidRPr="00E00032">
        <w:rPr>
          <w:rFonts w:ascii="Times New Roman" w:hAnsi="Times New Roman" w:cs="Times New Roman"/>
          <w:sz w:val="32"/>
          <w:szCs w:val="32"/>
        </w:rPr>
        <w:lastRenderedPageBreak/>
        <w:t xml:space="preserve">Medical research datasets </w:t>
      </w:r>
    </w:p>
    <w:p w14:paraId="67DB5908"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Data Processing Steps</w:t>
      </w:r>
    </w:p>
    <w:p w14:paraId="64F3633E" w14:textId="77777777" w:rsidR="00E00032" w:rsidRPr="00E00032" w:rsidRDefault="00E00032" w:rsidP="00E00032">
      <w:pPr>
        <w:numPr>
          <w:ilvl w:val="0"/>
          <w:numId w:val="6"/>
        </w:numPr>
        <w:jc w:val="both"/>
        <w:rPr>
          <w:rFonts w:ascii="Times New Roman" w:hAnsi="Times New Roman" w:cs="Times New Roman"/>
          <w:sz w:val="32"/>
          <w:szCs w:val="32"/>
        </w:rPr>
      </w:pPr>
      <w:r w:rsidRPr="00E00032">
        <w:rPr>
          <w:rFonts w:ascii="Times New Roman" w:hAnsi="Times New Roman" w:cs="Times New Roman"/>
          <w:sz w:val="32"/>
          <w:szCs w:val="32"/>
        </w:rPr>
        <w:t xml:space="preserve">Data collection </w:t>
      </w:r>
    </w:p>
    <w:p w14:paraId="68332B78" w14:textId="77777777" w:rsidR="00E00032" w:rsidRPr="00E00032" w:rsidRDefault="00E00032" w:rsidP="00E00032">
      <w:pPr>
        <w:numPr>
          <w:ilvl w:val="0"/>
          <w:numId w:val="6"/>
        </w:numPr>
        <w:jc w:val="both"/>
        <w:rPr>
          <w:rFonts w:ascii="Times New Roman" w:hAnsi="Times New Roman" w:cs="Times New Roman"/>
          <w:sz w:val="32"/>
          <w:szCs w:val="32"/>
        </w:rPr>
      </w:pPr>
      <w:r w:rsidRPr="00E00032">
        <w:rPr>
          <w:rFonts w:ascii="Times New Roman" w:hAnsi="Times New Roman" w:cs="Times New Roman"/>
          <w:sz w:val="32"/>
          <w:szCs w:val="32"/>
        </w:rPr>
        <w:t xml:space="preserve">Data cleaning </w:t>
      </w:r>
    </w:p>
    <w:p w14:paraId="0E1794A8" w14:textId="77777777" w:rsidR="00E00032" w:rsidRPr="00E00032" w:rsidRDefault="00E00032" w:rsidP="00E00032">
      <w:pPr>
        <w:numPr>
          <w:ilvl w:val="0"/>
          <w:numId w:val="6"/>
        </w:numPr>
        <w:jc w:val="both"/>
        <w:rPr>
          <w:rFonts w:ascii="Times New Roman" w:hAnsi="Times New Roman" w:cs="Times New Roman"/>
          <w:sz w:val="32"/>
          <w:szCs w:val="32"/>
        </w:rPr>
      </w:pPr>
      <w:r w:rsidRPr="00E00032">
        <w:rPr>
          <w:rFonts w:ascii="Times New Roman" w:hAnsi="Times New Roman" w:cs="Times New Roman"/>
          <w:sz w:val="32"/>
          <w:szCs w:val="32"/>
        </w:rPr>
        <w:t xml:space="preserve">Feature extraction </w:t>
      </w:r>
    </w:p>
    <w:p w14:paraId="39AEA063" w14:textId="77777777" w:rsidR="00E00032" w:rsidRPr="00E00032" w:rsidRDefault="00E00032" w:rsidP="00E00032">
      <w:pPr>
        <w:numPr>
          <w:ilvl w:val="0"/>
          <w:numId w:val="6"/>
        </w:numPr>
        <w:jc w:val="both"/>
        <w:rPr>
          <w:rFonts w:ascii="Times New Roman" w:hAnsi="Times New Roman" w:cs="Times New Roman"/>
          <w:sz w:val="32"/>
          <w:szCs w:val="32"/>
        </w:rPr>
      </w:pPr>
      <w:r w:rsidRPr="00E00032">
        <w:rPr>
          <w:rFonts w:ascii="Times New Roman" w:hAnsi="Times New Roman" w:cs="Times New Roman"/>
          <w:sz w:val="32"/>
          <w:szCs w:val="32"/>
        </w:rPr>
        <w:t xml:space="preserve">AI model prediction </w:t>
      </w:r>
    </w:p>
    <w:p w14:paraId="7B4BC802" w14:textId="77777777" w:rsidR="00E00032" w:rsidRPr="00E00032" w:rsidRDefault="00E00032" w:rsidP="00E00032">
      <w:pPr>
        <w:numPr>
          <w:ilvl w:val="0"/>
          <w:numId w:val="6"/>
        </w:numPr>
        <w:jc w:val="both"/>
        <w:rPr>
          <w:rFonts w:ascii="Times New Roman" w:hAnsi="Times New Roman" w:cs="Times New Roman"/>
          <w:sz w:val="32"/>
          <w:szCs w:val="32"/>
        </w:rPr>
      </w:pPr>
      <w:r w:rsidRPr="00E00032">
        <w:rPr>
          <w:rFonts w:ascii="Times New Roman" w:hAnsi="Times New Roman" w:cs="Times New Roman"/>
          <w:sz w:val="32"/>
          <w:szCs w:val="32"/>
        </w:rPr>
        <w:t xml:space="preserve">Diagnosis ranking </w:t>
      </w:r>
    </w:p>
    <w:p w14:paraId="2544F0F6" w14:textId="77777777" w:rsidR="00E00032" w:rsidRPr="00E00032" w:rsidRDefault="00E00032" w:rsidP="00E00032">
      <w:pPr>
        <w:numPr>
          <w:ilvl w:val="0"/>
          <w:numId w:val="6"/>
        </w:numPr>
        <w:jc w:val="both"/>
        <w:rPr>
          <w:rFonts w:ascii="Times New Roman" w:hAnsi="Times New Roman" w:cs="Times New Roman"/>
          <w:sz w:val="32"/>
          <w:szCs w:val="32"/>
        </w:rPr>
      </w:pPr>
      <w:r w:rsidRPr="00E00032">
        <w:rPr>
          <w:rFonts w:ascii="Times New Roman" w:hAnsi="Times New Roman" w:cs="Times New Roman"/>
          <w:sz w:val="32"/>
          <w:szCs w:val="32"/>
        </w:rPr>
        <w:t xml:space="preserve">Clinical recommendation generation </w:t>
      </w:r>
    </w:p>
    <w:p w14:paraId="60DCC723" w14:textId="3F9D186F" w:rsidR="00E00032" w:rsidRPr="00E00032" w:rsidRDefault="00E00032" w:rsidP="00E00032">
      <w:pPr>
        <w:jc w:val="both"/>
        <w:rPr>
          <w:rFonts w:ascii="Times New Roman" w:hAnsi="Times New Roman" w:cs="Times New Roman"/>
          <w:sz w:val="36"/>
          <w:szCs w:val="36"/>
        </w:rPr>
      </w:pPr>
    </w:p>
    <w:p w14:paraId="10D06548"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9. Real-World Implementation</w:t>
      </w:r>
    </w:p>
    <w:p w14:paraId="25CA2D49"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AI-assisted diagnosis is already being implemented in:</w:t>
      </w:r>
    </w:p>
    <w:p w14:paraId="583810DA" w14:textId="77777777" w:rsidR="00E00032" w:rsidRPr="00E00032" w:rsidRDefault="00E00032" w:rsidP="00E00032">
      <w:pPr>
        <w:numPr>
          <w:ilvl w:val="0"/>
          <w:numId w:val="7"/>
        </w:numPr>
        <w:jc w:val="both"/>
        <w:rPr>
          <w:rFonts w:ascii="Times New Roman" w:hAnsi="Times New Roman" w:cs="Times New Roman"/>
          <w:sz w:val="32"/>
          <w:szCs w:val="32"/>
        </w:rPr>
      </w:pPr>
      <w:r w:rsidRPr="00E00032">
        <w:rPr>
          <w:rFonts w:ascii="Times New Roman" w:hAnsi="Times New Roman" w:cs="Times New Roman"/>
          <w:sz w:val="32"/>
          <w:szCs w:val="32"/>
        </w:rPr>
        <w:t xml:space="preserve">Hospitals </w:t>
      </w:r>
    </w:p>
    <w:p w14:paraId="79EB5209" w14:textId="77777777" w:rsidR="00E00032" w:rsidRPr="00E00032" w:rsidRDefault="00E00032" w:rsidP="00E00032">
      <w:pPr>
        <w:numPr>
          <w:ilvl w:val="0"/>
          <w:numId w:val="7"/>
        </w:numPr>
        <w:jc w:val="both"/>
        <w:rPr>
          <w:rFonts w:ascii="Times New Roman" w:hAnsi="Times New Roman" w:cs="Times New Roman"/>
          <w:sz w:val="32"/>
          <w:szCs w:val="32"/>
        </w:rPr>
      </w:pPr>
      <w:r w:rsidRPr="00E00032">
        <w:rPr>
          <w:rFonts w:ascii="Times New Roman" w:hAnsi="Times New Roman" w:cs="Times New Roman"/>
          <w:sz w:val="32"/>
          <w:szCs w:val="32"/>
        </w:rPr>
        <w:t xml:space="preserve">Primary healthcare </w:t>
      </w:r>
      <w:proofErr w:type="spellStart"/>
      <w:r w:rsidRPr="00E00032">
        <w:rPr>
          <w:rFonts w:ascii="Times New Roman" w:hAnsi="Times New Roman" w:cs="Times New Roman"/>
          <w:sz w:val="32"/>
          <w:szCs w:val="32"/>
        </w:rPr>
        <w:t>centers</w:t>
      </w:r>
      <w:proofErr w:type="spellEnd"/>
      <w:r w:rsidRPr="00E00032">
        <w:rPr>
          <w:rFonts w:ascii="Times New Roman" w:hAnsi="Times New Roman" w:cs="Times New Roman"/>
          <w:sz w:val="32"/>
          <w:szCs w:val="32"/>
        </w:rPr>
        <w:t xml:space="preserve"> </w:t>
      </w:r>
    </w:p>
    <w:p w14:paraId="53B7111D" w14:textId="77777777" w:rsidR="00E00032" w:rsidRPr="00E00032" w:rsidRDefault="00E00032" w:rsidP="00E00032">
      <w:pPr>
        <w:numPr>
          <w:ilvl w:val="0"/>
          <w:numId w:val="7"/>
        </w:numPr>
        <w:jc w:val="both"/>
        <w:rPr>
          <w:rFonts w:ascii="Times New Roman" w:hAnsi="Times New Roman" w:cs="Times New Roman"/>
          <w:sz w:val="32"/>
          <w:szCs w:val="32"/>
        </w:rPr>
      </w:pPr>
      <w:r w:rsidRPr="00E00032">
        <w:rPr>
          <w:rFonts w:ascii="Times New Roman" w:hAnsi="Times New Roman" w:cs="Times New Roman"/>
          <w:sz w:val="32"/>
          <w:szCs w:val="32"/>
        </w:rPr>
        <w:t xml:space="preserve">Telemedicine platforms </w:t>
      </w:r>
    </w:p>
    <w:p w14:paraId="31186A77" w14:textId="77777777" w:rsidR="00E00032" w:rsidRPr="00E00032" w:rsidRDefault="00E00032" w:rsidP="00E00032">
      <w:pPr>
        <w:numPr>
          <w:ilvl w:val="0"/>
          <w:numId w:val="7"/>
        </w:numPr>
        <w:jc w:val="both"/>
        <w:rPr>
          <w:rFonts w:ascii="Times New Roman" w:hAnsi="Times New Roman" w:cs="Times New Roman"/>
          <w:sz w:val="32"/>
          <w:szCs w:val="32"/>
        </w:rPr>
      </w:pPr>
      <w:r w:rsidRPr="00E00032">
        <w:rPr>
          <w:rFonts w:ascii="Times New Roman" w:hAnsi="Times New Roman" w:cs="Times New Roman"/>
          <w:sz w:val="32"/>
          <w:szCs w:val="32"/>
        </w:rPr>
        <w:t xml:space="preserve">Diagnostic laboratories </w:t>
      </w:r>
    </w:p>
    <w:p w14:paraId="10B92469" w14:textId="77777777" w:rsidR="00E00032" w:rsidRPr="00E00032" w:rsidRDefault="00E00032" w:rsidP="00E00032">
      <w:pPr>
        <w:numPr>
          <w:ilvl w:val="0"/>
          <w:numId w:val="7"/>
        </w:numPr>
        <w:jc w:val="both"/>
        <w:rPr>
          <w:rFonts w:ascii="Times New Roman" w:hAnsi="Times New Roman" w:cs="Times New Roman"/>
          <w:sz w:val="32"/>
          <w:szCs w:val="32"/>
        </w:rPr>
      </w:pPr>
      <w:r w:rsidRPr="00E00032">
        <w:rPr>
          <w:rFonts w:ascii="Times New Roman" w:hAnsi="Times New Roman" w:cs="Times New Roman"/>
          <w:sz w:val="32"/>
          <w:szCs w:val="32"/>
        </w:rPr>
        <w:t xml:space="preserve">Emergency departments </w:t>
      </w:r>
    </w:p>
    <w:p w14:paraId="29B68712"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Healthcare organizations are increasingly adopting AI for imaging, diagnosis, and clinical decision support, and systems like AMIE demonstrate the potential of conversational diagnostic AI. </w:t>
      </w:r>
    </w:p>
    <w:p w14:paraId="5A68767C"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Examples include:</w:t>
      </w:r>
    </w:p>
    <w:p w14:paraId="74964EAE" w14:textId="77777777" w:rsidR="00E00032" w:rsidRPr="00E00032" w:rsidRDefault="00E00032" w:rsidP="00E00032">
      <w:pPr>
        <w:numPr>
          <w:ilvl w:val="0"/>
          <w:numId w:val="8"/>
        </w:numPr>
        <w:jc w:val="both"/>
        <w:rPr>
          <w:rFonts w:ascii="Times New Roman" w:hAnsi="Times New Roman" w:cs="Times New Roman"/>
          <w:sz w:val="32"/>
          <w:szCs w:val="32"/>
        </w:rPr>
      </w:pPr>
      <w:r w:rsidRPr="00E00032">
        <w:rPr>
          <w:rFonts w:ascii="Times New Roman" w:hAnsi="Times New Roman" w:cs="Times New Roman"/>
          <w:sz w:val="32"/>
          <w:szCs w:val="32"/>
        </w:rPr>
        <w:t xml:space="preserve">Google Research (AMIE) </w:t>
      </w:r>
    </w:p>
    <w:p w14:paraId="45556F08" w14:textId="77777777" w:rsidR="00E00032" w:rsidRPr="00E00032" w:rsidRDefault="00E00032" w:rsidP="00E00032">
      <w:pPr>
        <w:numPr>
          <w:ilvl w:val="0"/>
          <w:numId w:val="8"/>
        </w:numPr>
        <w:jc w:val="both"/>
        <w:rPr>
          <w:rFonts w:ascii="Times New Roman" w:hAnsi="Times New Roman" w:cs="Times New Roman"/>
          <w:sz w:val="32"/>
          <w:szCs w:val="32"/>
        </w:rPr>
      </w:pPr>
      <w:r w:rsidRPr="00E00032">
        <w:rPr>
          <w:rFonts w:ascii="Times New Roman" w:hAnsi="Times New Roman" w:cs="Times New Roman"/>
          <w:sz w:val="32"/>
          <w:szCs w:val="32"/>
        </w:rPr>
        <w:t xml:space="preserve">NHS AI diagnostic trials </w:t>
      </w:r>
    </w:p>
    <w:p w14:paraId="79916FA0" w14:textId="77777777" w:rsidR="00E00032" w:rsidRPr="00E00032" w:rsidRDefault="00E00032" w:rsidP="00E00032">
      <w:pPr>
        <w:numPr>
          <w:ilvl w:val="0"/>
          <w:numId w:val="8"/>
        </w:numPr>
        <w:jc w:val="both"/>
        <w:rPr>
          <w:rFonts w:ascii="Times New Roman" w:hAnsi="Times New Roman" w:cs="Times New Roman"/>
          <w:sz w:val="32"/>
          <w:szCs w:val="32"/>
        </w:rPr>
      </w:pPr>
      <w:r w:rsidRPr="00E00032">
        <w:rPr>
          <w:rFonts w:ascii="Times New Roman" w:hAnsi="Times New Roman" w:cs="Times New Roman"/>
          <w:sz w:val="32"/>
          <w:szCs w:val="32"/>
        </w:rPr>
        <w:t xml:space="preserve">Philips AI Healthcare Solutions </w:t>
      </w:r>
    </w:p>
    <w:p w14:paraId="19796DD0" w14:textId="1FCC6BEC" w:rsidR="00E00032" w:rsidRPr="00E00032" w:rsidRDefault="00E00032" w:rsidP="00E00032">
      <w:pPr>
        <w:numPr>
          <w:ilvl w:val="0"/>
          <w:numId w:val="8"/>
        </w:numPr>
        <w:jc w:val="both"/>
        <w:rPr>
          <w:rFonts w:ascii="Times New Roman" w:hAnsi="Times New Roman" w:cs="Times New Roman"/>
          <w:sz w:val="32"/>
          <w:szCs w:val="32"/>
        </w:rPr>
      </w:pPr>
      <w:r w:rsidRPr="00E00032">
        <w:rPr>
          <w:rFonts w:ascii="Times New Roman" w:hAnsi="Times New Roman" w:cs="Times New Roman"/>
          <w:sz w:val="32"/>
          <w:szCs w:val="32"/>
        </w:rPr>
        <w:t xml:space="preserve">AI-powered telemedicine platforms </w:t>
      </w:r>
    </w:p>
    <w:p w14:paraId="7B2A7131" w14:textId="77777777" w:rsidR="00E00032" w:rsidRDefault="00E00032" w:rsidP="00E00032">
      <w:pPr>
        <w:jc w:val="both"/>
        <w:rPr>
          <w:rFonts w:ascii="Times New Roman" w:hAnsi="Times New Roman" w:cs="Times New Roman"/>
          <w:b/>
          <w:bCs/>
          <w:sz w:val="36"/>
          <w:szCs w:val="36"/>
        </w:rPr>
      </w:pPr>
    </w:p>
    <w:p w14:paraId="62767D0F" w14:textId="4DE23C2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lastRenderedPageBreak/>
        <w:t>10. Impact and Benefits</w:t>
      </w:r>
    </w:p>
    <w:p w14:paraId="76A880A3"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Benefits include:</w:t>
      </w:r>
    </w:p>
    <w:p w14:paraId="395BE567"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Faster diagnosis </w:t>
      </w:r>
    </w:p>
    <w:p w14:paraId="157C6162"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Higher diagnostic accuracy </w:t>
      </w:r>
    </w:p>
    <w:p w14:paraId="5FB0B295"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Early disease detection </w:t>
      </w:r>
    </w:p>
    <w:p w14:paraId="18BFF0FF"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Reduced workload for doctors </w:t>
      </w:r>
    </w:p>
    <w:p w14:paraId="168D2B93"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Better patient experience </w:t>
      </w:r>
    </w:p>
    <w:p w14:paraId="40CD5E13"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Lower healthcare costs </w:t>
      </w:r>
    </w:p>
    <w:p w14:paraId="219ED72C"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Improved clinical decision support </w:t>
      </w:r>
    </w:p>
    <w:p w14:paraId="65B16569"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Better access to healthcare in remote areas </w:t>
      </w:r>
    </w:p>
    <w:p w14:paraId="618C5059"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Reduced waiting time </w:t>
      </w:r>
    </w:p>
    <w:p w14:paraId="5EF3530D" w14:textId="77777777" w:rsidR="00E00032" w:rsidRPr="00E00032" w:rsidRDefault="00E00032" w:rsidP="00E00032">
      <w:pPr>
        <w:numPr>
          <w:ilvl w:val="0"/>
          <w:numId w:val="9"/>
        </w:numPr>
        <w:jc w:val="both"/>
        <w:rPr>
          <w:rFonts w:ascii="Times New Roman" w:hAnsi="Times New Roman" w:cs="Times New Roman"/>
          <w:sz w:val="32"/>
          <w:szCs w:val="32"/>
        </w:rPr>
      </w:pPr>
      <w:r w:rsidRPr="00E00032">
        <w:rPr>
          <w:rFonts w:ascii="Times New Roman" w:hAnsi="Times New Roman" w:cs="Times New Roman"/>
          <w:sz w:val="32"/>
          <w:szCs w:val="32"/>
        </w:rPr>
        <w:t xml:space="preserve">Increased hospital efficiency </w:t>
      </w:r>
    </w:p>
    <w:p w14:paraId="37C60911" w14:textId="0054EE01" w:rsidR="00E00032" w:rsidRPr="00E00032" w:rsidRDefault="00E00032" w:rsidP="00E00032">
      <w:pPr>
        <w:jc w:val="both"/>
        <w:rPr>
          <w:rFonts w:ascii="Times New Roman" w:hAnsi="Times New Roman" w:cs="Times New Roman"/>
          <w:sz w:val="36"/>
          <w:szCs w:val="36"/>
        </w:rPr>
      </w:pPr>
    </w:p>
    <w:p w14:paraId="4356A7DE"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11. Challenges and Limitations</w:t>
      </w:r>
    </w:p>
    <w:p w14:paraId="6E72CF8E"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Some limitations include:</w:t>
      </w:r>
    </w:p>
    <w:p w14:paraId="4591679B"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Privacy concerns </w:t>
      </w:r>
    </w:p>
    <w:p w14:paraId="76408A3C"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Data security risks </w:t>
      </w:r>
    </w:p>
    <w:p w14:paraId="25041357"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Bias in training data </w:t>
      </w:r>
    </w:p>
    <w:p w14:paraId="2866A7AE"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Need for high-quality medical datasets </w:t>
      </w:r>
    </w:p>
    <w:p w14:paraId="053B8519"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High implementation cost </w:t>
      </w:r>
    </w:p>
    <w:p w14:paraId="576DBD1D"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Regulatory approval requirements </w:t>
      </w:r>
    </w:p>
    <w:p w14:paraId="27FCE1BF"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Lack of transparency in some AI models </w:t>
      </w:r>
    </w:p>
    <w:p w14:paraId="2B6D188E"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Dependence on internet and computing resources </w:t>
      </w:r>
    </w:p>
    <w:p w14:paraId="1353D3F5" w14:textId="77777777" w:rsidR="00E00032" w:rsidRPr="00E00032" w:rsidRDefault="00E00032" w:rsidP="00E00032">
      <w:pPr>
        <w:numPr>
          <w:ilvl w:val="0"/>
          <w:numId w:val="10"/>
        </w:numPr>
        <w:jc w:val="both"/>
        <w:rPr>
          <w:rFonts w:ascii="Times New Roman" w:hAnsi="Times New Roman" w:cs="Times New Roman"/>
          <w:sz w:val="32"/>
          <w:szCs w:val="32"/>
        </w:rPr>
      </w:pPr>
      <w:r w:rsidRPr="00E00032">
        <w:rPr>
          <w:rFonts w:ascii="Times New Roman" w:hAnsi="Times New Roman" w:cs="Times New Roman"/>
          <w:sz w:val="32"/>
          <w:szCs w:val="32"/>
        </w:rPr>
        <w:t xml:space="preserve">AI cannot replace clinical judgment </w:t>
      </w:r>
    </w:p>
    <w:p w14:paraId="11F725B7"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Doctors must always verify AI recommendations.</w:t>
      </w:r>
    </w:p>
    <w:p w14:paraId="516E8A70" w14:textId="553B4D1A" w:rsidR="00E00032" w:rsidRPr="00E00032" w:rsidRDefault="00E00032" w:rsidP="00E00032">
      <w:pPr>
        <w:jc w:val="both"/>
        <w:rPr>
          <w:rFonts w:ascii="Times New Roman" w:hAnsi="Times New Roman" w:cs="Times New Roman"/>
          <w:sz w:val="36"/>
          <w:szCs w:val="36"/>
        </w:rPr>
      </w:pPr>
    </w:p>
    <w:p w14:paraId="18C1C3EE"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12. Future Scope and Emerging Trends</w:t>
      </w:r>
    </w:p>
    <w:p w14:paraId="5C8641BF"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Future developments include:</w:t>
      </w:r>
    </w:p>
    <w:p w14:paraId="259536BF"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Personalized medicine </w:t>
      </w:r>
    </w:p>
    <w:p w14:paraId="6862089D"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AI-powered robotic surgery </w:t>
      </w:r>
    </w:p>
    <w:p w14:paraId="13F156F7"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Wearable health monitoring </w:t>
      </w:r>
    </w:p>
    <w:p w14:paraId="2CA1F2BC"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Predictive disease detection </w:t>
      </w:r>
    </w:p>
    <w:p w14:paraId="5BE9E831"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Drug discovery using AI </w:t>
      </w:r>
    </w:p>
    <w:p w14:paraId="377D8E19"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Explainable AI (XAI) </w:t>
      </w:r>
    </w:p>
    <w:p w14:paraId="66C116F1"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AI-powered virtual healthcare assistants </w:t>
      </w:r>
    </w:p>
    <w:p w14:paraId="189A0ECB"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Precision medicine </w:t>
      </w:r>
    </w:p>
    <w:p w14:paraId="69364328"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Integration with smart hospitals </w:t>
      </w:r>
    </w:p>
    <w:p w14:paraId="61BB4553" w14:textId="77777777" w:rsidR="00E00032" w:rsidRPr="00E00032" w:rsidRDefault="00E00032" w:rsidP="00E00032">
      <w:pPr>
        <w:numPr>
          <w:ilvl w:val="0"/>
          <w:numId w:val="11"/>
        </w:numPr>
        <w:jc w:val="both"/>
        <w:rPr>
          <w:rFonts w:ascii="Times New Roman" w:hAnsi="Times New Roman" w:cs="Times New Roman"/>
          <w:sz w:val="32"/>
          <w:szCs w:val="32"/>
        </w:rPr>
      </w:pPr>
      <w:r w:rsidRPr="00E00032">
        <w:rPr>
          <w:rFonts w:ascii="Times New Roman" w:hAnsi="Times New Roman" w:cs="Times New Roman"/>
          <w:sz w:val="32"/>
          <w:szCs w:val="32"/>
        </w:rPr>
        <w:t xml:space="preserve">Real-time remote patient monitoring </w:t>
      </w:r>
    </w:p>
    <w:p w14:paraId="685F5B4A"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Healthcare AI is expected to become even more accurate and widely available over the coming years. </w:t>
      </w:r>
    </w:p>
    <w:p w14:paraId="2D3E136E" w14:textId="5F09D17F" w:rsidR="00E00032" w:rsidRPr="00E00032" w:rsidRDefault="00E00032" w:rsidP="00E00032">
      <w:pPr>
        <w:jc w:val="both"/>
        <w:rPr>
          <w:rFonts w:ascii="Times New Roman" w:hAnsi="Times New Roman" w:cs="Times New Roman"/>
          <w:sz w:val="36"/>
          <w:szCs w:val="36"/>
        </w:rPr>
      </w:pPr>
    </w:p>
    <w:p w14:paraId="417C2BDE" w14:textId="77777777" w:rsidR="00E00032" w:rsidRP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13. Conclusion</w:t>
      </w:r>
    </w:p>
    <w:p w14:paraId="53ABB35F"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AI-Assisted Medical Diagnosis using AMIE represents a major advancement in healthcare. By combining Large Language Models, Natural Language Processing, Machine Learning, and Deep Learning, it supports doctors in making faster and more accurate diagnoses. Although AI cannot replace medical professionals, it serves as a powerful decision-support tool that improves patient care, reduces diagnostic errors, and increases healthcare efficiency. As AI technology continues to evolve, it will play an increasingly important role in delivering accessible, reliable, and high-quality healthcare worldwide.</w:t>
      </w:r>
    </w:p>
    <w:p w14:paraId="17201EA6" w14:textId="77777777" w:rsidR="005271AF" w:rsidRDefault="005271AF" w:rsidP="00E00032">
      <w:pPr>
        <w:jc w:val="both"/>
        <w:rPr>
          <w:rFonts w:ascii="Times New Roman" w:hAnsi="Times New Roman" w:cs="Times New Roman"/>
          <w:sz w:val="36"/>
          <w:szCs w:val="36"/>
        </w:rPr>
      </w:pPr>
    </w:p>
    <w:p w14:paraId="02AFCAA3" w14:textId="6D04AB19" w:rsidR="00E00032" w:rsidRDefault="00E00032" w:rsidP="00E00032">
      <w:pPr>
        <w:jc w:val="both"/>
        <w:rPr>
          <w:rFonts w:ascii="Times New Roman" w:hAnsi="Times New Roman" w:cs="Times New Roman"/>
          <w:b/>
          <w:bCs/>
          <w:sz w:val="36"/>
          <w:szCs w:val="36"/>
        </w:rPr>
      </w:pPr>
      <w:r w:rsidRPr="00E00032">
        <w:rPr>
          <w:rFonts w:ascii="Times New Roman" w:hAnsi="Times New Roman" w:cs="Times New Roman"/>
          <w:b/>
          <w:bCs/>
          <w:sz w:val="36"/>
          <w:szCs w:val="36"/>
        </w:rPr>
        <w:t>References</w:t>
      </w:r>
    </w:p>
    <w:p w14:paraId="1FD60D4C"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[1] G. Singhal </w:t>
      </w:r>
      <w:r w:rsidRPr="00E00032">
        <w:rPr>
          <w:rFonts w:ascii="Times New Roman" w:hAnsi="Times New Roman" w:cs="Times New Roman"/>
          <w:i/>
          <w:iCs/>
          <w:sz w:val="32"/>
          <w:szCs w:val="32"/>
        </w:rPr>
        <w:t>et al.</w:t>
      </w:r>
      <w:r w:rsidRPr="00E00032">
        <w:rPr>
          <w:rFonts w:ascii="Times New Roman" w:hAnsi="Times New Roman" w:cs="Times New Roman"/>
          <w:sz w:val="32"/>
          <w:szCs w:val="32"/>
        </w:rPr>
        <w:t xml:space="preserve">, “Towards Conversational Diagnostic AI: Articulate Medical Intelligence Explorer (AMIE),” </w:t>
      </w:r>
      <w:r w:rsidRPr="00E00032">
        <w:rPr>
          <w:rFonts w:ascii="Times New Roman" w:hAnsi="Times New Roman" w:cs="Times New Roman"/>
          <w:i/>
          <w:iCs/>
          <w:sz w:val="32"/>
          <w:szCs w:val="32"/>
        </w:rPr>
        <w:t>Nature</w:t>
      </w:r>
      <w:r w:rsidRPr="00E00032">
        <w:rPr>
          <w:rFonts w:ascii="Times New Roman" w:hAnsi="Times New Roman" w:cs="Times New Roman"/>
          <w:sz w:val="32"/>
          <w:szCs w:val="32"/>
        </w:rPr>
        <w:t>, vol. 640, pp. 460–469, 2025.</w:t>
      </w:r>
    </w:p>
    <w:p w14:paraId="6EF84EE9" w14:textId="77777777" w:rsidR="00E00032" w:rsidRPr="00E00032" w:rsidRDefault="00E00032" w:rsidP="00E00032">
      <w:pPr>
        <w:jc w:val="both"/>
        <w:rPr>
          <w:rFonts w:ascii="Times New Roman" w:hAnsi="Times New Roman" w:cs="Times New Roman"/>
          <w:sz w:val="32"/>
          <w:szCs w:val="32"/>
        </w:rPr>
      </w:pPr>
    </w:p>
    <w:p w14:paraId="71C8EF8D"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[2] World Health Organization (WHO), </w:t>
      </w:r>
      <w:r w:rsidRPr="00E00032">
        <w:rPr>
          <w:rFonts w:ascii="Times New Roman" w:hAnsi="Times New Roman" w:cs="Times New Roman"/>
          <w:i/>
          <w:iCs/>
          <w:sz w:val="32"/>
          <w:szCs w:val="32"/>
        </w:rPr>
        <w:t>Ethics and Governance of Artificial Intelligence for Health</w:t>
      </w:r>
      <w:r w:rsidRPr="00E00032">
        <w:rPr>
          <w:rFonts w:ascii="Times New Roman" w:hAnsi="Times New Roman" w:cs="Times New Roman"/>
          <w:sz w:val="32"/>
          <w:szCs w:val="32"/>
        </w:rPr>
        <w:t>, Geneva, Switzerland: WHO, 2021.</w:t>
      </w:r>
    </w:p>
    <w:p w14:paraId="3CFC353B" w14:textId="77777777" w:rsidR="00E00032" w:rsidRPr="00E00032" w:rsidRDefault="00E00032" w:rsidP="00E00032">
      <w:pPr>
        <w:jc w:val="both"/>
        <w:rPr>
          <w:rFonts w:ascii="Times New Roman" w:hAnsi="Times New Roman" w:cs="Times New Roman"/>
          <w:sz w:val="32"/>
          <w:szCs w:val="32"/>
        </w:rPr>
      </w:pPr>
    </w:p>
    <w:p w14:paraId="449AF759" w14:textId="46F841AC"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[3] Google Research, “Articulate Medical Intelligence Explorer (AMIE),” Available: </w:t>
      </w:r>
      <w:hyperlink r:id="rId8" w:tgtFrame="_new" w:history="1">
        <w:r w:rsidRPr="00E00032">
          <w:rPr>
            <w:rStyle w:val="Hyperlink"/>
            <w:rFonts w:ascii="Times New Roman" w:hAnsi="Times New Roman" w:cs="Times New Roman"/>
            <w:sz w:val="32"/>
            <w:szCs w:val="32"/>
          </w:rPr>
          <w:t>https://research.google/blog/amie-a-research-ai-system-for-diagnostic-medical-reasoning-and-conversations/</w:t>
        </w:r>
      </w:hyperlink>
    </w:p>
    <w:p w14:paraId="4B5F4DDA" w14:textId="77777777" w:rsidR="00E00032" w:rsidRPr="00E00032" w:rsidRDefault="00E00032" w:rsidP="00E00032">
      <w:pPr>
        <w:jc w:val="both"/>
        <w:rPr>
          <w:rFonts w:ascii="Times New Roman" w:hAnsi="Times New Roman" w:cs="Times New Roman"/>
          <w:sz w:val="32"/>
          <w:szCs w:val="32"/>
        </w:rPr>
      </w:pPr>
    </w:p>
    <w:p w14:paraId="080FE661" w14:textId="3292F8CB"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[4] National Institutes of Health (NIH), “Artificial Intelligence in Healthcare: Applications and Challenges,” Available: </w:t>
      </w:r>
      <w:hyperlink r:id="rId9" w:tgtFrame="_new" w:history="1">
        <w:r w:rsidRPr="00E00032">
          <w:rPr>
            <w:rStyle w:val="Hyperlink"/>
            <w:rFonts w:ascii="Times New Roman" w:hAnsi="Times New Roman" w:cs="Times New Roman"/>
            <w:sz w:val="32"/>
            <w:szCs w:val="32"/>
          </w:rPr>
          <w:t>https://www.nih.gov/</w:t>
        </w:r>
      </w:hyperlink>
    </w:p>
    <w:p w14:paraId="36F3E89C" w14:textId="77777777" w:rsidR="00E00032" w:rsidRPr="00E00032" w:rsidRDefault="00E00032" w:rsidP="00E00032">
      <w:pPr>
        <w:jc w:val="both"/>
        <w:rPr>
          <w:rFonts w:ascii="Times New Roman" w:hAnsi="Times New Roman" w:cs="Times New Roman"/>
          <w:sz w:val="32"/>
          <w:szCs w:val="32"/>
        </w:rPr>
      </w:pPr>
    </w:p>
    <w:p w14:paraId="6505D0EE" w14:textId="223A7053"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 xml:space="preserve">[5] Mayo Clinic, “Artificial Intelligence in Healthcare,” Available: </w:t>
      </w:r>
      <w:hyperlink r:id="rId10" w:tgtFrame="_new" w:history="1">
        <w:r w:rsidRPr="00E00032">
          <w:rPr>
            <w:rStyle w:val="Hyperlink"/>
            <w:rFonts w:ascii="Times New Roman" w:hAnsi="Times New Roman" w:cs="Times New Roman"/>
            <w:sz w:val="32"/>
            <w:szCs w:val="32"/>
          </w:rPr>
          <w:t>https://www.mayoclinic.org/</w:t>
        </w:r>
      </w:hyperlink>
    </w:p>
    <w:p w14:paraId="2B2D356B" w14:textId="77777777" w:rsidR="00E00032" w:rsidRPr="00E00032" w:rsidRDefault="00E00032" w:rsidP="00E00032">
      <w:pPr>
        <w:jc w:val="both"/>
        <w:rPr>
          <w:rFonts w:ascii="Times New Roman" w:hAnsi="Times New Roman" w:cs="Times New Roman"/>
          <w:sz w:val="32"/>
          <w:szCs w:val="32"/>
        </w:rPr>
      </w:pPr>
      <w:r w:rsidRPr="00E00032">
        <w:rPr>
          <w:rFonts w:ascii="Times New Roman" w:hAnsi="Times New Roman" w:cs="Times New Roman"/>
          <w:sz w:val="32"/>
          <w:szCs w:val="32"/>
        </w:rPr>
        <w:t>[6] IBM, “Artificial Intelligence for Healthcare,” Available: https://www.ibm.com/healthcare</w:t>
      </w:r>
    </w:p>
    <w:p w14:paraId="0B5C74AF" w14:textId="77777777" w:rsidR="00E00032" w:rsidRPr="00E00032" w:rsidRDefault="00E00032" w:rsidP="00E00032">
      <w:pPr>
        <w:jc w:val="both"/>
        <w:rPr>
          <w:rFonts w:ascii="Times New Roman" w:hAnsi="Times New Roman" w:cs="Times New Roman"/>
          <w:sz w:val="32"/>
          <w:szCs w:val="32"/>
        </w:rPr>
      </w:pPr>
    </w:p>
    <w:sectPr w:rsidR="00E00032" w:rsidRPr="00E00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4612F"/>
    <w:multiLevelType w:val="multilevel"/>
    <w:tmpl w:val="19CCE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810C3"/>
    <w:multiLevelType w:val="multilevel"/>
    <w:tmpl w:val="5EC2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2141B4"/>
    <w:multiLevelType w:val="multilevel"/>
    <w:tmpl w:val="C18812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111615"/>
    <w:multiLevelType w:val="multilevel"/>
    <w:tmpl w:val="C264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460FA7"/>
    <w:multiLevelType w:val="multilevel"/>
    <w:tmpl w:val="59FA5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6D601B"/>
    <w:multiLevelType w:val="multilevel"/>
    <w:tmpl w:val="6F60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462D8F"/>
    <w:multiLevelType w:val="multilevel"/>
    <w:tmpl w:val="1E4A8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921C8"/>
    <w:multiLevelType w:val="multilevel"/>
    <w:tmpl w:val="5842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890192"/>
    <w:multiLevelType w:val="multilevel"/>
    <w:tmpl w:val="F18C2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74324B"/>
    <w:multiLevelType w:val="multilevel"/>
    <w:tmpl w:val="536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D159A"/>
    <w:multiLevelType w:val="multilevel"/>
    <w:tmpl w:val="F4B67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1591141">
    <w:abstractNumId w:val="0"/>
  </w:num>
  <w:num w:numId="2" w16cid:durableId="1810199156">
    <w:abstractNumId w:val="8"/>
  </w:num>
  <w:num w:numId="3" w16cid:durableId="770472314">
    <w:abstractNumId w:val="4"/>
  </w:num>
  <w:num w:numId="4" w16cid:durableId="1151364181">
    <w:abstractNumId w:val="2"/>
  </w:num>
  <w:num w:numId="5" w16cid:durableId="1197962359">
    <w:abstractNumId w:val="9"/>
  </w:num>
  <w:num w:numId="6" w16cid:durableId="1650788659">
    <w:abstractNumId w:val="10"/>
  </w:num>
  <w:num w:numId="7" w16cid:durableId="299069201">
    <w:abstractNumId w:val="1"/>
  </w:num>
  <w:num w:numId="8" w16cid:durableId="2121222149">
    <w:abstractNumId w:val="5"/>
  </w:num>
  <w:num w:numId="9" w16cid:durableId="981547286">
    <w:abstractNumId w:val="3"/>
  </w:num>
  <w:num w:numId="10" w16cid:durableId="1547528803">
    <w:abstractNumId w:val="7"/>
  </w:num>
  <w:num w:numId="11" w16cid:durableId="25336681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0032"/>
    <w:rsid w:val="000D17C3"/>
    <w:rsid w:val="002547A1"/>
    <w:rsid w:val="002B03D2"/>
    <w:rsid w:val="002D759E"/>
    <w:rsid w:val="003335A5"/>
    <w:rsid w:val="005271AF"/>
    <w:rsid w:val="00601D48"/>
    <w:rsid w:val="00701B06"/>
    <w:rsid w:val="00A07F87"/>
    <w:rsid w:val="00A178E6"/>
    <w:rsid w:val="00A71D6F"/>
    <w:rsid w:val="00BB34E3"/>
    <w:rsid w:val="00CB4EF4"/>
    <w:rsid w:val="00DD44E0"/>
    <w:rsid w:val="00E00032"/>
    <w:rsid w:val="00E23ED6"/>
    <w:rsid w:val="00E312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5379AB"/>
  <w15:chartTrackingRefBased/>
  <w15:docId w15:val="{593544BA-A129-4D90-BA3C-19A46E84F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00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000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000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000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00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00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00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00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00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0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000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000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000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00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00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00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00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0032"/>
    <w:rPr>
      <w:rFonts w:eastAsiaTheme="majorEastAsia" w:cstheme="majorBidi"/>
      <w:color w:val="272727" w:themeColor="text1" w:themeTint="D8"/>
    </w:rPr>
  </w:style>
  <w:style w:type="paragraph" w:styleId="Title">
    <w:name w:val="Title"/>
    <w:basedOn w:val="Normal"/>
    <w:next w:val="Normal"/>
    <w:link w:val="TitleChar"/>
    <w:uiPriority w:val="10"/>
    <w:qFormat/>
    <w:rsid w:val="00E000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00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00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00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0032"/>
    <w:pPr>
      <w:spacing w:before="160"/>
      <w:jc w:val="center"/>
    </w:pPr>
    <w:rPr>
      <w:i/>
      <w:iCs/>
      <w:color w:val="404040" w:themeColor="text1" w:themeTint="BF"/>
    </w:rPr>
  </w:style>
  <w:style w:type="character" w:customStyle="1" w:styleId="QuoteChar">
    <w:name w:val="Quote Char"/>
    <w:basedOn w:val="DefaultParagraphFont"/>
    <w:link w:val="Quote"/>
    <w:uiPriority w:val="29"/>
    <w:rsid w:val="00E00032"/>
    <w:rPr>
      <w:i/>
      <w:iCs/>
      <w:color w:val="404040" w:themeColor="text1" w:themeTint="BF"/>
    </w:rPr>
  </w:style>
  <w:style w:type="paragraph" w:styleId="ListParagraph">
    <w:name w:val="List Paragraph"/>
    <w:basedOn w:val="Normal"/>
    <w:uiPriority w:val="34"/>
    <w:qFormat/>
    <w:rsid w:val="00E00032"/>
    <w:pPr>
      <w:ind w:left="720"/>
      <w:contextualSpacing/>
    </w:pPr>
  </w:style>
  <w:style w:type="character" w:styleId="IntenseEmphasis">
    <w:name w:val="Intense Emphasis"/>
    <w:basedOn w:val="DefaultParagraphFont"/>
    <w:uiPriority w:val="21"/>
    <w:qFormat/>
    <w:rsid w:val="00E00032"/>
    <w:rPr>
      <w:i/>
      <w:iCs/>
      <w:color w:val="2F5496" w:themeColor="accent1" w:themeShade="BF"/>
    </w:rPr>
  </w:style>
  <w:style w:type="paragraph" w:styleId="IntenseQuote">
    <w:name w:val="Intense Quote"/>
    <w:basedOn w:val="Normal"/>
    <w:next w:val="Normal"/>
    <w:link w:val="IntenseQuoteChar"/>
    <w:uiPriority w:val="30"/>
    <w:qFormat/>
    <w:rsid w:val="00E000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0032"/>
    <w:rPr>
      <w:i/>
      <w:iCs/>
      <w:color w:val="2F5496" w:themeColor="accent1" w:themeShade="BF"/>
    </w:rPr>
  </w:style>
  <w:style w:type="character" w:styleId="IntenseReference">
    <w:name w:val="Intense Reference"/>
    <w:basedOn w:val="DefaultParagraphFont"/>
    <w:uiPriority w:val="32"/>
    <w:qFormat/>
    <w:rsid w:val="00E00032"/>
    <w:rPr>
      <w:b/>
      <w:bCs/>
      <w:smallCaps/>
      <w:color w:val="2F5496" w:themeColor="accent1" w:themeShade="BF"/>
      <w:spacing w:val="5"/>
    </w:rPr>
  </w:style>
  <w:style w:type="character" w:styleId="Hyperlink">
    <w:name w:val="Hyperlink"/>
    <w:basedOn w:val="DefaultParagraphFont"/>
    <w:uiPriority w:val="99"/>
    <w:unhideWhenUsed/>
    <w:rsid w:val="00E00032"/>
    <w:rPr>
      <w:color w:val="0563C1" w:themeColor="hyperlink"/>
      <w:u w:val="single"/>
    </w:rPr>
  </w:style>
  <w:style w:type="character" w:styleId="UnresolvedMention">
    <w:name w:val="Unresolved Mention"/>
    <w:basedOn w:val="DefaultParagraphFont"/>
    <w:uiPriority w:val="99"/>
    <w:semiHidden/>
    <w:unhideWhenUsed/>
    <w:rsid w:val="00E00032"/>
    <w:rPr>
      <w:color w:val="605E5C"/>
      <w:shd w:val="clear" w:color="auto" w:fill="E1DFDD"/>
    </w:rPr>
  </w:style>
  <w:style w:type="table" w:styleId="TableGrid">
    <w:name w:val="Table Grid"/>
    <w:basedOn w:val="TableNormal"/>
    <w:uiPriority w:val="39"/>
    <w:rsid w:val="00E312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search.google/blog/amie-a-research-ai-system-for-diagnostic-medical-reasoning-and-conversations/"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mayoclinic.org/" TargetMode="External"/><Relationship Id="rId4" Type="http://schemas.openxmlformats.org/officeDocument/2006/relationships/webSettings" Target="webSettings.xml"/><Relationship Id="rId9" Type="http://schemas.openxmlformats.org/officeDocument/2006/relationships/hyperlink" Target="https://www.nih.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1210</Words>
  <Characters>6900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vishnupriya4561@gmail.com</dc:creator>
  <cp:keywords/>
  <dc:description/>
  <cp:lastModifiedBy>vishnupriya4561@gmail.com</cp:lastModifiedBy>
  <cp:revision>6</cp:revision>
  <dcterms:created xsi:type="dcterms:W3CDTF">2026-07-19T13:07:00Z</dcterms:created>
  <dcterms:modified xsi:type="dcterms:W3CDTF">2026-07-21T08:05:00Z</dcterms:modified>
</cp:coreProperties>
</file>