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69B2F" w14:textId="4D192225" w:rsidR="00EF7F0B" w:rsidRDefault="00EF7F0B">
      <w:pPr>
        <w:spacing w:after="0" w:line="360" w:lineRule="auto"/>
      </w:pPr>
    </w:p>
    <w:p w14:paraId="5D4C41DA" w14:textId="77777777" w:rsidR="00EF7F0B" w:rsidRDefault="00000000">
      <w:pPr>
        <w:spacing w:before="157" w:after="157" w:line="270" w:lineRule="auto"/>
      </w:pPr>
      <w:r>
        <w:rPr>
          <w:rFonts w:ascii="inter" w:eastAsia="inter" w:hAnsi="inter" w:cs="inter"/>
          <w:b/>
          <w:color w:val="000000"/>
          <w:sz w:val="39"/>
        </w:rPr>
        <w:t>Integration</w:t>
      </w:r>
    </w:p>
    <w:p w14:paraId="51871D3D" w14:textId="77777777" w:rsidR="00EF7F0B" w:rsidRDefault="00000000">
      <w:pPr>
        <w:spacing w:after="210" w:line="360" w:lineRule="auto"/>
      </w:pPr>
      <w:r>
        <w:rPr>
          <w:rFonts w:ascii="inter" w:eastAsia="inter" w:hAnsi="inter" w:cs="inter"/>
          <w:color w:val="000000"/>
        </w:rPr>
        <w:t>Frontend-Backend Connection</w:t>
      </w:r>
      <w:r>
        <w:rPr>
          <w:rFonts w:ascii="inter" w:eastAsia="inter" w:hAnsi="inter" w:cs="inter"/>
          <w:color w:val="000000"/>
        </w:rPr>
        <w:br/>
        <w:t>The integration process involves:</w:t>
      </w:r>
      <w:r>
        <w:rPr>
          <w:rFonts w:ascii="inter" w:eastAsia="inter" w:hAnsi="inter" w:cs="inter"/>
          <w:color w:val="000000"/>
        </w:rPr>
        <w:br/>
        <w:t>CORS Configuration: Enable cross-origin requests from Angular (localhost:4200) to API (localhost:7000)</w:t>
      </w:r>
      <w:r>
        <w:rPr>
          <w:rFonts w:ascii="inter" w:eastAsia="inter" w:hAnsi="inter" w:cs="inter"/>
          <w:color w:val="000000"/>
        </w:rPr>
        <w:br/>
        <w:t xml:space="preserve">HttpClient Setup: Configure Angular services to communicate with </w:t>
      </w:r>
      <w:hyperlink r:id="rId5">
        <w:r>
          <w:rPr>
            <w:rFonts w:ascii="inter" w:eastAsia="inter" w:hAnsi="inter" w:cs="inter"/>
            <w:u w:val="single"/>
          </w:rPr>
          <w:t>ASP.NET</w:t>
        </w:r>
      </w:hyperlink>
      <w:r>
        <w:rPr>
          <w:rFonts w:ascii="inter" w:eastAsia="inter" w:hAnsi="inter" w:cs="inter"/>
          <w:color w:val="000000"/>
        </w:rPr>
        <w:t xml:space="preserve"> Core API endpoints</w:t>
      </w:r>
      <w:r>
        <w:rPr>
          <w:rFonts w:ascii="inter" w:eastAsia="inter" w:hAnsi="inter" w:cs="inter"/>
          <w:color w:val="000000"/>
        </w:rPr>
        <w:br/>
        <w:t>Data Binding: Connect Angular components to backend data sources</w:t>
      </w:r>
      <w:r>
        <w:rPr>
          <w:rFonts w:ascii="inter" w:eastAsia="inter" w:hAnsi="inter" w:cs="inter"/>
          <w:color w:val="000000"/>
        </w:rPr>
        <w:br/>
        <w:t xml:space="preserve">Error Handling: Implement proper exception management across the full stack. note: i have created angular web app app for inventory management but not included -&gt; HttpClient Setup: Configure Angular services to communicate with </w:t>
      </w:r>
      <w:hyperlink r:id="rId6">
        <w:r>
          <w:rPr>
            <w:rFonts w:ascii="inter" w:eastAsia="inter" w:hAnsi="inter" w:cs="inter"/>
            <w:u w:val="single"/>
          </w:rPr>
          <w:t>ASP.NET</w:t>
        </w:r>
      </w:hyperlink>
      <w:r>
        <w:rPr>
          <w:rFonts w:ascii="inter" w:eastAsia="inter" w:hAnsi="inter" w:cs="inter"/>
          <w:color w:val="000000"/>
        </w:rPr>
        <w:t xml:space="preserve"> Core API endpoints and Data Binding: Connect Angular components to backend data sources., so give me step by step procedure to do this backend in visual studio community. i want it like when i update the inventary dashboard by signning in as user, supplier to add new project, remove or no of quantities sold, no of quantities available in inventory, user name and id mentioned in user, seller it has to be updated in backed and store in sql. i hope this is the right. later i have to integrate it sre agent to monitor the code review done by github copilot for coding standards, checking, instructions and specifications by giving prompts to github copilot. basically sre agent will monitor the code review done by github copilot. this is the current scenario of the project. now tell me if the front end and backend pf this project must be done in visual studio community to integrate both or just backend in VS community. and tell me step by step how to do this in VS community 2022. i need the steps from the screen shot attached.</w:t>
      </w:r>
    </w:p>
    <w:p w14:paraId="47798D38" w14:textId="77777777" w:rsidR="00EF7F0B" w:rsidRDefault="00000000">
      <w:pPr>
        <w:spacing w:after="210" w:line="360" w:lineRule="auto"/>
      </w:pPr>
      <w:r>
        <w:rPr>
          <w:rFonts w:ascii="inter" w:eastAsia="inter" w:hAnsi="inter" w:cs="inter"/>
          <w:color w:val="000000"/>
        </w:rPr>
        <w:t>Based on your question and the Visual Studio 2022 start screen, here's the clarification and step-by-step procedure:</w:t>
      </w:r>
    </w:p>
    <w:p w14:paraId="1D2B71F1" w14:textId="77777777" w:rsidR="00EF7F0B" w:rsidRDefault="00000000">
      <w:pPr>
        <w:spacing w:before="315" w:after="105" w:line="360" w:lineRule="auto"/>
        <w:ind w:left="-30"/>
      </w:pPr>
      <w:r>
        <w:rPr>
          <w:rFonts w:ascii="inter" w:eastAsia="inter" w:hAnsi="inter" w:cs="inter"/>
          <w:b/>
          <w:color w:val="000000"/>
          <w:sz w:val="24"/>
        </w:rPr>
        <w:t>Architecture Clarification</w:t>
      </w:r>
    </w:p>
    <w:p w14:paraId="26BEE0CD" w14:textId="77777777" w:rsidR="00EF7F0B" w:rsidRDefault="00000000">
      <w:pPr>
        <w:spacing w:after="210" w:line="360" w:lineRule="auto"/>
      </w:pPr>
      <w:r>
        <w:rPr>
          <w:rFonts w:ascii="inter" w:eastAsia="inter" w:hAnsi="inter" w:cs="inter"/>
          <w:b/>
          <w:color w:val="000000"/>
        </w:rPr>
        <w:t>Recommended Setup:</w:t>
      </w:r>
    </w:p>
    <w:p w14:paraId="03C2DF6F" w14:textId="77777777" w:rsidR="00EF7F0B" w:rsidRDefault="00000000">
      <w:pPr>
        <w:numPr>
          <w:ilvl w:val="0"/>
          <w:numId w:val="1"/>
        </w:numPr>
        <w:spacing w:before="105" w:after="105" w:line="360" w:lineRule="auto"/>
      </w:pPr>
      <w:r>
        <w:rPr>
          <w:rFonts w:ascii="inter" w:eastAsia="inter" w:hAnsi="inter" w:cs="inter"/>
          <w:b/>
          <w:color w:val="000000"/>
        </w:rPr>
        <w:t>Backend</w:t>
      </w:r>
      <w:r>
        <w:rPr>
          <w:rFonts w:ascii="inter" w:eastAsia="inter" w:hAnsi="inter" w:cs="inter"/>
          <w:color w:val="000000"/>
        </w:rPr>
        <w:t>: Visual Studio Community 2022 (</w:t>
      </w:r>
      <w:hyperlink r:id="rId7">
        <w:r>
          <w:rPr>
            <w:rFonts w:ascii="inter" w:eastAsia="inter" w:hAnsi="inter" w:cs="inter"/>
            <w:u w:val="single"/>
          </w:rPr>
          <w:t>ASP.NET</w:t>
        </w:r>
      </w:hyperlink>
      <w:r>
        <w:rPr>
          <w:rFonts w:ascii="inter" w:eastAsia="inter" w:hAnsi="inter" w:cs="inter"/>
          <w:color w:val="000000"/>
        </w:rPr>
        <w:t xml:space="preserve"> Core Web API + SQL Server)</w:t>
      </w:r>
    </w:p>
    <w:p w14:paraId="66025953" w14:textId="77777777" w:rsidR="00EF7F0B" w:rsidRDefault="00000000">
      <w:pPr>
        <w:numPr>
          <w:ilvl w:val="0"/>
          <w:numId w:val="1"/>
        </w:numPr>
        <w:spacing w:before="105" w:after="105" w:line="360" w:lineRule="auto"/>
      </w:pPr>
      <w:r>
        <w:rPr>
          <w:rFonts w:ascii="inter" w:eastAsia="inter" w:hAnsi="inter" w:cs="inter"/>
          <w:b/>
          <w:color w:val="000000"/>
        </w:rPr>
        <w:t>Frontend</w:t>
      </w:r>
      <w:r>
        <w:rPr>
          <w:rFonts w:ascii="inter" w:eastAsia="inter" w:hAnsi="inter" w:cs="inter"/>
          <w:color w:val="000000"/>
        </w:rPr>
        <w:t>: VS Code (Angular 20 application - keep your existing Angular app)</w:t>
      </w:r>
    </w:p>
    <w:p w14:paraId="0329A13E" w14:textId="77777777" w:rsidR="00EF7F0B" w:rsidRDefault="00000000">
      <w:pPr>
        <w:numPr>
          <w:ilvl w:val="0"/>
          <w:numId w:val="1"/>
        </w:numPr>
        <w:spacing w:before="105" w:after="105" w:line="360" w:lineRule="auto"/>
      </w:pPr>
      <w:r>
        <w:rPr>
          <w:rFonts w:ascii="inter" w:eastAsia="inter" w:hAnsi="inter" w:cs="inter"/>
          <w:b/>
          <w:color w:val="000000"/>
        </w:rPr>
        <w:t>Integration</w:t>
      </w:r>
      <w:r>
        <w:rPr>
          <w:rFonts w:ascii="inter" w:eastAsia="inter" w:hAnsi="inter" w:cs="inter"/>
          <w:color w:val="000000"/>
        </w:rPr>
        <w:t>: HTTP communication between separate applications</w:t>
      </w:r>
    </w:p>
    <w:p w14:paraId="6F1B8410" w14:textId="77777777" w:rsidR="00EF7F0B" w:rsidRDefault="00000000">
      <w:pPr>
        <w:spacing w:after="210" w:line="360" w:lineRule="auto"/>
      </w:pPr>
      <w:r>
        <w:rPr>
          <w:rFonts w:ascii="inter" w:eastAsia="inter" w:hAnsi="inter" w:cs="inter"/>
          <w:color w:val="000000"/>
        </w:rPr>
        <w:t xml:space="preserve">You </w:t>
      </w:r>
      <w:r>
        <w:rPr>
          <w:rFonts w:ascii="inter" w:eastAsia="inter" w:hAnsi="inter" w:cs="inter"/>
          <w:b/>
          <w:color w:val="000000"/>
        </w:rPr>
        <w:t>do not need</w:t>
      </w:r>
      <w:r>
        <w:rPr>
          <w:rFonts w:ascii="inter" w:eastAsia="inter" w:hAnsi="inter" w:cs="inter"/>
          <w:color w:val="000000"/>
        </w:rPr>
        <w:t xml:space="preserve"> to move your Angular frontend to Visual Studio Community. Keep it in VS Code and create only the backend API in Visual Studio Community.</w:t>
      </w:r>
    </w:p>
    <w:p w14:paraId="0DA65107" w14:textId="77777777" w:rsidR="00EF7F0B" w:rsidRDefault="00000000">
      <w:pPr>
        <w:spacing w:before="315" w:after="105" w:line="360" w:lineRule="auto"/>
        <w:ind w:left="-30"/>
      </w:pPr>
      <w:r>
        <w:rPr>
          <w:rFonts w:ascii="inter" w:eastAsia="inter" w:hAnsi="inter" w:cs="inter"/>
          <w:b/>
          <w:color w:val="000000"/>
          <w:sz w:val="24"/>
        </w:rPr>
        <w:t>Step-by-Step Backend Creation in Visual Studio Community 2022</w:t>
      </w:r>
    </w:p>
    <w:p w14:paraId="407F43A6" w14:textId="77777777" w:rsidR="00EF7F0B" w:rsidRDefault="00000000">
      <w:pPr>
        <w:spacing w:before="315" w:after="105" w:line="360" w:lineRule="auto"/>
        <w:ind w:left="-30"/>
      </w:pPr>
      <w:r>
        <w:rPr>
          <w:rFonts w:ascii="inter" w:eastAsia="inter" w:hAnsi="inter" w:cs="inter"/>
          <w:b/>
          <w:color w:val="000000"/>
          <w:sz w:val="24"/>
        </w:rPr>
        <w:lastRenderedPageBreak/>
        <w:t xml:space="preserve">Step 1: Create New </w:t>
      </w:r>
      <w:hyperlink r:id="rId8">
        <w:r>
          <w:rPr>
            <w:rFonts w:ascii="inter" w:eastAsia="inter" w:hAnsi="inter" w:cs="inter"/>
            <w:b/>
            <w:sz w:val="24"/>
            <w:u w:val="single"/>
          </w:rPr>
          <w:t>ASP.NET</w:t>
        </w:r>
      </w:hyperlink>
      <w:r>
        <w:rPr>
          <w:rFonts w:ascii="inter" w:eastAsia="inter" w:hAnsi="inter" w:cs="inter"/>
          <w:b/>
          <w:color w:val="000000"/>
          <w:sz w:val="24"/>
        </w:rPr>
        <w:t xml:space="preserve"> Core Project</w:t>
      </w:r>
    </w:p>
    <w:p w14:paraId="6D53036E" w14:textId="77777777" w:rsidR="00EF7F0B" w:rsidRDefault="00000000">
      <w:pPr>
        <w:spacing w:after="210" w:line="360" w:lineRule="auto"/>
      </w:pPr>
      <w:r>
        <w:rPr>
          <w:rFonts w:ascii="inter" w:eastAsia="inter" w:hAnsi="inter" w:cs="inter"/>
          <w:color w:val="000000"/>
        </w:rPr>
        <w:t>From the Visual Studio 2022 start screen (your screenshot):</w:t>
      </w:r>
    </w:p>
    <w:p w14:paraId="24B781C8" w14:textId="77777777" w:rsidR="00EF7F0B" w:rsidRDefault="00000000">
      <w:pPr>
        <w:numPr>
          <w:ilvl w:val="0"/>
          <w:numId w:val="2"/>
        </w:numPr>
        <w:spacing w:after="210" w:line="360" w:lineRule="auto"/>
      </w:pPr>
      <w:r>
        <w:rPr>
          <w:rFonts w:ascii="inter" w:eastAsia="inter" w:hAnsi="inter" w:cs="inter"/>
          <w:color w:val="000000"/>
        </w:rPr>
        <w:t xml:space="preserve">Click </w:t>
      </w:r>
      <w:r>
        <w:rPr>
          <w:rFonts w:ascii="inter" w:eastAsia="inter" w:hAnsi="inter" w:cs="inter"/>
          <w:b/>
          <w:color w:val="000000"/>
        </w:rPr>
        <w:t>"Create a new project"</w:t>
      </w:r>
      <w:r>
        <w:rPr>
          <w:rFonts w:ascii="inter" w:eastAsia="inter" w:hAnsi="inter" w:cs="inter"/>
          <w:color w:val="000000"/>
        </w:rPr>
        <w:t xml:space="preserve"> (the bottom option in the "Get started" section)</w:t>
      </w:r>
    </w:p>
    <w:p w14:paraId="2EFAA202" w14:textId="77777777" w:rsidR="00EF7F0B" w:rsidRDefault="00000000">
      <w:pPr>
        <w:numPr>
          <w:ilvl w:val="0"/>
          <w:numId w:val="2"/>
        </w:numPr>
        <w:spacing w:after="210" w:line="360" w:lineRule="auto"/>
      </w:pPr>
      <w:r>
        <w:rPr>
          <w:rFonts w:ascii="inter" w:eastAsia="inter" w:hAnsi="inter" w:cs="inter"/>
          <w:color w:val="000000"/>
        </w:rPr>
        <w:t>In the project template search:</w:t>
      </w:r>
    </w:p>
    <w:p w14:paraId="60260416" w14:textId="77777777" w:rsidR="00EF7F0B" w:rsidRDefault="00000000">
      <w:pPr>
        <w:numPr>
          <w:ilvl w:val="1"/>
          <w:numId w:val="2"/>
        </w:numPr>
        <w:spacing w:before="105" w:after="105" w:line="360" w:lineRule="auto"/>
      </w:pPr>
      <w:r>
        <w:rPr>
          <w:rFonts w:ascii="inter" w:eastAsia="inter" w:hAnsi="inter" w:cs="inter"/>
          <w:color w:val="000000"/>
        </w:rPr>
        <w:t>Type "</w:t>
      </w:r>
      <w:hyperlink r:id="rId9">
        <w:r>
          <w:rPr>
            <w:rFonts w:ascii="inter" w:eastAsia="inter" w:hAnsi="inter" w:cs="inter"/>
            <w:u w:val="single"/>
          </w:rPr>
          <w:t>ASP.NET</w:t>
        </w:r>
      </w:hyperlink>
      <w:r>
        <w:rPr>
          <w:rFonts w:ascii="inter" w:eastAsia="inter" w:hAnsi="inter" w:cs="inter"/>
          <w:color w:val="000000"/>
        </w:rPr>
        <w:t xml:space="preserve"> Core Web API" in the search box</w:t>
      </w:r>
    </w:p>
    <w:p w14:paraId="2D77A645" w14:textId="77777777" w:rsidR="00EF7F0B" w:rsidRDefault="00000000">
      <w:pPr>
        <w:numPr>
          <w:ilvl w:val="1"/>
          <w:numId w:val="2"/>
        </w:numPr>
        <w:spacing w:before="105" w:after="105" w:line="360" w:lineRule="auto"/>
      </w:pPr>
      <w:r>
        <w:rPr>
          <w:rFonts w:ascii="inter" w:eastAsia="inter" w:hAnsi="inter" w:cs="inter"/>
          <w:color w:val="000000"/>
        </w:rPr>
        <w:t>Select "</w:t>
      </w:r>
      <w:hyperlink r:id="rId10">
        <w:r>
          <w:rPr>
            <w:rFonts w:ascii="inter" w:eastAsia="inter" w:hAnsi="inter" w:cs="inter"/>
            <w:u w:val="single"/>
          </w:rPr>
          <w:t>ASP.NET</w:t>
        </w:r>
      </w:hyperlink>
      <w:r>
        <w:rPr>
          <w:rFonts w:ascii="inter" w:eastAsia="inter" w:hAnsi="inter" w:cs="inter"/>
          <w:color w:val="000000"/>
        </w:rPr>
        <w:t xml:space="preserve"> Core Web API" template</w:t>
      </w:r>
    </w:p>
    <w:p w14:paraId="62327C95" w14:textId="77777777" w:rsidR="00EF7F0B" w:rsidRDefault="00000000">
      <w:pPr>
        <w:numPr>
          <w:ilvl w:val="1"/>
          <w:numId w:val="2"/>
        </w:numPr>
        <w:spacing w:before="105" w:after="105" w:line="360" w:lineRule="auto"/>
      </w:pPr>
      <w:r>
        <w:rPr>
          <w:rFonts w:ascii="inter" w:eastAsia="inter" w:hAnsi="inter" w:cs="inter"/>
          <w:color w:val="000000"/>
        </w:rPr>
        <w:t xml:space="preserve">Click </w:t>
      </w:r>
      <w:r>
        <w:rPr>
          <w:rFonts w:ascii="inter" w:eastAsia="inter" w:hAnsi="inter" w:cs="inter"/>
          <w:b/>
          <w:color w:val="000000"/>
        </w:rPr>
        <w:t>Next</w:t>
      </w:r>
    </w:p>
    <w:p w14:paraId="45E23FF6" w14:textId="77777777" w:rsidR="00EF7F0B" w:rsidRDefault="00000000">
      <w:pPr>
        <w:numPr>
          <w:ilvl w:val="0"/>
          <w:numId w:val="2"/>
        </w:numPr>
        <w:spacing w:after="210" w:line="360" w:lineRule="auto"/>
      </w:pPr>
      <w:r>
        <w:rPr>
          <w:rFonts w:ascii="inter" w:eastAsia="inter" w:hAnsi="inter" w:cs="inter"/>
          <w:b/>
          <w:color w:val="000000"/>
        </w:rPr>
        <w:t>Configure your project:</w:t>
      </w:r>
    </w:p>
    <w:p w14:paraId="13BCA66C" w14:textId="77777777" w:rsidR="00EF7F0B" w:rsidRDefault="00000000">
      <w:pPr>
        <w:numPr>
          <w:ilvl w:val="1"/>
          <w:numId w:val="2"/>
        </w:numPr>
        <w:spacing w:before="105" w:after="105" w:line="360" w:lineRule="auto"/>
      </w:pPr>
      <w:r>
        <w:rPr>
          <w:rFonts w:ascii="inter" w:eastAsia="inter" w:hAnsi="inter" w:cs="inter"/>
          <w:color w:val="000000"/>
        </w:rPr>
        <w:t xml:space="preserve">Project name: </w:t>
      </w:r>
      <w:r>
        <w:rPr>
          <w:rStyle w:val="VerbatimChar"/>
          <w:rFonts w:ascii="IBM Plex Mono" w:eastAsia="IBM Plex Mono" w:hAnsi="IBM Plex Mono" w:cs="IBM Plex Mono"/>
          <w:color w:val="000000"/>
          <w:sz w:val="18"/>
          <w:shd w:val="clear" w:color="auto" w:fill="F8F8FA"/>
        </w:rPr>
        <w:t>InventoryManagement.API</w:t>
      </w:r>
    </w:p>
    <w:p w14:paraId="47493FD8" w14:textId="77777777" w:rsidR="00EF7F0B" w:rsidRDefault="00000000">
      <w:pPr>
        <w:numPr>
          <w:ilvl w:val="1"/>
          <w:numId w:val="2"/>
        </w:numPr>
        <w:spacing w:before="105" w:after="105" w:line="360" w:lineRule="auto"/>
      </w:pPr>
      <w:r>
        <w:rPr>
          <w:rFonts w:ascii="inter" w:eastAsia="inter" w:hAnsi="inter" w:cs="inter"/>
          <w:color w:val="000000"/>
        </w:rPr>
        <w:t>Location: Choose your preferred folder</w:t>
      </w:r>
    </w:p>
    <w:p w14:paraId="60232DAA" w14:textId="77777777" w:rsidR="00EF7F0B" w:rsidRDefault="00000000">
      <w:pPr>
        <w:numPr>
          <w:ilvl w:val="1"/>
          <w:numId w:val="2"/>
        </w:numPr>
        <w:spacing w:before="105" w:after="105" w:line="360" w:lineRule="auto"/>
      </w:pPr>
      <w:r>
        <w:rPr>
          <w:rFonts w:ascii="inter" w:eastAsia="inter" w:hAnsi="inter" w:cs="inter"/>
          <w:color w:val="000000"/>
        </w:rPr>
        <w:t xml:space="preserve">Solution name: </w:t>
      </w:r>
      <w:r>
        <w:rPr>
          <w:rStyle w:val="VerbatimChar"/>
          <w:rFonts w:ascii="IBM Plex Mono" w:eastAsia="IBM Plex Mono" w:hAnsi="IBM Plex Mono" w:cs="IBM Plex Mono"/>
          <w:color w:val="000000"/>
          <w:sz w:val="18"/>
          <w:shd w:val="clear" w:color="auto" w:fill="F8F8FA"/>
        </w:rPr>
        <w:t>InventoryManagement</w:t>
      </w:r>
    </w:p>
    <w:p w14:paraId="409BB7B0" w14:textId="77777777" w:rsidR="00EF7F0B" w:rsidRDefault="00000000">
      <w:pPr>
        <w:numPr>
          <w:ilvl w:val="1"/>
          <w:numId w:val="2"/>
        </w:numPr>
        <w:spacing w:before="105" w:after="105" w:line="360" w:lineRule="auto"/>
      </w:pPr>
      <w:r>
        <w:rPr>
          <w:rFonts w:ascii="inter" w:eastAsia="inter" w:hAnsi="inter" w:cs="inter"/>
          <w:color w:val="000000"/>
        </w:rPr>
        <w:t xml:space="preserve">Click </w:t>
      </w:r>
      <w:r>
        <w:rPr>
          <w:rFonts w:ascii="inter" w:eastAsia="inter" w:hAnsi="inter" w:cs="inter"/>
          <w:b/>
          <w:color w:val="000000"/>
        </w:rPr>
        <w:t>Next</w:t>
      </w:r>
    </w:p>
    <w:p w14:paraId="30E2A81D" w14:textId="77777777" w:rsidR="00EF7F0B" w:rsidRDefault="00000000">
      <w:pPr>
        <w:numPr>
          <w:ilvl w:val="0"/>
          <w:numId w:val="2"/>
        </w:numPr>
        <w:spacing w:after="210" w:line="360" w:lineRule="auto"/>
      </w:pPr>
      <w:r>
        <w:rPr>
          <w:rFonts w:ascii="inter" w:eastAsia="inter" w:hAnsi="inter" w:cs="inter"/>
          <w:b/>
          <w:color w:val="000000"/>
        </w:rPr>
        <w:t>Additional information:</w:t>
      </w:r>
    </w:p>
    <w:p w14:paraId="02583DD3" w14:textId="77777777" w:rsidR="00EF7F0B" w:rsidRDefault="00000000">
      <w:pPr>
        <w:numPr>
          <w:ilvl w:val="1"/>
          <w:numId w:val="2"/>
        </w:numPr>
        <w:spacing w:before="105" w:after="105" w:line="360" w:lineRule="auto"/>
      </w:pPr>
      <w:r>
        <w:rPr>
          <w:rFonts w:ascii="inter" w:eastAsia="inter" w:hAnsi="inter" w:cs="inter"/>
          <w:color w:val="000000"/>
        </w:rPr>
        <w:t xml:space="preserve">Framework: </w:t>
      </w:r>
      <w:r>
        <w:rPr>
          <w:rFonts w:ascii="inter" w:eastAsia="inter" w:hAnsi="inter" w:cs="inter"/>
          <w:b/>
          <w:color w:val="000000"/>
        </w:rPr>
        <w:t>.NET 8.0</w:t>
      </w:r>
      <w:r>
        <w:rPr>
          <w:rFonts w:ascii="inter" w:eastAsia="inter" w:hAnsi="inter" w:cs="inter"/>
          <w:color w:val="000000"/>
        </w:rPr>
        <w:t xml:space="preserve"> (or latest)</w:t>
      </w:r>
    </w:p>
    <w:p w14:paraId="0E48809A" w14:textId="77777777" w:rsidR="00EF7F0B" w:rsidRDefault="00000000">
      <w:pPr>
        <w:numPr>
          <w:ilvl w:val="1"/>
          <w:numId w:val="2"/>
        </w:numPr>
        <w:spacing w:before="105" w:after="105" w:line="360" w:lineRule="auto"/>
      </w:pPr>
      <w:r>
        <w:rPr>
          <w:rFonts w:ascii="inter" w:eastAsia="inter" w:hAnsi="inter" w:cs="inter"/>
          <w:color w:val="000000"/>
        </w:rPr>
        <w:t xml:space="preserve">Authentication type: </w:t>
      </w:r>
      <w:r>
        <w:rPr>
          <w:rFonts w:ascii="inter" w:eastAsia="inter" w:hAnsi="inter" w:cs="inter"/>
          <w:b/>
          <w:color w:val="000000"/>
        </w:rPr>
        <w:t>None</w:t>
      </w:r>
      <w:r>
        <w:rPr>
          <w:rFonts w:ascii="inter" w:eastAsia="inter" w:hAnsi="inter" w:cs="inter"/>
          <w:color w:val="000000"/>
        </w:rPr>
        <w:t xml:space="preserve"> (for now)</w:t>
      </w:r>
    </w:p>
    <w:p w14:paraId="0E7A493A" w14:textId="77777777" w:rsidR="00EF7F0B" w:rsidRDefault="00000000">
      <w:pPr>
        <w:numPr>
          <w:ilvl w:val="1"/>
          <w:numId w:val="2"/>
        </w:numPr>
        <w:spacing w:before="105" w:after="105" w:line="360" w:lineRule="auto"/>
      </w:pPr>
      <w:r>
        <w:rPr>
          <w:rFonts w:ascii="inter" w:eastAsia="inter" w:hAnsi="inter" w:cs="inter"/>
          <w:color w:val="000000"/>
        </w:rPr>
        <w:t xml:space="preserve">Check ✅ </w:t>
      </w:r>
      <w:r>
        <w:rPr>
          <w:rFonts w:ascii="inter" w:eastAsia="inter" w:hAnsi="inter" w:cs="inter"/>
          <w:b/>
          <w:color w:val="000000"/>
        </w:rPr>
        <w:t>Configure for HTTPS</w:t>
      </w:r>
    </w:p>
    <w:p w14:paraId="0457DFCF" w14:textId="77777777" w:rsidR="00EF7F0B" w:rsidRDefault="00000000">
      <w:pPr>
        <w:numPr>
          <w:ilvl w:val="1"/>
          <w:numId w:val="2"/>
        </w:numPr>
        <w:spacing w:before="105" w:after="105" w:line="360" w:lineRule="auto"/>
      </w:pPr>
      <w:r>
        <w:rPr>
          <w:rFonts w:ascii="inter" w:eastAsia="inter" w:hAnsi="inter" w:cs="inter"/>
          <w:color w:val="000000"/>
        </w:rPr>
        <w:t xml:space="preserve">Check ✅ </w:t>
      </w:r>
      <w:r>
        <w:rPr>
          <w:rFonts w:ascii="inter" w:eastAsia="inter" w:hAnsi="inter" w:cs="inter"/>
          <w:b/>
          <w:color w:val="000000"/>
        </w:rPr>
        <w:t>Enable OpenAPI support</w:t>
      </w:r>
      <w:r>
        <w:rPr>
          <w:rFonts w:ascii="inter" w:eastAsia="inter" w:hAnsi="inter" w:cs="inter"/>
          <w:color w:val="000000"/>
        </w:rPr>
        <w:t xml:space="preserve"> (Swagger)</w:t>
      </w:r>
    </w:p>
    <w:p w14:paraId="3A31C258" w14:textId="77777777" w:rsidR="00EF7F0B" w:rsidRDefault="00000000">
      <w:pPr>
        <w:numPr>
          <w:ilvl w:val="1"/>
          <w:numId w:val="2"/>
        </w:numPr>
        <w:spacing w:before="105" w:after="105" w:line="360" w:lineRule="auto"/>
      </w:pPr>
      <w:r>
        <w:rPr>
          <w:rFonts w:ascii="inter" w:eastAsia="inter" w:hAnsi="inter" w:cs="inter"/>
          <w:color w:val="000000"/>
        </w:rPr>
        <w:t xml:space="preserve">Uncheck ☐ </w:t>
      </w:r>
      <w:r>
        <w:rPr>
          <w:rFonts w:ascii="inter" w:eastAsia="inter" w:hAnsi="inter" w:cs="inter"/>
          <w:b/>
          <w:color w:val="000000"/>
        </w:rPr>
        <w:t>Use controllers</w:t>
      </w:r>
      <w:r>
        <w:rPr>
          <w:rFonts w:ascii="inter" w:eastAsia="inter" w:hAnsi="inter" w:cs="inter"/>
          <w:color w:val="000000"/>
        </w:rPr>
        <w:t xml:space="preserve"> (we'll add them manually)</w:t>
      </w:r>
    </w:p>
    <w:p w14:paraId="21F98203" w14:textId="77777777" w:rsidR="00EF7F0B" w:rsidRDefault="00000000">
      <w:pPr>
        <w:numPr>
          <w:ilvl w:val="1"/>
          <w:numId w:val="2"/>
        </w:numPr>
        <w:spacing w:before="105" w:after="105" w:line="360" w:lineRule="auto"/>
      </w:pPr>
      <w:r>
        <w:rPr>
          <w:rFonts w:ascii="inter" w:eastAsia="inter" w:hAnsi="inter" w:cs="inter"/>
          <w:color w:val="000000"/>
        </w:rPr>
        <w:t xml:space="preserve">Click </w:t>
      </w:r>
      <w:r>
        <w:rPr>
          <w:rFonts w:ascii="inter" w:eastAsia="inter" w:hAnsi="inter" w:cs="inter"/>
          <w:b/>
          <w:color w:val="000000"/>
        </w:rPr>
        <w:t>Create</w:t>
      </w:r>
    </w:p>
    <w:p w14:paraId="7BFD70F9" w14:textId="77777777" w:rsidR="00EF7F0B" w:rsidRDefault="00000000">
      <w:pPr>
        <w:spacing w:before="315" w:after="105" w:line="360" w:lineRule="auto"/>
        <w:ind w:left="-30"/>
      </w:pPr>
      <w:r>
        <w:rPr>
          <w:rFonts w:ascii="inter" w:eastAsia="inter" w:hAnsi="inter" w:cs="inter"/>
          <w:b/>
          <w:color w:val="000000"/>
          <w:sz w:val="24"/>
        </w:rPr>
        <w:t>Step 2: Install Required NuGet Packages</w:t>
      </w:r>
    </w:p>
    <w:p w14:paraId="44E3F006" w14:textId="77777777" w:rsidR="00EF7F0B" w:rsidRDefault="00000000">
      <w:pPr>
        <w:numPr>
          <w:ilvl w:val="0"/>
          <w:numId w:val="3"/>
        </w:numPr>
        <w:spacing w:before="105" w:after="105" w:line="360" w:lineRule="auto"/>
      </w:pPr>
      <w:r>
        <w:rPr>
          <w:rFonts w:ascii="inter" w:eastAsia="inter" w:hAnsi="inter" w:cs="inter"/>
          <w:color w:val="000000"/>
        </w:rPr>
        <w:t xml:space="preserve">Right-click on your project → </w:t>
      </w:r>
      <w:r>
        <w:rPr>
          <w:rFonts w:ascii="inter" w:eastAsia="inter" w:hAnsi="inter" w:cs="inter"/>
          <w:b/>
          <w:color w:val="000000"/>
        </w:rPr>
        <w:t>Manage NuGet Packages</w:t>
      </w:r>
    </w:p>
    <w:p w14:paraId="777C01D9" w14:textId="77777777" w:rsidR="00EF7F0B" w:rsidRDefault="00000000">
      <w:pPr>
        <w:numPr>
          <w:ilvl w:val="0"/>
          <w:numId w:val="3"/>
        </w:numPr>
        <w:spacing w:before="105" w:after="105" w:line="360" w:lineRule="auto"/>
      </w:pPr>
      <w:r>
        <w:rPr>
          <w:rFonts w:ascii="inter" w:eastAsia="inter" w:hAnsi="inter" w:cs="inter"/>
          <w:color w:val="000000"/>
        </w:rPr>
        <w:t xml:space="preserve">Go to </w:t>
      </w:r>
      <w:r>
        <w:rPr>
          <w:rFonts w:ascii="inter" w:eastAsia="inter" w:hAnsi="inter" w:cs="inter"/>
          <w:b/>
          <w:color w:val="000000"/>
        </w:rPr>
        <w:t>Browse</w:t>
      </w:r>
      <w:r>
        <w:rPr>
          <w:rFonts w:ascii="inter" w:eastAsia="inter" w:hAnsi="inter" w:cs="inter"/>
          <w:color w:val="000000"/>
        </w:rPr>
        <w:t xml:space="preserve"> tab and install:</w:t>
      </w:r>
    </w:p>
    <w:p w14:paraId="6B5FE2B5" w14:textId="77777777" w:rsidR="00EF7F0B" w:rsidRDefault="00000000">
      <w:pPr>
        <w:shd w:val="clear" w:color="auto" w:fill="F8F8FA"/>
        <w:spacing w:line="336" w:lineRule="auto"/>
        <w:ind w:left="540"/>
      </w:pPr>
      <w:r>
        <w:rPr>
          <w:rStyle w:val="VerbatimChar"/>
          <w:rFonts w:ascii="IBM Plex Mono" w:eastAsia="IBM Plex Mono" w:hAnsi="IBM Plex Mono" w:cs="IBM Plex Mono"/>
          <w:color w:val="000000"/>
          <w:sz w:val="18"/>
        </w:rPr>
        <w:t>Microsoft.EntityFrameworkCore.SqlServer</w:t>
      </w:r>
      <w:r>
        <w:rPr>
          <w:rStyle w:val="VerbatimChar"/>
          <w:rFonts w:ascii="IBM Plex Mono" w:eastAsia="IBM Plex Mono" w:hAnsi="IBM Plex Mono" w:cs="IBM Plex Mono"/>
          <w:color w:val="000000"/>
          <w:sz w:val="18"/>
        </w:rPr>
        <w:br/>
        <w:t>Microsoft.EntityFrameworkCore.Tools</w:t>
      </w:r>
      <w:r>
        <w:rPr>
          <w:rStyle w:val="VerbatimChar"/>
          <w:rFonts w:ascii="IBM Plex Mono" w:eastAsia="IBM Plex Mono" w:hAnsi="IBM Plex Mono" w:cs="IBM Plex Mono"/>
          <w:color w:val="000000"/>
          <w:sz w:val="18"/>
        </w:rPr>
        <w:br/>
        <w:t>Microsoft.EntityFrameworkCore.Design</w:t>
      </w:r>
      <w:r>
        <w:rPr>
          <w:rStyle w:val="VerbatimChar"/>
          <w:rFonts w:ascii="IBM Plex Mono" w:eastAsia="IBM Plex Mono" w:hAnsi="IBM Plex Mono" w:cs="IBM Plex Mono"/>
          <w:color w:val="000000"/>
          <w:sz w:val="18"/>
        </w:rPr>
        <w:br/>
        <w:t>Microsoft.AspNetCore.Cors</w:t>
      </w:r>
      <w:r>
        <w:rPr>
          <w:rStyle w:val="VerbatimChar"/>
          <w:rFonts w:ascii="IBM Plex Mono" w:eastAsia="IBM Plex Mono" w:hAnsi="IBM Plex Mono" w:cs="IBM Plex Mono"/>
          <w:color w:val="000000"/>
          <w:sz w:val="18"/>
        </w:rPr>
        <w:br/>
      </w:r>
    </w:p>
    <w:p w14:paraId="588923C7" w14:textId="77777777" w:rsidR="00EF7F0B" w:rsidRDefault="00000000">
      <w:pPr>
        <w:spacing w:before="315" w:after="105" w:line="360" w:lineRule="auto"/>
        <w:ind w:left="-30"/>
      </w:pPr>
      <w:r>
        <w:rPr>
          <w:rFonts w:ascii="inter" w:eastAsia="inter" w:hAnsi="inter" w:cs="inter"/>
          <w:b/>
          <w:color w:val="000000"/>
          <w:sz w:val="24"/>
        </w:rPr>
        <w:lastRenderedPageBreak/>
        <w:t>Step 3: Create Data Models</w:t>
      </w:r>
    </w:p>
    <w:p w14:paraId="202E6409" w14:textId="77777777" w:rsidR="00EF7F0B" w:rsidRDefault="00000000">
      <w:pPr>
        <w:numPr>
          <w:ilvl w:val="0"/>
          <w:numId w:val="4"/>
        </w:numPr>
        <w:spacing w:before="105" w:after="105" w:line="360" w:lineRule="auto"/>
      </w:pPr>
      <w:r>
        <w:rPr>
          <w:rFonts w:ascii="inter" w:eastAsia="inter" w:hAnsi="inter" w:cs="inter"/>
          <w:color w:val="000000"/>
        </w:rPr>
        <w:t xml:space="preserve">Right-click project → </w:t>
      </w:r>
      <w:r>
        <w:rPr>
          <w:rFonts w:ascii="inter" w:eastAsia="inter" w:hAnsi="inter" w:cs="inter"/>
          <w:b/>
          <w:color w:val="000000"/>
        </w:rPr>
        <w:t>Add</w:t>
      </w:r>
      <w:r>
        <w:rPr>
          <w:rFonts w:ascii="inter" w:eastAsia="inter" w:hAnsi="inter" w:cs="inter"/>
          <w:color w:val="000000"/>
        </w:rPr>
        <w:t xml:space="preserve"> → </w:t>
      </w:r>
      <w:r>
        <w:rPr>
          <w:rFonts w:ascii="inter" w:eastAsia="inter" w:hAnsi="inter" w:cs="inter"/>
          <w:b/>
          <w:color w:val="000000"/>
        </w:rPr>
        <w:t>New Folder</w:t>
      </w:r>
      <w:r>
        <w:rPr>
          <w:rFonts w:ascii="inter" w:eastAsia="inter" w:hAnsi="inter" w:cs="inter"/>
          <w:color w:val="000000"/>
        </w:rPr>
        <w:t xml:space="preserve"> → Name it </w:t>
      </w:r>
      <w:r>
        <w:rPr>
          <w:rStyle w:val="VerbatimChar"/>
          <w:rFonts w:ascii="IBM Plex Mono" w:eastAsia="IBM Plex Mono" w:hAnsi="IBM Plex Mono" w:cs="IBM Plex Mono"/>
          <w:color w:val="000000"/>
          <w:sz w:val="18"/>
          <w:shd w:val="clear" w:color="auto" w:fill="F8F8FA"/>
        </w:rPr>
        <w:t>Models</w:t>
      </w:r>
    </w:p>
    <w:p w14:paraId="2EC05F79" w14:textId="77777777" w:rsidR="00EF7F0B" w:rsidRDefault="00000000">
      <w:pPr>
        <w:numPr>
          <w:ilvl w:val="0"/>
          <w:numId w:val="4"/>
        </w:numPr>
        <w:spacing w:before="105" w:after="105" w:line="360" w:lineRule="auto"/>
      </w:pPr>
      <w:r>
        <w:rPr>
          <w:rFonts w:ascii="inter" w:eastAsia="inter" w:hAnsi="inter" w:cs="inter"/>
          <w:color w:val="000000"/>
        </w:rPr>
        <w:t xml:space="preserve">Right-click </w:t>
      </w:r>
      <w:r>
        <w:rPr>
          <w:rStyle w:val="VerbatimChar"/>
          <w:rFonts w:ascii="IBM Plex Mono" w:eastAsia="IBM Plex Mono" w:hAnsi="IBM Plex Mono" w:cs="IBM Plex Mono"/>
          <w:color w:val="000000"/>
          <w:sz w:val="18"/>
          <w:shd w:val="clear" w:color="auto" w:fill="F8F8FA"/>
        </w:rPr>
        <w:t>Models</w:t>
      </w:r>
      <w:r>
        <w:rPr>
          <w:rFonts w:ascii="inter" w:eastAsia="inter" w:hAnsi="inter" w:cs="inter"/>
          <w:color w:val="000000"/>
        </w:rPr>
        <w:t xml:space="preserve"> folder → </w:t>
      </w:r>
      <w:r>
        <w:rPr>
          <w:rFonts w:ascii="inter" w:eastAsia="inter" w:hAnsi="inter" w:cs="inter"/>
          <w:b/>
          <w:color w:val="000000"/>
        </w:rPr>
        <w:t>Add</w:t>
      </w:r>
      <w:r>
        <w:rPr>
          <w:rFonts w:ascii="inter" w:eastAsia="inter" w:hAnsi="inter" w:cs="inter"/>
          <w:color w:val="000000"/>
        </w:rPr>
        <w:t xml:space="preserve"> → </w:t>
      </w:r>
      <w:r>
        <w:rPr>
          <w:rFonts w:ascii="inter" w:eastAsia="inter" w:hAnsi="inter" w:cs="inter"/>
          <w:b/>
          <w:color w:val="000000"/>
        </w:rPr>
        <w:t>Class</w:t>
      </w:r>
      <w:r>
        <w:rPr>
          <w:rFonts w:ascii="inter" w:eastAsia="inter" w:hAnsi="inter" w:cs="inter"/>
          <w:color w:val="000000"/>
        </w:rPr>
        <w:t xml:space="preserve"> → Name it </w:t>
      </w:r>
      <w:r>
        <w:rPr>
          <w:rStyle w:val="VerbatimChar"/>
          <w:rFonts w:ascii="IBM Plex Mono" w:eastAsia="IBM Plex Mono" w:hAnsi="IBM Plex Mono" w:cs="IBM Plex Mono"/>
          <w:color w:val="000000"/>
          <w:sz w:val="18"/>
          <w:shd w:val="clear" w:color="auto" w:fill="F8F8FA"/>
        </w:rPr>
        <w:t>Inventory.cs</w:t>
      </w:r>
    </w:p>
    <w:p w14:paraId="251B7342" w14:textId="77777777" w:rsidR="00EF7F0B" w:rsidRDefault="00000000">
      <w:pPr>
        <w:shd w:val="clear" w:color="auto" w:fill="F8F8FA"/>
        <w:spacing w:line="336" w:lineRule="auto"/>
      </w:pPr>
      <w:r>
        <w:rPr>
          <w:rStyle w:val="VerbatimChar"/>
          <w:rFonts w:ascii="IBM Plex Mono" w:eastAsia="IBM Plex Mono" w:hAnsi="IBM Plex Mono" w:cs="IBM Plex Mono"/>
          <w:color w:val="000000"/>
          <w:sz w:val="18"/>
        </w:rPr>
        <w:t>using System.ComponentModel.DataAnnotations;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namespace InventoryManagement.API.Models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xml:space="preserve">    public class Inventory</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[Key]</w:t>
      </w:r>
      <w:r>
        <w:rPr>
          <w:rStyle w:val="VerbatimChar"/>
          <w:rFonts w:ascii="IBM Plex Mono" w:eastAsia="IBM Plex Mono" w:hAnsi="IBM Plex Mono" w:cs="IBM Plex Mono"/>
          <w:color w:val="000000"/>
          <w:sz w:val="18"/>
        </w:rPr>
        <w:br/>
        <w:t xml:space="preserve">        public int InventoryID { get; set;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[Required]</w:t>
      </w:r>
      <w:r>
        <w:rPr>
          <w:rStyle w:val="VerbatimChar"/>
          <w:rFonts w:ascii="IBM Plex Mono" w:eastAsia="IBM Plex Mono" w:hAnsi="IBM Plex Mono" w:cs="IBM Plex Mono"/>
          <w:color w:val="000000"/>
          <w:sz w:val="18"/>
        </w:rPr>
        <w:br/>
        <w:t xml:space="preserve">        [StringLength(100)]</w:t>
      </w:r>
      <w:r>
        <w:rPr>
          <w:rStyle w:val="VerbatimChar"/>
          <w:rFonts w:ascii="IBM Plex Mono" w:eastAsia="IBM Plex Mono" w:hAnsi="IBM Plex Mono" w:cs="IBM Plex Mono"/>
          <w:color w:val="000000"/>
          <w:sz w:val="18"/>
        </w:rPr>
        <w:br/>
        <w:t xml:space="preserve">        public string ItemName { get; set;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[Required]</w:t>
      </w:r>
      <w:r>
        <w:rPr>
          <w:rStyle w:val="VerbatimChar"/>
          <w:rFonts w:ascii="IBM Plex Mono" w:eastAsia="IBM Plex Mono" w:hAnsi="IBM Plex Mono" w:cs="IBM Plex Mono"/>
          <w:color w:val="000000"/>
          <w:sz w:val="18"/>
        </w:rPr>
        <w:br/>
        <w:t xml:space="preserve">        public int StockQty { get; set;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[Required] </w:t>
      </w:r>
      <w:r>
        <w:rPr>
          <w:rStyle w:val="VerbatimChar"/>
          <w:rFonts w:ascii="IBM Plex Mono" w:eastAsia="IBM Plex Mono" w:hAnsi="IBM Plex Mono" w:cs="IBM Plex Mono"/>
          <w:color w:val="000000"/>
          <w:sz w:val="18"/>
        </w:rPr>
        <w:br/>
        <w:t xml:space="preserve">        public int ReorderQty { get; set;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[Required]</w:t>
      </w:r>
      <w:r>
        <w:rPr>
          <w:rStyle w:val="VerbatimChar"/>
          <w:rFonts w:ascii="IBM Plex Mono" w:eastAsia="IBM Plex Mono" w:hAnsi="IBM Plex Mono" w:cs="IBM Plex Mono"/>
          <w:color w:val="000000"/>
          <w:sz w:val="18"/>
        </w:rPr>
        <w:br/>
        <w:t xml:space="preserve">        public int PriorityStatus { get; set; } // 0 = Low, 1 = High</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public DateTime CreatedDate { get; set; } = DateTime.Now;</w:t>
      </w:r>
      <w:r>
        <w:rPr>
          <w:rStyle w:val="VerbatimChar"/>
          <w:rFonts w:ascii="IBM Plex Mono" w:eastAsia="IBM Plex Mono" w:hAnsi="IBM Plex Mono" w:cs="IBM Plex Mono"/>
          <w:color w:val="000000"/>
          <w:sz w:val="18"/>
        </w:rPr>
        <w:br/>
        <w:t xml:space="preserve">        public DateTime? LastUpdated { get; set;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Navigation property</w:t>
      </w:r>
      <w:r>
        <w:rPr>
          <w:rStyle w:val="VerbatimChar"/>
          <w:rFonts w:ascii="IBM Plex Mono" w:eastAsia="IBM Plex Mono" w:hAnsi="IBM Plex Mono" w:cs="IBM Plex Mono"/>
          <w:color w:val="000000"/>
          <w:sz w:val="18"/>
        </w:rPr>
        <w:br/>
        <w:t xml:space="preserve">        public virtual ICollection&lt;Stock&gt; Stocks { get; set; } = new List&lt;Stock&gt;();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public class User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[Key]</w:t>
      </w:r>
      <w:r>
        <w:rPr>
          <w:rStyle w:val="VerbatimChar"/>
          <w:rFonts w:ascii="IBM Plex Mono" w:eastAsia="IBM Plex Mono" w:hAnsi="IBM Plex Mono" w:cs="IBM Plex Mono"/>
          <w:color w:val="000000"/>
          <w:sz w:val="18"/>
        </w:rPr>
        <w:br/>
        <w:t xml:space="preserve">        public int UserID { get; set;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[Required]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[StringLength(100)]</w:t>
      </w:r>
      <w:r>
        <w:rPr>
          <w:rStyle w:val="VerbatimChar"/>
          <w:rFonts w:ascii="IBM Plex Mono" w:eastAsia="IBM Plex Mono" w:hAnsi="IBM Plex Mono" w:cs="IBM Plex Mono"/>
          <w:color w:val="000000"/>
          <w:sz w:val="18"/>
        </w:rPr>
        <w:br/>
        <w:t xml:space="preserve">        public string UserName { get; set;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[Required]</w:t>
      </w:r>
      <w:r>
        <w:rPr>
          <w:rStyle w:val="VerbatimChar"/>
          <w:rFonts w:ascii="IBM Plex Mono" w:eastAsia="IBM Plex Mono" w:hAnsi="IBM Plex Mono" w:cs="IBM Plex Mono"/>
          <w:color w:val="000000"/>
          <w:sz w:val="18"/>
        </w:rPr>
        <w:br/>
        <w:t xml:space="preserve">        [EmailAddress]</w:t>
      </w:r>
      <w:r>
        <w:rPr>
          <w:rStyle w:val="VerbatimChar"/>
          <w:rFonts w:ascii="IBM Plex Mono" w:eastAsia="IBM Plex Mono" w:hAnsi="IBM Plex Mono" w:cs="IBM Plex Mono"/>
          <w:color w:val="000000"/>
          <w:sz w:val="18"/>
        </w:rPr>
        <w:br/>
        <w:t xml:space="preserve">        [StringLength(150)]</w:t>
      </w:r>
      <w:r>
        <w:rPr>
          <w:rStyle w:val="VerbatimChar"/>
          <w:rFonts w:ascii="IBM Plex Mono" w:eastAsia="IBM Plex Mono" w:hAnsi="IBM Plex Mono" w:cs="IBM Plex Mono"/>
          <w:color w:val="000000"/>
          <w:sz w:val="18"/>
        </w:rPr>
        <w:br/>
        <w:t xml:space="preserve">        public string Email { get; set;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[Required]</w:t>
      </w:r>
      <w:r>
        <w:rPr>
          <w:rStyle w:val="VerbatimChar"/>
          <w:rFonts w:ascii="IBM Plex Mono" w:eastAsia="IBM Plex Mono" w:hAnsi="IBM Plex Mono" w:cs="IBM Plex Mono"/>
          <w:color w:val="000000"/>
          <w:sz w:val="18"/>
        </w:rPr>
        <w:br/>
        <w:t xml:space="preserve">        public string UserType { get; set; } // Admin, User, Supplier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public DateTime CreatedDate { get; set; } = DateTime.Now;</w:t>
      </w:r>
      <w:r>
        <w:rPr>
          <w:rStyle w:val="VerbatimChar"/>
          <w:rFonts w:ascii="IBM Plex Mono" w:eastAsia="IBM Plex Mono" w:hAnsi="IBM Plex Mono" w:cs="IBM Plex Mono"/>
          <w:color w:val="000000"/>
          <w:sz w:val="18"/>
        </w:rPr>
        <w:br/>
        <w:t xml:space="preserve">        public bool IsActive { get; set; } = 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public class Stock</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[Key]</w:t>
      </w:r>
      <w:r>
        <w:rPr>
          <w:rStyle w:val="VerbatimChar"/>
          <w:rFonts w:ascii="IBM Plex Mono" w:eastAsia="IBM Plex Mono" w:hAnsi="IBM Plex Mono" w:cs="IBM Plex Mono"/>
          <w:color w:val="000000"/>
          <w:sz w:val="18"/>
        </w:rPr>
        <w:br/>
        <w:t xml:space="preserve">        public int StockID { get; set;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[Required]</w:t>
      </w:r>
      <w:r>
        <w:rPr>
          <w:rStyle w:val="VerbatimChar"/>
          <w:rFonts w:ascii="IBM Plex Mono" w:eastAsia="IBM Plex Mono" w:hAnsi="IBM Plex Mono" w:cs="IBM Plex Mono"/>
          <w:color w:val="000000"/>
          <w:sz w:val="18"/>
        </w:rPr>
        <w:br/>
        <w:t xml:space="preserve">        public int InventoryID { get; set;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[ForeignKey("InventoryID")]</w:t>
      </w:r>
      <w:r>
        <w:rPr>
          <w:rStyle w:val="VerbatimChar"/>
          <w:rFonts w:ascii="IBM Plex Mono" w:eastAsia="IBM Plex Mono" w:hAnsi="IBM Plex Mono" w:cs="IBM Plex Mono"/>
          <w:color w:val="000000"/>
          <w:sz w:val="18"/>
        </w:rPr>
        <w:br/>
        <w:t xml:space="preserve">        public virtual Inventory Inventory { get; set;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[Required]</w:t>
      </w:r>
      <w:r>
        <w:rPr>
          <w:rStyle w:val="VerbatimChar"/>
          <w:rFonts w:ascii="IBM Plex Mono" w:eastAsia="IBM Plex Mono" w:hAnsi="IBM Plex Mono" w:cs="IBM Plex Mono"/>
          <w:color w:val="000000"/>
          <w:sz w:val="18"/>
        </w:rPr>
        <w:br/>
        <w:t xml:space="preserve">        public int Quantity { get; set;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[Required]</w:t>
      </w:r>
      <w:r>
        <w:rPr>
          <w:rStyle w:val="VerbatimChar"/>
          <w:rFonts w:ascii="IBM Plex Mono" w:eastAsia="IBM Plex Mono" w:hAnsi="IBM Plex Mono" w:cs="IBM Plex Mono"/>
          <w:color w:val="000000"/>
          <w:sz w:val="18"/>
        </w:rPr>
        <w:br/>
        <w:t xml:space="preserve">        public string TransactionType { get; set; } // IN, OUT, ADJUSTMENT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public string Remarks { get; set;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public int UserID { get; set; } // Who performed the transaction</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public DateTime TransactionDate { get; set; } = DateTime.Now;</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29217DB3" w14:textId="77777777" w:rsidR="00EF7F0B" w:rsidRDefault="00000000">
      <w:pPr>
        <w:spacing w:before="315" w:after="105" w:line="360" w:lineRule="auto"/>
        <w:ind w:left="-30"/>
      </w:pPr>
      <w:r>
        <w:rPr>
          <w:rFonts w:ascii="inter" w:eastAsia="inter" w:hAnsi="inter" w:cs="inter"/>
          <w:b/>
          <w:color w:val="000000"/>
          <w:sz w:val="24"/>
        </w:rPr>
        <w:lastRenderedPageBreak/>
        <w:t>Step 4: Create Database Context</w:t>
      </w:r>
    </w:p>
    <w:p w14:paraId="04E003E3" w14:textId="77777777" w:rsidR="00EF7F0B" w:rsidRDefault="00000000">
      <w:pPr>
        <w:numPr>
          <w:ilvl w:val="0"/>
          <w:numId w:val="5"/>
        </w:numPr>
        <w:spacing w:before="105" w:after="105" w:line="360" w:lineRule="auto"/>
      </w:pPr>
      <w:r>
        <w:rPr>
          <w:rFonts w:ascii="inter" w:eastAsia="inter" w:hAnsi="inter" w:cs="inter"/>
          <w:color w:val="000000"/>
        </w:rPr>
        <w:t xml:space="preserve">Create folder </w:t>
      </w:r>
      <w:r>
        <w:rPr>
          <w:rStyle w:val="VerbatimChar"/>
          <w:rFonts w:ascii="IBM Plex Mono" w:eastAsia="IBM Plex Mono" w:hAnsi="IBM Plex Mono" w:cs="IBM Plex Mono"/>
          <w:color w:val="000000"/>
          <w:sz w:val="18"/>
          <w:shd w:val="clear" w:color="auto" w:fill="F8F8FA"/>
        </w:rPr>
        <w:t>Data</w:t>
      </w:r>
    </w:p>
    <w:p w14:paraId="2101D65C" w14:textId="77777777" w:rsidR="00EF7F0B" w:rsidRDefault="00000000">
      <w:pPr>
        <w:numPr>
          <w:ilvl w:val="0"/>
          <w:numId w:val="5"/>
        </w:numPr>
        <w:spacing w:before="105" w:after="105" w:line="360" w:lineRule="auto"/>
      </w:pPr>
      <w:r>
        <w:rPr>
          <w:rFonts w:ascii="inter" w:eastAsia="inter" w:hAnsi="inter" w:cs="inter"/>
          <w:color w:val="000000"/>
        </w:rPr>
        <w:t xml:space="preserve">Add class </w:t>
      </w:r>
      <w:r>
        <w:rPr>
          <w:rStyle w:val="VerbatimChar"/>
          <w:rFonts w:ascii="IBM Plex Mono" w:eastAsia="IBM Plex Mono" w:hAnsi="IBM Plex Mono" w:cs="IBM Plex Mono"/>
          <w:color w:val="000000"/>
          <w:sz w:val="18"/>
          <w:shd w:val="clear" w:color="auto" w:fill="F8F8FA"/>
        </w:rPr>
        <w:t>InventoryDbContext.cs</w:t>
      </w:r>
      <w:r>
        <w:rPr>
          <w:rFonts w:ascii="inter" w:eastAsia="inter" w:hAnsi="inter" w:cs="inter"/>
          <w:color w:val="000000"/>
        </w:rPr>
        <w:t>:</w:t>
      </w:r>
    </w:p>
    <w:p w14:paraId="5E89586B" w14:textId="77777777" w:rsidR="00EF7F0B" w:rsidRDefault="00000000">
      <w:pPr>
        <w:shd w:val="clear" w:color="auto" w:fill="F8F8FA"/>
        <w:spacing w:line="336" w:lineRule="auto"/>
      </w:pPr>
      <w:r>
        <w:rPr>
          <w:rStyle w:val="VerbatimChar"/>
          <w:rFonts w:ascii="IBM Plex Mono" w:eastAsia="IBM Plex Mono" w:hAnsi="IBM Plex Mono" w:cs="IBM Plex Mono"/>
          <w:color w:val="000000"/>
          <w:sz w:val="18"/>
        </w:rPr>
        <w:t>using Microsoft.EntityFrameworkCore;</w:t>
      </w:r>
      <w:r>
        <w:rPr>
          <w:rStyle w:val="VerbatimChar"/>
          <w:rFonts w:ascii="IBM Plex Mono" w:eastAsia="IBM Plex Mono" w:hAnsi="IBM Plex Mono" w:cs="IBM Plex Mono"/>
          <w:color w:val="000000"/>
          <w:sz w:val="18"/>
        </w:rPr>
        <w:br/>
        <w:t>using InventoryManagement.API.Models;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namespace InventoryManagement.API.Data</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xml:space="preserve">    public class InventoryDbContext : DbContext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public InventoryDbContext(DbContextOptions&lt;InventoryDbContext&gt; options) : base(options)</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public DbSet&lt;Inventory&gt; Inventories { get; set; }</w:t>
      </w:r>
      <w:r>
        <w:rPr>
          <w:rStyle w:val="VerbatimChar"/>
          <w:rFonts w:ascii="IBM Plex Mono" w:eastAsia="IBM Plex Mono" w:hAnsi="IBM Plex Mono" w:cs="IBM Plex Mono"/>
          <w:color w:val="000000"/>
          <w:sz w:val="18"/>
        </w:rPr>
        <w:br/>
        <w:t xml:space="preserve">        public DbSet&lt;User&gt; Users { get; set; }</w:t>
      </w:r>
      <w:r>
        <w:rPr>
          <w:rStyle w:val="VerbatimChar"/>
          <w:rFonts w:ascii="IBM Plex Mono" w:eastAsia="IBM Plex Mono" w:hAnsi="IBM Plex Mono" w:cs="IBM Plex Mono"/>
          <w:color w:val="000000"/>
          <w:sz w:val="18"/>
        </w:rPr>
        <w:br/>
        <w:t xml:space="preserve">        public DbSet&lt;Stock&gt; Stocks { get; set;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protected override void OnModelCreating(ModelBuilder modelBuilder)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Inventory configuration</w:t>
      </w:r>
      <w:r>
        <w:rPr>
          <w:rStyle w:val="VerbatimChar"/>
          <w:rFonts w:ascii="IBM Plex Mono" w:eastAsia="IBM Plex Mono" w:hAnsi="IBM Plex Mono" w:cs="IBM Plex Mono"/>
          <w:color w:val="000000"/>
          <w:sz w:val="18"/>
        </w:rPr>
        <w:br/>
        <w:t xml:space="preserve">            modelBuilder.Entity&lt;Inventory&gt;(entity =&gt;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entity.HasKey(e =&gt; e.InventoryID);</w:t>
      </w:r>
      <w:r>
        <w:rPr>
          <w:rStyle w:val="VerbatimChar"/>
          <w:rFonts w:ascii="IBM Plex Mono" w:eastAsia="IBM Plex Mono" w:hAnsi="IBM Plex Mono" w:cs="IBM Plex Mono"/>
          <w:color w:val="000000"/>
          <w:sz w:val="18"/>
        </w:rPr>
        <w:br/>
        <w:t xml:space="preserve">                entity.Property(e =&gt; e.ItemName).IsRequired().HasMaxLength(100);</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User configuration</w:t>
      </w:r>
      <w:r>
        <w:rPr>
          <w:rStyle w:val="VerbatimChar"/>
          <w:rFonts w:ascii="IBM Plex Mono" w:eastAsia="IBM Plex Mono" w:hAnsi="IBM Plex Mono" w:cs="IBM Plex Mono"/>
          <w:color w:val="000000"/>
          <w:sz w:val="18"/>
        </w:rPr>
        <w:br/>
        <w:t xml:space="preserve">            modelBuilder.Entity&lt;User&gt;(entity =&gt;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entity.HasKey(e =&gt; e.UserID);</w:t>
      </w:r>
      <w:r>
        <w:rPr>
          <w:rStyle w:val="VerbatimChar"/>
          <w:rFonts w:ascii="IBM Plex Mono" w:eastAsia="IBM Plex Mono" w:hAnsi="IBM Plex Mono" w:cs="IBM Plex Mono"/>
          <w:color w:val="000000"/>
          <w:sz w:val="18"/>
        </w:rPr>
        <w:br/>
        <w:t xml:space="preserve">                entity.HasIndex(e =&gt; e.Email).IsUnique();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Stock configuration with relationships</w:t>
      </w:r>
      <w:r>
        <w:rPr>
          <w:rStyle w:val="VerbatimChar"/>
          <w:rFonts w:ascii="IBM Plex Mono" w:eastAsia="IBM Plex Mono" w:hAnsi="IBM Plex Mono" w:cs="IBM Plex Mono"/>
          <w:color w:val="000000"/>
          <w:sz w:val="18"/>
        </w:rPr>
        <w:br/>
        <w:t xml:space="preserve">            modelBuilder.Entity&lt;Stock&gt;(entity =&gt;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entity.HasKey(e =&gt; e.StockID);</w:t>
      </w:r>
      <w:r>
        <w:rPr>
          <w:rStyle w:val="VerbatimChar"/>
          <w:rFonts w:ascii="IBM Plex Mono" w:eastAsia="IBM Plex Mono" w:hAnsi="IBM Plex Mono" w:cs="IBM Plex Mono"/>
          <w:color w:val="000000"/>
          <w:sz w:val="18"/>
        </w:rPr>
        <w:br/>
        <w:t xml:space="preserve">                entity.HasOne(s =&gt; s.Inventory)</w:t>
      </w:r>
      <w:r>
        <w:rPr>
          <w:rStyle w:val="VerbatimChar"/>
          <w:rFonts w:ascii="IBM Plex Mono" w:eastAsia="IBM Plex Mono" w:hAnsi="IBM Plex Mono" w:cs="IBM Plex Mono"/>
          <w:color w:val="000000"/>
          <w:sz w:val="18"/>
        </w:rPr>
        <w:br/>
        <w:t xml:space="preserve">                      .WithMany(i =&gt; i.Stocks)</w:t>
      </w:r>
      <w:r>
        <w:rPr>
          <w:rStyle w:val="VerbatimChar"/>
          <w:rFonts w:ascii="IBM Plex Mono" w:eastAsia="IBM Plex Mono" w:hAnsi="IBM Plex Mono" w:cs="IBM Plex Mono"/>
          <w:color w:val="000000"/>
          <w:sz w:val="18"/>
        </w:rPr>
        <w:br/>
        <w:t xml:space="preserve">                      .HasForeignKey(s =&gt; s.InventoryID)</w:t>
      </w:r>
      <w:r>
        <w:rPr>
          <w:rStyle w:val="VerbatimChar"/>
          <w:rFonts w:ascii="IBM Plex Mono" w:eastAsia="IBM Plex Mono" w:hAnsi="IBM Plex Mono" w:cs="IBM Plex Mono"/>
          <w:color w:val="000000"/>
          <w:sz w:val="18"/>
        </w:rPr>
        <w:br/>
        <w:t xml:space="preserve">                      .OnDelete(DeleteBehavior.Cascade);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5611E845" w14:textId="77777777" w:rsidR="00EF7F0B" w:rsidRDefault="00000000">
      <w:pPr>
        <w:spacing w:before="315" w:after="105" w:line="360" w:lineRule="auto"/>
        <w:ind w:left="-30"/>
      </w:pPr>
      <w:r>
        <w:rPr>
          <w:rFonts w:ascii="inter" w:eastAsia="inter" w:hAnsi="inter" w:cs="inter"/>
          <w:b/>
          <w:color w:val="000000"/>
          <w:sz w:val="24"/>
        </w:rPr>
        <w:t>Step 5: Configure Connection String</w:t>
      </w:r>
    </w:p>
    <w:p w14:paraId="08089263" w14:textId="77777777" w:rsidR="00EF7F0B" w:rsidRDefault="00000000">
      <w:pPr>
        <w:numPr>
          <w:ilvl w:val="0"/>
          <w:numId w:val="6"/>
        </w:numPr>
        <w:spacing w:before="105" w:after="105" w:line="360" w:lineRule="auto"/>
      </w:pPr>
      <w:r>
        <w:rPr>
          <w:rFonts w:ascii="inter" w:eastAsia="inter" w:hAnsi="inter" w:cs="inter"/>
          <w:color w:val="000000"/>
        </w:rPr>
        <w:t xml:space="preserve">Open </w:t>
      </w:r>
      <w:r>
        <w:rPr>
          <w:rStyle w:val="VerbatimChar"/>
          <w:rFonts w:ascii="IBM Plex Mono" w:eastAsia="IBM Plex Mono" w:hAnsi="IBM Plex Mono" w:cs="IBM Plex Mono"/>
          <w:color w:val="000000"/>
          <w:sz w:val="18"/>
          <w:shd w:val="clear" w:color="auto" w:fill="F8F8FA"/>
        </w:rPr>
        <w:t>appsettings.json</w:t>
      </w:r>
    </w:p>
    <w:p w14:paraId="4BE481FB" w14:textId="77777777" w:rsidR="00EF7F0B" w:rsidRDefault="00000000">
      <w:pPr>
        <w:numPr>
          <w:ilvl w:val="0"/>
          <w:numId w:val="6"/>
        </w:numPr>
        <w:spacing w:before="105" w:after="105" w:line="360" w:lineRule="auto"/>
      </w:pPr>
      <w:r>
        <w:rPr>
          <w:rFonts w:ascii="inter" w:eastAsia="inter" w:hAnsi="inter" w:cs="inter"/>
          <w:color w:val="000000"/>
        </w:rPr>
        <w:t>Add connection string:</w:t>
      </w:r>
    </w:p>
    <w:p w14:paraId="185B65DC" w14:textId="77777777" w:rsidR="00EF7F0B" w:rsidRDefault="00000000">
      <w:pPr>
        <w:shd w:val="clear" w:color="auto" w:fill="F8F8FA"/>
        <w:spacing w:line="336" w:lineRule="auto"/>
      </w:pPr>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"Logging": {</w:t>
      </w:r>
      <w:r>
        <w:rPr>
          <w:rStyle w:val="VerbatimChar"/>
          <w:rFonts w:ascii="IBM Plex Mono" w:eastAsia="IBM Plex Mono" w:hAnsi="IBM Plex Mono" w:cs="IBM Plex Mono"/>
          <w:color w:val="000000"/>
          <w:sz w:val="18"/>
        </w:rPr>
        <w:br/>
        <w:t xml:space="preserve">    "LogLevel": {</w:t>
      </w:r>
      <w:r>
        <w:rPr>
          <w:rStyle w:val="VerbatimChar"/>
          <w:rFonts w:ascii="IBM Plex Mono" w:eastAsia="IBM Plex Mono" w:hAnsi="IBM Plex Mono" w:cs="IBM Plex Mono"/>
          <w:color w:val="000000"/>
          <w:sz w:val="18"/>
        </w:rPr>
        <w:br/>
        <w:t xml:space="preserve">      "Default": "Information",</w:t>
      </w:r>
      <w:r>
        <w:rPr>
          <w:rStyle w:val="VerbatimChar"/>
          <w:rFonts w:ascii="IBM Plex Mono" w:eastAsia="IBM Plex Mono" w:hAnsi="IBM Plex Mono" w:cs="IBM Plex Mono"/>
          <w:color w:val="000000"/>
          <w:sz w:val="18"/>
        </w:rPr>
        <w:br/>
        <w:t xml:space="preserve">      "Microsoft.AspNetCore": "Warning"</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"AllowedHosts": "*",</w:t>
      </w:r>
      <w:r>
        <w:rPr>
          <w:rStyle w:val="VerbatimChar"/>
          <w:rFonts w:ascii="IBM Plex Mono" w:eastAsia="IBM Plex Mono" w:hAnsi="IBM Plex Mono" w:cs="IBM Plex Mono"/>
          <w:color w:val="000000"/>
          <w:sz w:val="18"/>
        </w:rPr>
        <w:br/>
        <w:t xml:space="preserve">  "ConnectionStrings": {</w:t>
      </w:r>
      <w:r>
        <w:rPr>
          <w:rStyle w:val="VerbatimChar"/>
          <w:rFonts w:ascii="IBM Plex Mono" w:eastAsia="IBM Plex Mono" w:hAnsi="IBM Plex Mono" w:cs="IBM Plex Mono"/>
          <w:color w:val="000000"/>
          <w:sz w:val="18"/>
        </w:rPr>
        <w:br/>
        <w:t xml:space="preserve">    "DefaultConnection": "Server=(localdb)\\MSSqlLocalDB;Database=InventoryManagementDB;Trusted_Connection=true;MultipleActiveResultSets=true;Encrypt=false"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055F5D13" w14:textId="77777777" w:rsidR="00EF7F0B" w:rsidRDefault="00000000">
      <w:pPr>
        <w:spacing w:before="315" w:after="105" w:line="360" w:lineRule="auto"/>
        <w:ind w:left="-30"/>
      </w:pPr>
      <w:r>
        <w:rPr>
          <w:rFonts w:ascii="inter" w:eastAsia="inter" w:hAnsi="inter" w:cs="inter"/>
          <w:b/>
          <w:color w:val="000000"/>
          <w:sz w:val="24"/>
        </w:rPr>
        <w:t>Step 6: Configure Services in Program.cs</w:t>
      </w:r>
    </w:p>
    <w:p w14:paraId="36826590" w14:textId="77777777" w:rsidR="00EF7F0B" w:rsidRDefault="00000000">
      <w:pPr>
        <w:spacing w:after="210" w:line="360" w:lineRule="auto"/>
      </w:pPr>
      <w:r>
        <w:rPr>
          <w:rFonts w:ascii="inter" w:eastAsia="inter" w:hAnsi="inter" w:cs="inter"/>
          <w:color w:val="000000"/>
        </w:rPr>
        <w:t xml:space="preserve">Replace </w:t>
      </w:r>
      <w:r>
        <w:rPr>
          <w:rStyle w:val="VerbatimChar"/>
          <w:rFonts w:ascii="IBM Plex Mono" w:eastAsia="IBM Plex Mono" w:hAnsi="IBM Plex Mono" w:cs="IBM Plex Mono"/>
          <w:color w:val="000000"/>
          <w:sz w:val="18"/>
          <w:shd w:val="clear" w:color="auto" w:fill="F8F8FA"/>
        </w:rPr>
        <w:t>Program.cs</w:t>
      </w:r>
      <w:r>
        <w:rPr>
          <w:rFonts w:ascii="inter" w:eastAsia="inter" w:hAnsi="inter" w:cs="inter"/>
          <w:color w:val="000000"/>
        </w:rPr>
        <w:t xml:space="preserve"> content:</w:t>
      </w:r>
    </w:p>
    <w:p w14:paraId="437F1FFA" w14:textId="77777777" w:rsidR="00EF7F0B" w:rsidRDefault="00000000">
      <w:pPr>
        <w:shd w:val="clear" w:color="auto" w:fill="F8F8FA"/>
        <w:spacing w:line="336" w:lineRule="auto"/>
      </w:pPr>
      <w:r>
        <w:rPr>
          <w:rStyle w:val="VerbatimChar"/>
          <w:rFonts w:ascii="IBM Plex Mono" w:eastAsia="IBM Plex Mono" w:hAnsi="IBM Plex Mono" w:cs="IBM Plex Mono"/>
          <w:color w:val="000000"/>
          <w:sz w:val="18"/>
        </w:rPr>
        <w:t>using Microsoft.EntityFrameworkCore;</w:t>
      </w:r>
      <w:r>
        <w:rPr>
          <w:rStyle w:val="VerbatimChar"/>
          <w:rFonts w:ascii="IBM Plex Mono" w:eastAsia="IBM Plex Mono" w:hAnsi="IBM Plex Mono" w:cs="IBM Plex Mono"/>
          <w:color w:val="000000"/>
          <w:sz w:val="18"/>
        </w:rPr>
        <w:br/>
        <w:t>using InventoryManagement.API.Data;</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var builder = WebApplication.CreateBuilder(args);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Add services</w:t>
      </w:r>
      <w:r>
        <w:rPr>
          <w:rStyle w:val="VerbatimChar"/>
          <w:rFonts w:ascii="IBM Plex Mono" w:eastAsia="IBM Plex Mono" w:hAnsi="IBM Plex Mono" w:cs="IBM Plex Mono"/>
          <w:color w:val="000000"/>
          <w:sz w:val="18"/>
        </w:rPr>
        <w:br/>
        <w:t>builder.Services.AddControllers();</w:t>
      </w:r>
      <w:r>
        <w:rPr>
          <w:rStyle w:val="VerbatimChar"/>
          <w:rFonts w:ascii="IBM Plex Mono" w:eastAsia="IBM Plex Mono" w:hAnsi="IBM Plex Mono" w:cs="IBM Plex Mono"/>
          <w:color w:val="000000"/>
          <w:sz w:val="18"/>
        </w:rPr>
        <w:br/>
        <w:t>builder.Services.AddEndpointsApiExplorer();</w:t>
      </w:r>
      <w:r>
        <w:rPr>
          <w:rStyle w:val="VerbatimChar"/>
          <w:rFonts w:ascii="IBM Plex Mono" w:eastAsia="IBM Plex Mono" w:hAnsi="IBM Plex Mono" w:cs="IBM Plex Mono"/>
          <w:color w:val="000000"/>
          <w:sz w:val="18"/>
        </w:rPr>
        <w:br/>
        <w:t>builder.Services.AddSwaggerGen();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Add Entity Framework</w:t>
      </w:r>
      <w:r>
        <w:rPr>
          <w:rStyle w:val="VerbatimChar"/>
          <w:rFonts w:ascii="IBM Plex Mono" w:eastAsia="IBM Plex Mono" w:hAnsi="IBM Plex Mono" w:cs="IBM Plex Mono"/>
          <w:color w:val="000000"/>
          <w:sz w:val="18"/>
        </w:rPr>
        <w:br/>
        <w:t>builder.Services.AddDbContext&lt;InventoryDbContext&gt;(options =&gt;</w:t>
      </w:r>
      <w:r>
        <w:rPr>
          <w:rStyle w:val="VerbatimChar"/>
          <w:rFonts w:ascii="IBM Plex Mono" w:eastAsia="IBM Plex Mono" w:hAnsi="IBM Plex Mono" w:cs="IBM Plex Mono"/>
          <w:color w:val="000000"/>
          <w:sz w:val="18"/>
        </w:rPr>
        <w:br/>
        <w:t xml:space="preserve">    options.UseSqlServer(builder.Configuration.GetConnectionString("DefaultConnection")));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Add CORS for Angular app</w:t>
      </w:r>
      <w:r>
        <w:rPr>
          <w:rStyle w:val="VerbatimChar"/>
          <w:rFonts w:ascii="IBM Plex Mono" w:eastAsia="IBM Plex Mono" w:hAnsi="IBM Plex Mono" w:cs="IBM Plex Mono"/>
          <w:color w:val="000000"/>
          <w:sz w:val="18"/>
        </w:rPr>
        <w:br/>
        <w:t>builder.Services.AddCors(options =&gt;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xml:space="preserve">    options.AddPolicy("AllowAngularApp", policy =&gt;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policy.WithOrigins("http://localhost:4200") // Angular dev server</w:t>
      </w:r>
      <w:r>
        <w:rPr>
          <w:rStyle w:val="VerbatimChar"/>
          <w:rFonts w:ascii="IBM Plex Mono" w:eastAsia="IBM Plex Mono" w:hAnsi="IBM Plex Mono" w:cs="IBM Plex Mono"/>
          <w:color w:val="000000"/>
          <w:sz w:val="18"/>
        </w:rPr>
        <w:br/>
        <w:t xml:space="preserve">              .AllowAnyHeader()</w:t>
      </w:r>
      <w:r>
        <w:rPr>
          <w:rStyle w:val="VerbatimChar"/>
          <w:rFonts w:ascii="IBM Plex Mono" w:eastAsia="IBM Plex Mono" w:hAnsi="IBM Plex Mono" w:cs="IBM Plex Mono"/>
          <w:color w:val="000000"/>
          <w:sz w:val="18"/>
        </w:rPr>
        <w:br/>
        <w:t xml:space="preserve">              .AllowAnyMethod()</w:t>
      </w:r>
      <w:r>
        <w:rPr>
          <w:rStyle w:val="VerbatimChar"/>
          <w:rFonts w:ascii="IBM Plex Mono" w:eastAsia="IBM Plex Mono" w:hAnsi="IBM Plex Mono" w:cs="IBM Plex Mono"/>
          <w:color w:val="000000"/>
          <w:sz w:val="18"/>
        </w:rPr>
        <w:br/>
        <w:t xml:space="preserve">              .AllowCredentials();</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var app = builder.Build();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Configure pipeline</w:t>
      </w:r>
      <w:r>
        <w:rPr>
          <w:rStyle w:val="VerbatimChar"/>
          <w:rFonts w:ascii="IBM Plex Mono" w:eastAsia="IBM Plex Mono" w:hAnsi="IBM Plex Mono" w:cs="IBM Plex Mono"/>
          <w:color w:val="000000"/>
          <w:sz w:val="18"/>
        </w:rPr>
        <w:br/>
        <w:t>if (app.Environment.IsDevelopment())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xml:space="preserve">    app.UseSwagger();</w:t>
      </w:r>
      <w:r>
        <w:rPr>
          <w:rStyle w:val="VerbatimChar"/>
          <w:rFonts w:ascii="IBM Plex Mono" w:eastAsia="IBM Plex Mono" w:hAnsi="IBM Plex Mono" w:cs="IBM Plex Mono"/>
          <w:color w:val="000000"/>
          <w:sz w:val="18"/>
        </w:rPr>
        <w:br/>
        <w:t xml:space="preserve">    app.UseSwaggerUI();</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app.UseHttpsRedirection();</w:t>
      </w:r>
      <w:r>
        <w:rPr>
          <w:rStyle w:val="VerbatimChar"/>
          <w:rFonts w:ascii="IBM Plex Mono" w:eastAsia="IBM Plex Mono" w:hAnsi="IBM Plex Mono" w:cs="IBM Plex Mono"/>
          <w:color w:val="000000"/>
          <w:sz w:val="18"/>
        </w:rPr>
        <w:br/>
        <w:t>app.UseCors("AllowAngularApp"); // Enable CORS</w:t>
      </w:r>
      <w:r>
        <w:rPr>
          <w:rStyle w:val="VerbatimChar"/>
          <w:rFonts w:ascii="IBM Plex Mono" w:eastAsia="IBM Plex Mono" w:hAnsi="IBM Plex Mono" w:cs="IBM Plex Mono"/>
          <w:color w:val="000000"/>
          <w:sz w:val="18"/>
        </w:rPr>
        <w:br/>
        <w:t>app.UseAuthorization();</w:t>
      </w:r>
      <w:r>
        <w:rPr>
          <w:rStyle w:val="VerbatimChar"/>
          <w:rFonts w:ascii="IBM Plex Mono" w:eastAsia="IBM Plex Mono" w:hAnsi="IBM Plex Mono" w:cs="IBM Plex Mono"/>
          <w:color w:val="000000"/>
          <w:sz w:val="18"/>
        </w:rPr>
        <w:br/>
        <w:t>app.MapControllers();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app.Run();</w:t>
      </w:r>
      <w:r>
        <w:rPr>
          <w:rStyle w:val="VerbatimChar"/>
          <w:rFonts w:ascii="IBM Plex Mono" w:eastAsia="IBM Plex Mono" w:hAnsi="IBM Plex Mono" w:cs="IBM Plex Mono"/>
          <w:color w:val="000000"/>
          <w:sz w:val="18"/>
        </w:rPr>
        <w:br/>
      </w:r>
    </w:p>
    <w:p w14:paraId="7EFA8B6A" w14:textId="77777777" w:rsidR="00EF7F0B" w:rsidRDefault="00000000">
      <w:pPr>
        <w:spacing w:before="315" w:after="105" w:line="360" w:lineRule="auto"/>
        <w:ind w:left="-30"/>
      </w:pPr>
      <w:r>
        <w:rPr>
          <w:rFonts w:ascii="inter" w:eastAsia="inter" w:hAnsi="inter" w:cs="inter"/>
          <w:b/>
          <w:color w:val="000000"/>
          <w:sz w:val="24"/>
        </w:rPr>
        <w:t>Step 7: Create Controllers</w:t>
      </w:r>
    </w:p>
    <w:p w14:paraId="6CC35A4A" w14:textId="77777777" w:rsidR="00EF7F0B" w:rsidRDefault="00000000">
      <w:pPr>
        <w:numPr>
          <w:ilvl w:val="0"/>
          <w:numId w:val="7"/>
        </w:numPr>
        <w:spacing w:before="105" w:after="105" w:line="360" w:lineRule="auto"/>
      </w:pPr>
      <w:r>
        <w:rPr>
          <w:rFonts w:ascii="inter" w:eastAsia="inter" w:hAnsi="inter" w:cs="inter"/>
          <w:color w:val="000000"/>
        </w:rPr>
        <w:lastRenderedPageBreak/>
        <w:t xml:space="preserve">Create folder </w:t>
      </w:r>
      <w:r>
        <w:rPr>
          <w:rStyle w:val="VerbatimChar"/>
          <w:rFonts w:ascii="IBM Plex Mono" w:eastAsia="IBM Plex Mono" w:hAnsi="IBM Plex Mono" w:cs="IBM Plex Mono"/>
          <w:color w:val="000000"/>
          <w:sz w:val="18"/>
          <w:shd w:val="clear" w:color="auto" w:fill="F8F8FA"/>
        </w:rPr>
        <w:t>Controllers</w:t>
      </w:r>
    </w:p>
    <w:p w14:paraId="1D6BC198" w14:textId="77777777" w:rsidR="00EF7F0B" w:rsidRDefault="00000000">
      <w:pPr>
        <w:numPr>
          <w:ilvl w:val="0"/>
          <w:numId w:val="7"/>
        </w:numPr>
        <w:spacing w:before="105" w:after="105" w:line="360" w:lineRule="auto"/>
      </w:pPr>
      <w:r>
        <w:rPr>
          <w:rFonts w:ascii="inter" w:eastAsia="inter" w:hAnsi="inter" w:cs="inter"/>
          <w:color w:val="000000"/>
        </w:rPr>
        <w:t xml:space="preserve">Add </w:t>
      </w:r>
      <w:r>
        <w:rPr>
          <w:rStyle w:val="VerbatimChar"/>
          <w:rFonts w:ascii="IBM Plex Mono" w:eastAsia="IBM Plex Mono" w:hAnsi="IBM Plex Mono" w:cs="IBM Plex Mono"/>
          <w:color w:val="000000"/>
          <w:sz w:val="18"/>
          <w:shd w:val="clear" w:color="auto" w:fill="F8F8FA"/>
        </w:rPr>
        <w:t>InventoryController.cs</w:t>
      </w:r>
      <w:r>
        <w:rPr>
          <w:rFonts w:ascii="inter" w:eastAsia="inter" w:hAnsi="inter" w:cs="inter"/>
          <w:color w:val="000000"/>
        </w:rPr>
        <w:t>:</w:t>
      </w:r>
    </w:p>
    <w:p w14:paraId="49EEAFAC" w14:textId="77777777" w:rsidR="00EF7F0B" w:rsidRDefault="00000000">
      <w:pPr>
        <w:shd w:val="clear" w:color="auto" w:fill="F8F8FA"/>
        <w:spacing w:line="336" w:lineRule="auto"/>
      </w:pPr>
      <w:r>
        <w:rPr>
          <w:rStyle w:val="VerbatimChar"/>
          <w:rFonts w:ascii="IBM Plex Mono" w:eastAsia="IBM Plex Mono" w:hAnsi="IBM Plex Mono" w:cs="IBM Plex Mono"/>
          <w:color w:val="000000"/>
          <w:sz w:val="18"/>
        </w:rPr>
        <w:t>using Microsoft.AspNetCore.Mvc;</w:t>
      </w:r>
      <w:r>
        <w:rPr>
          <w:rStyle w:val="VerbatimChar"/>
          <w:rFonts w:ascii="IBM Plex Mono" w:eastAsia="IBM Plex Mono" w:hAnsi="IBM Plex Mono" w:cs="IBM Plex Mono"/>
          <w:color w:val="000000"/>
          <w:sz w:val="18"/>
        </w:rPr>
        <w:br/>
        <w:t>using Microsoft.EntityFrameworkCore;</w:t>
      </w:r>
      <w:r>
        <w:rPr>
          <w:rStyle w:val="VerbatimChar"/>
          <w:rFonts w:ascii="IBM Plex Mono" w:eastAsia="IBM Plex Mono" w:hAnsi="IBM Plex Mono" w:cs="IBM Plex Mono"/>
          <w:color w:val="000000"/>
          <w:sz w:val="18"/>
        </w:rPr>
        <w:br/>
        <w:t>using InventoryManagement.API.Data;</w:t>
      </w:r>
      <w:r>
        <w:rPr>
          <w:rStyle w:val="VerbatimChar"/>
          <w:rFonts w:ascii="IBM Plex Mono" w:eastAsia="IBM Plex Mono" w:hAnsi="IBM Plex Mono" w:cs="IBM Plex Mono"/>
          <w:color w:val="000000"/>
          <w:sz w:val="18"/>
        </w:rPr>
        <w:br/>
        <w:t>using InventoryManagement.API.Models;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namespace InventoryManagement.API.Controllers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xml:space="preserve">    [Route("api/[controller]")]</w:t>
      </w:r>
      <w:r>
        <w:rPr>
          <w:rStyle w:val="VerbatimChar"/>
          <w:rFonts w:ascii="IBM Plex Mono" w:eastAsia="IBM Plex Mono" w:hAnsi="IBM Plex Mono" w:cs="IBM Plex Mono"/>
          <w:color w:val="000000"/>
          <w:sz w:val="18"/>
        </w:rPr>
        <w:br/>
        <w:t xml:space="preserve">    [ApiController]</w:t>
      </w:r>
      <w:r>
        <w:rPr>
          <w:rStyle w:val="VerbatimChar"/>
          <w:rFonts w:ascii="IBM Plex Mono" w:eastAsia="IBM Plex Mono" w:hAnsi="IBM Plex Mono" w:cs="IBM Plex Mono"/>
          <w:color w:val="000000"/>
          <w:sz w:val="18"/>
        </w:rPr>
        <w:br/>
        <w:t xml:space="preserve">    public class InventoryController : ControllerBase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private readonly InventoryDbContext _context;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public InventoryController(InventoryDbContext context)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_context = context;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GET: api/Inventory</w:t>
      </w:r>
      <w:r>
        <w:rPr>
          <w:rStyle w:val="VerbatimChar"/>
          <w:rFonts w:ascii="IBM Plex Mono" w:eastAsia="IBM Plex Mono" w:hAnsi="IBM Plex Mono" w:cs="IBM Plex Mono"/>
          <w:color w:val="000000"/>
          <w:sz w:val="18"/>
        </w:rPr>
        <w:br/>
        <w:t xml:space="preserve">        [HttpGet]</w:t>
      </w:r>
      <w:r>
        <w:rPr>
          <w:rStyle w:val="VerbatimChar"/>
          <w:rFonts w:ascii="IBM Plex Mono" w:eastAsia="IBM Plex Mono" w:hAnsi="IBM Plex Mono" w:cs="IBM Plex Mono"/>
          <w:color w:val="000000"/>
          <w:sz w:val="18"/>
        </w:rPr>
        <w:br/>
        <w:t xml:space="preserve">        public async Task&lt;ActionResult&lt;IEnumerable&lt;Inventory&gt;&gt;&gt; GetInventories()</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await _context.Inventories.ToListAsync();</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GET: api/Inventory/5</w:t>
      </w:r>
      <w:r>
        <w:rPr>
          <w:rStyle w:val="VerbatimChar"/>
          <w:rFonts w:ascii="IBM Plex Mono" w:eastAsia="IBM Plex Mono" w:hAnsi="IBM Plex Mono" w:cs="IBM Plex Mono"/>
          <w:color w:val="000000"/>
          <w:sz w:val="18"/>
        </w:rPr>
        <w:br/>
        <w:t xml:space="preserve">        [HttpGet("{id}")]</w:t>
      </w:r>
      <w:r>
        <w:rPr>
          <w:rStyle w:val="VerbatimChar"/>
          <w:rFonts w:ascii="IBM Plex Mono" w:eastAsia="IBM Plex Mono" w:hAnsi="IBM Plex Mono" w:cs="IBM Plex Mono"/>
          <w:color w:val="000000"/>
          <w:sz w:val="18"/>
        </w:rPr>
        <w:br/>
        <w:t xml:space="preserve">        public async Task&lt;ActionResult&lt;Inventory&gt;&gt; GetInventory(int id)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var inventory = await _context.Inventories.FindAsync(id);</w:t>
      </w:r>
      <w:r>
        <w:rPr>
          <w:rStyle w:val="VerbatimChar"/>
          <w:rFonts w:ascii="IBM Plex Mono" w:eastAsia="IBM Plex Mono" w:hAnsi="IBM Plex Mono" w:cs="IBM Plex Mono"/>
          <w:color w:val="000000"/>
          <w:sz w:val="18"/>
        </w:rPr>
        <w:br/>
        <w:t xml:space="preserve">            if (inventory == null) return NotFound();</w:t>
      </w:r>
      <w:r>
        <w:rPr>
          <w:rStyle w:val="VerbatimChar"/>
          <w:rFonts w:ascii="IBM Plex Mono" w:eastAsia="IBM Plex Mono" w:hAnsi="IBM Plex Mono" w:cs="IBM Plex Mono"/>
          <w:color w:val="000000"/>
          <w:sz w:val="18"/>
        </w:rPr>
        <w:br/>
        <w:t xml:space="preserve">            return inventory;</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POST: api/Inventory</w:t>
      </w:r>
      <w:r>
        <w:rPr>
          <w:rStyle w:val="VerbatimChar"/>
          <w:rFonts w:ascii="IBM Plex Mono" w:eastAsia="IBM Plex Mono" w:hAnsi="IBM Plex Mono" w:cs="IBM Plex Mono"/>
          <w:color w:val="000000"/>
          <w:sz w:val="18"/>
        </w:rPr>
        <w:br/>
        <w:t xml:space="preserve">        [HttpPost]</w:t>
      </w:r>
      <w:r>
        <w:rPr>
          <w:rStyle w:val="VerbatimChar"/>
          <w:rFonts w:ascii="IBM Plex Mono" w:eastAsia="IBM Plex Mono" w:hAnsi="IBM Plex Mono" w:cs="IBM Plex Mono"/>
          <w:color w:val="000000"/>
          <w:sz w:val="18"/>
        </w:rPr>
        <w:br/>
        <w:t xml:space="preserve">        public async Task&lt;ActionResult&lt;Inventory&gt;&gt; PostInventory(Inventory inventory)</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r>
        <w:rPr>
          <w:rStyle w:val="VerbatimChar"/>
          <w:rFonts w:ascii="IBM Plex Mono" w:eastAsia="IBM Plex Mono" w:hAnsi="IBM Plex Mono" w:cs="IBM Plex Mono"/>
          <w:color w:val="000000"/>
          <w:sz w:val="18"/>
        </w:rPr>
        <w:br/>
        <w:t xml:space="preserve">            _context.Inventories.Add(inventory);</w:t>
      </w:r>
      <w:r>
        <w:rPr>
          <w:rStyle w:val="VerbatimChar"/>
          <w:rFonts w:ascii="IBM Plex Mono" w:eastAsia="IBM Plex Mono" w:hAnsi="IBM Plex Mono" w:cs="IBM Plex Mono"/>
          <w:color w:val="000000"/>
          <w:sz w:val="18"/>
        </w:rPr>
        <w:br/>
        <w:t xml:space="preserve">            await _context.SaveChangesAsync();</w:t>
      </w:r>
      <w:r>
        <w:rPr>
          <w:rStyle w:val="VerbatimChar"/>
          <w:rFonts w:ascii="IBM Plex Mono" w:eastAsia="IBM Plex Mono" w:hAnsi="IBM Plex Mono" w:cs="IBM Plex Mono"/>
          <w:color w:val="000000"/>
          <w:sz w:val="18"/>
        </w:rPr>
        <w:br/>
        <w:t xml:space="preserve">            return CreatedAtAction("GetInventory", new { id = inventory.InventoryID }, inventory);</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PUT: api/Inventory/5</w:t>
      </w:r>
      <w:r>
        <w:rPr>
          <w:rStyle w:val="VerbatimChar"/>
          <w:rFonts w:ascii="IBM Plex Mono" w:eastAsia="IBM Plex Mono" w:hAnsi="IBM Plex Mono" w:cs="IBM Plex Mono"/>
          <w:color w:val="000000"/>
          <w:sz w:val="18"/>
        </w:rPr>
        <w:br/>
        <w:t xml:space="preserve">        [HttpPut("{id}")]</w:t>
      </w:r>
      <w:r>
        <w:rPr>
          <w:rStyle w:val="VerbatimChar"/>
          <w:rFonts w:ascii="IBM Plex Mono" w:eastAsia="IBM Plex Mono" w:hAnsi="IBM Plex Mono" w:cs="IBM Plex Mono"/>
          <w:color w:val="000000"/>
          <w:sz w:val="18"/>
        </w:rPr>
        <w:br/>
        <w:t xml:space="preserve">        public async Task&lt;IActionResult&gt; PutInventory(int id, Inventory inventory)</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if (id != inventory.InventoryID) return BadRequest();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inventory.LastUpdated = DateTime.Now;</w:t>
      </w:r>
      <w:r>
        <w:rPr>
          <w:rStyle w:val="VerbatimChar"/>
          <w:rFonts w:ascii="IBM Plex Mono" w:eastAsia="IBM Plex Mono" w:hAnsi="IBM Plex Mono" w:cs="IBM Plex Mono"/>
          <w:color w:val="000000"/>
          <w:sz w:val="18"/>
        </w:rPr>
        <w:br/>
        <w:t xml:space="preserve">            _context.Entry(inventory).State = EntityState.Modified;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try</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await _context.SaveChangesAsync();</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catch (DbUpdateConcurrencyException)</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if (!InventoryExists(id)) return NotFound();</w:t>
      </w:r>
      <w:r>
        <w:rPr>
          <w:rStyle w:val="VerbatimChar"/>
          <w:rFonts w:ascii="IBM Plex Mono" w:eastAsia="IBM Plex Mono" w:hAnsi="IBM Plex Mono" w:cs="IBM Plex Mono"/>
          <w:color w:val="000000"/>
          <w:sz w:val="18"/>
        </w:rPr>
        <w:br/>
        <w:t xml:space="preserve">                throw;</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NoContent();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DELETE: api/Inventory/5</w:t>
      </w:r>
      <w:r>
        <w:rPr>
          <w:rStyle w:val="VerbatimChar"/>
          <w:rFonts w:ascii="IBM Plex Mono" w:eastAsia="IBM Plex Mono" w:hAnsi="IBM Plex Mono" w:cs="IBM Plex Mono"/>
          <w:color w:val="000000"/>
          <w:sz w:val="18"/>
        </w:rPr>
        <w:br/>
        <w:t xml:space="preserve">        [HttpDelete("{id}")]</w:t>
      </w:r>
      <w:r>
        <w:rPr>
          <w:rStyle w:val="VerbatimChar"/>
          <w:rFonts w:ascii="IBM Plex Mono" w:eastAsia="IBM Plex Mono" w:hAnsi="IBM Plex Mono" w:cs="IBM Plex Mono"/>
          <w:color w:val="000000"/>
          <w:sz w:val="18"/>
        </w:rPr>
        <w:br/>
        <w:t xml:space="preserve">        public async Task&lt;IActionResult&gt; DeleteInventory(int id)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var inventory = await _context.Inventories.FindAsync(id);</w:t>
      </w:r>
      <w:r>
        <w:rPr>
          <w:rStyle w:val="VerbatimChar"/>
          <w:rFonts w:ascii="IBM Plex Mono" w:eastAsia="IBM Plex Mono" w:hAnsi="IBM Plex Mono" w:cs="IBM Plex Mono"/>
          <w:color w:val="000000"/>
          <w:sz w:val="18"/>
        </w:rPr>
        <w:br/>
        <w:t xml:space="preserve">            if (inventory == null) return NotFound();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_context.Inventories.Remove(inventory);</w:t>
      </w:r>
      <w:r>
        <w:rPr>
          <w:rStyle w:val="VerbatimChar"/>
          <w:rFonts w:ascii="IBM Plex Mono" w:eastAsia="IBM Plex Mono" w:hAnsi="IBM Plex Mono" w:cs="IBM Plex Mono"/>
          <w:color w:val="000000"/>
          <w:sz w:val="18"/>
        </w:rPr>
        <w:br/>
        <w:t xml:space="preserve">            await _context.SaveChangesAsync();</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NoContent();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POST: api/Inventory/UpdateStock</w:t>
      </w:r>
      <w:r>
        <w:rPr>
          <w:rStyle w:val="VerbatimChar"/>
          <w:rFonts w:ascii="IBM Plex Mono" w:eastAsia="IBM Plex Mono" w:hAnsi="IBM Plex Mono" w:cs="IBM Plex Mono"/>
          <w:color w:val="000000"/>
          <w:sz w:val="18"/>
        </w:rPr>
        <w:br/>
        <w:t xml:space="preserve">        [HttpPost("UpdateStock")]</w:t>
      </w:r>
      <w:r>
        <w:rPr>
          <w:rStyle w:val="VerbatimChar"/>
          <w:rFonts w:ascii="IBM Plex Mono" w:eastAsia="IBM Plex Mono" w:hAnsi="IBM Plex Mono" w:cs="IBM Plex Mono"/>
          <w:color w:val="000000"/>
          <w:sz w:val="18"/>
        </w:rPr>
        <w:br/>
        <w:t xml:space="preserve">        public async Task&lt;ActionResult&gt; UpdateStock([FromBody] StockUpdateRequest request)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var inventory = await _context.Inventories.FindAsync(request.InventoryID);</w:t>
      </w:r>
      <w:r>
        <w:rPr>
          <w:rStyle w:val="VerbatimChar"/>
          <w:rFonts w:ascii="IBM Plex Mono" w:eastAsia="IBM Plex Mono" w:hAnsi="IBM Plex Mono" w:cs="IBM Plex Mono"/>
          <w:color w:val="000000"/>
          <w:sz w:val="18"/>
        </w:rPr>
        <w:br/>
        <w:t xml:space="preserve">            if (inventory == null) return NotFound();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Update inventory quantity</w:t>
      </w:r>
      <w:r>
        <w:rPr>
          <w:rStyle w:val="VerbatimChar"/>
          <w:rFonts w:ascii="IBM Plex Mono" w:eastAsia="IBM Plex Mono" w:hAnsi="IBM Plex Mono" w:cs="IBM Plex Mono"/>
          <w:color w:val="000000"/>
          <w:sz w:val="18"/>
        </w:rPr>
        <w:br/>
        <w:t xml:space="preserve">            if (request.TransactionType == "IN")</w:t>
      </w:r>
      <w:r>
        <w:rPr>
          <w:rStyle w:val="VerbatimChar"/>
          <w:rFonts w:ascii="IBM Plex Mono" w:eastAsia="IBM Plex Mono" w:hAnsi="IBM Plex Mono" w:cs="IBM Plex Mono"/>
          <w:color w:val="000000"/>
          <w:sz w:val="18"/>
        </w:rPr>
        <w:br/>
        <w:t xml:space="preserve">                inventory.StockQty += request.Quantity;</w:t>
      </w:r>
      <w:r>
        <w:rPr>
          <w:rStyle w:val="VerbatimChar"/>
          <w:rFonts w:ascii="IBM Plex Mono" w:eastAsia="IBM Plex Mono" w:hAnsi="IBM Plex Mono" w:cs="IBM Plex Mono"/>
          <w:color w:val="000000"/>
          <w:sz w:val="18"/>
        </w:rPr>
        <w:br/>
        <w:t xml:space="preserve">            else if (request.TransactionType == "OUT")</w:t>
      </w:r>
      <w:r>
        <w:rPr>
          <w:rStyle w:val="VerbatimChar"/>
          <w:rFonts w:ascii="IBM Plex Mono" w:eastAsia="IBM Plex Mono" w:hAnsi="IBM Plex Mono" w:cs="IBM Plex Mono"/>
          <w:color w:val="000000"/>
          <w:sz w:val="18"/>
        </w:rPr>
        <w:br/>
        <w:t xml:space="preserve">                inventory.StockQty -= request.Quantity;</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inventory.StockQty = request.Quantity; // ADJUSTMENT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inventory.LastUpdated = DateTime.Now;</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Create stock transaction record</w:t>
      </w:r>
      <w:r>
        <w:rPr>
          <w:rStyle w:val="VerbatimChar"/>
          <w:rFonts w:ascii="IBM Plex Mono" w:eastAsia="IBM Plex Mono" w:hAnsi="IBM Plex Mono" w:cs="IBM Plex Mono"/>
          <w:color w:val="000000"/>
          <w:sz w:val="18"/>
        </w:rPr>
        <w:br/>
        <w:t xml:space="preserve">            var stockTransaction = new Stock</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InventoryID = request.InventoryID,</w:t>
      </w:r>
      <w:r>
        <w:rPr>
          <w:rStyle w:val="VerbatimChar"/>
          <w:rFonts w:ascii="IBM Plex Mono" w:eastAsia="IBM Plex Mono" w:hAnsi="IBM Plex Mono" w:cs="IBM Plex Mono"/>
          <w:color w:val="000000"/>
          <w:sz w:val="18"/>
        </w:rPr>
        <w:br/>
        <w:t xml:space="preserve">                Quantity = request.Quantity,</w:t>
      </w:r>
      <w:r>
        <w:rPr>
          <w:rStyle w:val="VerbatimChar"/>
          <w:rFonts w:ascii="IBM Plex Mono" w:eastAsia="IBM Plex Mono" w:hAnsi="IBM Plex Mono" w:cs="IBM Plex Mono"/>
          <w:color w:val="000000"/>
          <w:sz w:val="18"/>
        </w:rPr>
        <w:br/>
        <w:t xml:space="preserve">                TransactionType = request.TransactionType,</w:t>
      </w:r>
      <w:r>
        <w:rPr>
          <w:rStyle w:val="VerbatimChar"/>
          <w:rFonts w:ascii="IBM Plex Mono" w:eastAsia="IBM Plex Mono" w:hAnsi="IBM Plex Mono" w:cs="IBM Plex Mono"/>
          <w:color w:val="000000"/>
          <w:sz w:val="18"/>
        </w:rPr>
        <w:br/>
        <w:t xml:space="preserve">                Remarks = request.Remarks,</w:t>
      </w:r>
      <w:r>
        <w:rPr>
          <w:rStyle w:val="VerbatimChar"/>
          <w:rFonts w:ascii="IBM Plex Mono" w:eastAsia="IBM Plex Mono" w:hAnsi="IBM Plex Mono" w:cs="IBM Plex Mono"/>
          <w:color w:val="000000"/>
          <w:sz w:val="18"/>
        </w:rPr>
        <w:br/>
        <w:t xml:space="preserve">                UserID = request.UserID,</w:t>
      </w:r>
      <w:r>
        <w:rPr>
          <w:rStyle w:val="VerbatimChar"/>
          <w:rFonts w:ascii="IBM Plex Mono" w:eastAsia="IBM Plex Mono" w:hAnsi="IBM Plex Mono" w:cs="IBM Plex Mono"/>
          <w:color w:val="000000"/>
          <w:sz w:val="18"/>
        </w:rPr>
        <w:br/>
        <w:t xml:space="preserve">                TransactionDate = DateTime.Now</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_context.Stocks.Add(stockTransaction);</w:t>
      </w:r>
      <w:r>
        <w:rPr>
          <w:rStyle w:val="VerbatimChar"/>
          <w:rFonts w:ascii="IBM Plex Mono" w:eastAsia="IBM Plex Mono" w:hAnsi="IBM Plex Mono" w:cs="IBM Plex Mono"/>
          <w:color w:val="000000"/>
          <w:sz w:val="18"/>
        </w:rPr>
        <w:br/>
        <w:t xml:space="preserve">            await _context.SaveChangesAsync();</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Ok(new { message = "Stock updated successfully", newQuantity = inventory.StockQty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private bool InventoryExists(int id)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return _context.Inventories.Any(e =&gt; e.InventoryID == id);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public class StockUpdateRequest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public int InventoryID { get; set; }</w:t>
      </w:r>
      <w:r>
        <w:rPr>
          <w:rStyle w:val="VerbatimChar"/>
          <w:rFonts w:ascii="IBM Plex Mono" w:eastAsia="IBM Plex Mono" w:hAnsi="IBM Plex Mono" w:cs="IBM Plex Mono"/>
          <w:color w:val="000000"/>
          <w:sz w:val="18"/>
        </w:rPr>
        <w:br/>
        <w:t xml:space="preserve">        public int Quantity { get; set; }</w:t>
      </w:r>
      <w:r>
        <w:rPr>
          <w:rStyle w:val="VerbatimChar"/>
          <w:rFonts w:ascii="IBM Plex Mono" w:eastAsia="IBM Plex Mono" w:hAnsi="IBM Plex Mono" w:cs="IBM Plex Mono"/>
          <w:color w:val="000000"/>
          <w:sz w:val="18"/>
        </w:rPr>
        <w:br/>
        <w:t xml:space="preserve">        public string TransactionType { get; set; } // IN, OUT, ADJUSTMENT</w:t>
      </w:r>
      <w:r>
        <w:rPr>
          <w:rStyle w:val="VerbatimChar"/>
          <w:rFonts w:ascii="IBM Plex Mono" w:eastAsia="IBM Plex Mono" w:hAnsi="IBM Plex Mono" w:cs="IBM Plex Mono"/>
          <w:color w:val="000000"/>
          <w:sz w:val="18"/>
        </w:rPr>
        <w:br/>
        <w:t xml:space="preserve">        public string Remarks { get; set; }</w:t>
      </w:r>
      <w:r>
        <w:rPr>
          <w:rStyle w:val="VerbatimChar"/>
          <w:rFonts w:ascii="IBM Plex Mono" w:eastAsia="IBM Plex Mono" w:hAnsi="IBM Plex Mono" w:cs="IBM Plex Mono"/>
          <w:color w:val="000000"/>
          <w:sz w:val="18"/>
        </w:rPr>
        <w:br/>
        <w:t xml:space="preserve">        public int UserID { get; set;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4D62FF3" w14:textId="77777777" w:rsidR="00EF7F0B" w:rsidRDefault="00000000">
      <w:pPr>
        <w:spacing w:before="315" w:after="105" w:line="360" w:lineRule="auto"/>
        <w:ind w:left="-30"/>
      </w:pPr>
      <w:r>
        <w:rPr>
          <w:rFonts w:ascii="inter" w:eastAsia="inter" w:hAnsi="inter" w:cs="inter"/>
          <w:b/>
          <w:color w:val="000000"/>
          <w:sz w:val="24"/>
        </w:rPr>
        <w:t>Step 8: Create Database Migration</w:t>
      </w:r>
    </w:p>
    <w:p w14:paraId="07FA6EA6" w14:textId="77777777" w:rsidR="00EF7F0B" w:rsidRDefault="00000000">
      <w:pPr>
        <w:numPr>
          <w:ilvl w:val="0"/>
          <w:numId w:val="8"/>
        </w:numPr>
        <w:spacing w:before="105" w:after="105" w:line="360" w:lineRule="auto"/>
      </w:pPr>
      <w:r>
        <w:rPr>
          <w:rFonts w:ascii="inter" w:eastAsia="inter" w:hAnsi="inter" w:cs="inter"/>
          <w:color w:val="000000"/>
        </w:rPr>
        <w:t xml:space="preserve">Open </w:t>
      </w:r>
      <w:r>
        <w:rPr>
          <w:rFonts w:ascii="inter" w:eastAsia="inter" w:hAnsi="inter" w:cs="inter"/>
          <w:b/>
          <w:color w:val="000000"/>
        </w:rPr>
        <w:t>Package Manager Console</w:t>
      </w:r>
      <w:r>
        <w:rPr>
          <w:rFonts w:ascii="inter" w:eastAsia="inter" w:hAnsi="inter" w:cs="inter"/>
          <w:color w:val="000000"/>
        </w:rPr>
        <w:t xml:space="preserve"> (Tools → NuGet Package Manager → Package Manager Console)</w:t>
      </w:r>
    </w:p>
    <w:p w14:paraId="2D7382F7" w14:textId="77777777" w:rsidR="00EF7F0B" w:rsidRDefault="00000000">
      <w:pPr>
        <w:numPr>
          <w:ilvl w:val="0"/>
          <w:numId w:val="8"/>
        </w:numPr>
        <w:spacing w:before="105" w:after="105" w:line="360" w:lineRule="auto"/>
      </w:pPr>
      <w:r>
        <w:rPr>
          <w:rFonts w:ascii="inter" w:eastAsia="inter" w:hAnsi="inter" w:cs="inter"/>
          <w:color w:val="000000"/>
        </w:rPr>
        <w:t>Run these commands:</w:t>
      </w:r>
    </w:p>
    <w:p w14:paraId="4373FB19" w14:textId="77777777" w:rsidR="00EF7F0B" w:rsidRDefault="00000000">
      <w:pPr>
        <w:shd w:val="clear" w:color="auto" w:fill="F8F8FA"/>
        <w:spacing w:line="336" w:lineRule="auto"/>
        <w:ind w:left="540"/>
      </w:pPr>
      <w:r>
        <w:rPr>
          <w:rStyle w:val="VerbatimChar"/>
          <w:rFonts w:ascii="IBM Plex Mono" w:eastAsia="IBM Plex Mono" w:hAnsi="IBM Plex Mono" w:cs="IBM Plex Mono"/>
          <w:color w:val="000000"/>
          <w:sz w:val="18"/>
        </w:rPr>
        <w:t>Add-Migration InitialCreate</w:t>
      </w:r>
      <w:r>
        <w:rPr>
          <w:rStyle w:val="VerbatimChar"/>
          <w:rFonts w:ascii="IBM Plex Mono" w:eastAsia="IBM Plex Mono" w:hAnsi="IBM Plex Mono" w:cs="IBM Plex Mono"/>
          <w:color w:val="000000"/>
          <w:sz w:val="18"/>
        </w:rPr>
        <w:br/>
        <w:t>Update-Database</w:t>
      </w:r>
      <w:r>
        <w:rPr>
          <w:rStyle w:val="VerbatimChar"/>
          <w:rFonts w:ascii="IBM Plex Mono" w:eastAsia="IBM Plex Mono" w:hAnsi="IBM Plex Mono" w:cs="IBM Plex Mono"/>
          <w:color w:val="000000"/>
          <w:sz w:val="18"/>
        </w:rPr>
        <w:br/>
      </w:r>
    </w:p>
    <w:p w14:paraId="5374BEDB" w14:textId="77777777" w:rsidR="00EF7F0B" w:rsidRDefault="00000000">
      <w:pPr>
        <w:spacing w:before="315" w:after="105" w:line="360" w:lineRule="auto"/>
        <w:ind w:left="-30"/>
      </w:pPr>
      <w:r>
        <w:rPr>
          <w:rFonts w:ascii="inter" w:eastAsia="inter" w:hAnsi="inter" w:cs="inter"/>
          <w:b/>
          <w:color w:val="000000"/>
          <w:sz w:val="24"/>
        </w:rPr>
        <w:t>Step 9: Test the API</w:t>
      </w:r>
    </w:p>
    <w:p w14:paraId="40CAAA0E" w14:textId="77777777" w:rsidR="00EF7F0B" w:rsidRDefault="00000000">
      <w:pPr>
        <w:numPr>
          <w:ilvl w:val="0"/>
          <w:numId w:val="9"/>
        </w:numPr>
        <w:spacing w:before="105" w:after="105" w:line="360" w:lineRule="auto"/>
      </w:pPr>
      <w:r>
        <w:rPr>
          <w:rFonts w:ascii="inter" w:eastAsia="inter" w:hAnsi="inter" w:cs="inter"/>
          <w:color w:val="000000"/>
        </w:rPr>
        <w:t xml:space="preserve">Press </w:t>
      </w:r>
      <w:r>
        <w:rPr>
          <w:rFonts w:ascii="inter" w:eastAsia="inter" w:hAnsi="inter" w:cs="inter"/>
          <w:b/>
          <w:color w:val="000000"/>
        </w:rPr>
        <w:t>F5</w:t>
      </w:r>
      <w:r>
        <w:rPr>
          <w:rFonts w:ascii="inter" w:eastAsia="inter" w:hAnsi="inter" w:cs="inter"/>
          <w:color w:val="000000"/>
        </w:rPr>
        <w:t xml:space="preserve"> or </w:t>
      </w:r>
      <w:r>
        <w:rPr>
          <w:rFonts w:ascii="inter" w:eastAsia="inter" w:hAnsi="inter" w:cs="inter"/>
          <w:b/>
          <w:color w:val="000000"/>
        </w:rPr>
        <w:t>Ctrl+F5</w:t>
      </w:r>
      <w:r>
        <w:rPr>
          <w:rFonts w:ascii="inter" w:eastAsia="inter" w:hAnsi="inter" w:cs="inter"/>
          <w:color w:val="000000"/>
        </w:rPr>
        <w:t xml:space="preserve"> to run the project</w:t>
      </w:r>
    </w:p>
    <w:p w14:paraId="39EAB467" w14:textId="77777777" w:rsidR="00EF7F0B" w:rsidRDefault="00000000">
      <w:pPr>
        <w:numPr>
          <w:ilvl w:val="0"/>
          <w:numId w:val="9"/>
        </w:numPr>
        <w:spacing w:before="105" w:after="105" w:line="360" w:lineRule="auto"/>
      </w:pPr>
      <w:r>
        <w:rPr>
          <w:rFonts w:ascii="inter" w:eastAsia="inter" w:hAnsi="inter" w:cs="inter"/>
          <w:color w:val="000000"/>
        </w:rPr>
        <w:t>Swagger UI should open automatically</w:t>
      </w:r>
    </w:p>
    <w:p w14:paraId="7C179AAC" w14:textId="77777777" w:rsidR="00EF7F0B" w:rsidRDefault="00000000">
      <w:pPr>
        <w:numPr>
          <w:ilvl w:val="0"/>
          <w:numId w:val="9"/>
        </w:numPr>
        <w:spacing w:before="105" w:after="105" w:line="360" w:lineRule="auto"/>
      </w:pPr>
      <w:r>
        <w:rPr>
          <w:rFonts w:ascii="inter" w:eastAsia="inter" w:hAnsi="inter" w:cs="inter"/>
          <w:color w:val="000000"/>
        </w:rPr>
        <w:t>Test the endpoints to ensure they work</w:t>
      </w:r>
    </w:p>
    <w:p w14:paraId="3095AEB9" w14:textId="77777777" w:rsidR="00EF7F0B" w:rsidRDefault="00000000">
      <w:pPr>
        <w:spacing w:before="315" w:after="105" w:line="360" w:lineRule="auto"/>
        <w:ind w:left="-30"/>
      </w:pPr>
      <w:r>
        <w:rPr>
          <w:rFonts w:ascii="inter" w:eastAsia="inter" w:hAnsi="inter" w:cs="inter"/>
          <w:b/>
          <w:color w:val="000000"/>
          <w:sz w:val="24"/>
        </w:rPr>
        <w:t>Step 10: Next - Connect Your Angular App</w:t>
      </w:r>
    </w:p>
    <w:p w14:paraId="795CBAF5" w14:textId="77777777" w:rsidR="00EF7F0B" w:rsidRDefault="00000000">
      <w:pPr>
        <w:spacing w:after="210" w:line="360" w:lineRule="auto"/>
      </w:pPr>
      <w:r>
        <w:rPr>
          <w:rFonts w:ascii="inter" w:eastAsia="inter" w:hAnsi="inter" w:cs="inter"/>
          <w:color w:val="000000"/>
        </w:rPr>
        <w:t>In your existing Angular app (VS Code), update your service to connect to this API:</w:t>
      </w:r>
    </w:p>
    <w:p w14:paraId="757D3B57" w14:textId="77777777" w:rsidR="00EF7F0B" w:rsidRDefault="00000000">
      <w:pPr>
        <w:shd w:val="clear" w:color="auto" w:fill="F8F8FA"/>
        <w:spacing w:line="336" w:lineRule="auto"/>
      </w:pPr>
      <w:r>
        <w:rPr>
          <w:rStyle w:val="VerbatimChar"/>
          <w:rFonts w:ascii="IBM Plex Mono" w:eastAsia="IBM Plex Mono" w:hAnsi="IBM Plex Mono" w:cs="IBM Plex Mono"/>
          <w:color w:val="000000"/>
          <w:sz w:val="18"/>
        </w:rPr>
        <w:t>// In your Angular service</w:t>
      </w:r>
      <w:r>
        <w:rPr>
          <w:rStyle w:val="VerbatimChar"/>
          <w:rFonts w:ascii="IBM Plex Mono" w:eastAsia="IBM Plex Mono" w:hAnsi="IBM Plex Mono" w:cs="IBM Plex Mono"/>
          <w:color w:val="000000"/>
          <w:sz w:val="18"/>
        </w:rPr>
        <w:br/>
        <w:t>private baseUrl = 'https://localhost:7000/api'; // Adjust port number</w:t>
      </w:r>
      <w:r>
        <w:rPr>
          <w:rStyle w:val="VerbatimChar"/>
          <w:rFonts w:ascii="IBM Plex Mono" w:eastAsia="IBM Plex Mono" w:hAnsi="IBM Plex Mono" w:cs="IBM Plex Mono"/>
          <w:color w:val="000000"/>
          <w:sz w:val="18"/>
        </w:rPr>
        <w:br/>
      </w:r>
    </w:p>
    <w:p w14:paraId="605A8000" w14:textId="77777777" w:rsidR="00EF7F0B" w:rsidRDefault="00000000">
      <w:pPr>
        <w:spacing w:after="210" w:line="360" w:lineRule="auto"/>
      </w:pPr>
      <w:r>
        <w:rPr>
          <w:rFonts w:ascii="inter" w:eastAsia="inter" w:hAnsi="inter" w:cs="inter"/>
          <w:color w:val="000000"/>
        </w:rPr>
        <w:t>This backend will now:</w:t>
      </w:r>
    </w:p>
    <w:p w14:paraId="0AED6289" w14:textId="77777777" w:rsidR="00EF7F0B" w:rsidRDefault="00000000">
      <w:pPr>
        <w:numPr>
          <w:ilvl w:val="0"/>
          <w:numId w:val="10"/>
        </w:numPr>
        <w:spacing w:before="105" w:after="105" w:line="360" w:lineRule="auto"/>
      </w:pPr>
      <w:r>
        <w:rPr>
          <w:rFonts w:ascii="inter" w:eastAsia="inter" w:hAnsi="inter" w:cs="inter"/>
          <w:color w:val="000000"/>
        </w:rPr>
        <w:t>✅ Handle inventory CRUD operations</w:t>
      </w:r>
    </w:p>
    <w:p w14:paraId="4FE9CFC6" w14:textId="77777777" w:rsidR="00EF7F0B" w:rsidRDefault="00000000">
      <w:pPr>
        <w:numPr>
          <w:ilvl w:val="0"/>
          <w:numId w:val="10"/>
        </w:numPr>
        <w:spacing w:before="105" w:after="105" w:line="360" w:lineRule="auto"/>
      </w:pPr>
      <w:r>
        <w:rPr>
          <w:rFonts w:ascii="inter" w:eastAsia="inter" w:hAnsi="inter" w:cs="inter"/>
          <w:color w:val="000000"/>
        </w:rPr>
        <w:lastRenderedPageBreak/>
        <w:t>✅ Track stock movements with user information</w:t>
      </w:r>
    </w:p>
    <w:p w14:paraId="57D4CD00" w14:textId="77777777" w:rsidR="00EF7F0B" w:rsidRDefault="00000000">
      <w:pPr>
        <w:numPr>
          <w:ilvl w:val="0"/>
          <w:numId w:val="10"/>
        </w:numPr>
        <w:spacing w:before="105" w:after="105" w:line="360" w:lineRule="auto"/>
      </w:pPr>
      <w:r>
        <w:rPr>
          <w:rFonts w:ascii="inter" w:eastAsia="inter" w:hAnsi="inter" w:cs="inter"/>
          <w:color w:val="000000"/>
        </w:rPr>
        <w:t>✅ Store all data in SQL Server</w:t>
      </w:r>
    </w:p>
    <w:p w14:paraId="19C94C53" w14:textId="77777777" w:rsidR="00EF7F0B" w:rsidRDefault="00000000">
      <w:pPr>
        <w:numPr>
          <w:ilvl w:val="0"/>
          <w:numId w:val="10"/>
        </w:numPr>
        <w:spacing w:before="105" w:after="105" w:line="360" w:lineRule="auto"/>
      </w:pPr>
      <w:r>
        <w:rPr>
          <w:rFonts w:ascii="inter" w:eastAsia="inter" w:hAnsi="inter" w:cs="inter"/>
          <w:color w:val="000000"/>
        </w:rPr>
        <w:t>✅ Provide CORS-enabled API for your Angular frontend</w:t>
      </w:r>
    </w:p>
    <w:p w14:paraId="5A81BF07" w14:textId="77777777" w:rsidR="00EF7F0B" w:rsidRDefault="00000000">
      <w:pPr>
        <w:numPr>
          <w:ilvl w:val="0"/>
          <w:numId w:val="10"/>
        </w:numPr>
        <w:spacing w:before="105" w:after="105" w:line="360" w:lineRule="auto"/>
      </w:pPr>
      <w:r>
        <w:rPr>
          <w:rFonts w:ascii="inter" w:eastAsia="inter" w:hAnsi="inter" w:cs="inter"/>
          <w:color w:val="000000"/>
        </w:rPr>
        <w:t>✅ Support transactions (add/remove quantities)</w:t>
      </w:r>
    </w:p>
    <w:p w14:paraId="3E8A5632" w14:textId="77777777" w:rsidR="00EF7F0B" w:rsidRDefault="00000000">
      <w:pPr>
        <w:numPr>
          <w:ilvl w:val="0"/>
          <w:numId w:val="10"/>
        </w:numPr>
        <w:spacing w:before="105" w:after="105" w:line="360" w:lineRule="auto"/>
      </w:pPr>
      <w:r>
        <w:rPr>
          <w:rFonts w:ascii="inter" w:eastAsia="inter" w:hAnsi="inter" w:cs="inter"/>
          <w:color w:val="000000"/>
        </w:rPr>
        <w:t>✅ Maintain user tracking for all operations</w:t>
      </w:r>
    </w:p>
    <w:p w14:paraId="5C199028" w14:textId="77777777" w:rsidR="00EF7F0B" w:rsidRDefault="00000000">
      <w:pPr>
        <w:spacing w:after="210" w:line="360" w:lineRule="auto"/>
      </w:pPr>
      <w:r>
        <w:rPr>
          <w:rFonts w:ascii="inter" w:eastAsia="inter" w:hAnsi="inter" w:cs="inter"/>
          <w:color w:val="000000"/>
        </w:rPr>
        <w:t>Your Angular app stays in VS Code, and this .NET API runs in Visual Studio Community 2022. They communicate via HTTP APIs.</w:t>
      </w:r>
      <w:r>
        <w:rPr>
          <w:rFonts w:ascii="inter" w:eastAsia="inter" w:hAnsi="inter" w:cs="inter"/>
          <w:color w:val="000000"/>
        </w:rPr>
        <w:br/>
      </w:r>
    </w:p>
    <w:p w14:paraId="5BBC401F" w14:textId="77777777" w:rsidR="00EF7F0B" w:rsidRDefault="00000000">
      <w:pPr>
        <w:spacing w:line="360" w:lineRule="auto"/>
      </w:pPr>
      <w:r>
        <w:rPr>
          <w:rFonts w:ascii="inter" w:eastAsia="inter" w:hAnsi="inter" w:cs="inter"/>
          <w:color w:val="000000"/>
        </w:rPr>
        <w:t>⁂</w:t>
      </w:r>
    </w:p>
    <w:p w14:paraId="5FF4CD30" w14:textId="77777777" w:rsidR="00EF7F0B" w:rsidRDefault="00000000">
      <w:pPr>
        <w:spacing w:before="210" w:after="0" w:line="360" w:lineRule="auto"/>
      </w:pPr>
      <w:r>
        <w:rPr>
          <w:noProof/>
        </w:rPr>
      </w:r>
      <w:r>
        <w:rPr>
          <w:noProof/>
        </w:rPr>
        <w:pict w14:anchorId="180D1A7D">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D7081CE" w14:textId="77777777" w:rsidR="00EF7F0B" w:rsidRDefault="00000000">
      <w:pPr>
        <w:numPr>
          <w:ilvl w:val="0"/>
          <w:numId w:val="12"/>
        </w:numPr>
        <w:spacing w:after="210" w:line="360" w:lineRule="auto"/>
      </w:pPr>
      <w:bookmarkStart w:id="0" w:name="fn1"/>
      <w:bookmarkEnd w:id="0"/>
      <w:r>
        <w:rPr>
          <w:rFonts w:ascii="inter" w:eastAsia="inter" w:hAnsi="inter" w:cs="inter"/>
          <w:color w:val="000000"/>
          <w:sz w:val="18"/>
        </w:rPr>
        <w:t xml:space="preserve">image.jpg </w:t>
      </w:r>
    </w:p>
    <w:sectPr w:rsidR="00EF7F0B">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404"/>
    <w:multiLevelType w:val="hybridMultilevel"/>
    <w:tmpl w:val="5B8A2374"/>
    <w:lvl w:ilvl="0" w:tplc="781E7174">
      <w:start w:val="1"/>
      <w:numFmt w:val="decimal"/>
      <w:lvlText w:val="%1."/>
      <w:lvlJc w:val="left"/>
      <w:pPr>
        <w:tabs>
          <w:tab w:val="num" w:pos="900"/>
        </w:tabs>
        <w:ind w:left="540" w:hanging="360"/>
      </w:pPr>
    </w:lvl>
    <w:lvl w:ilvl="1" w:tplc="FC54CE56">
      <w:numFmt w:val="decimal"/>
      <w:lvlText w:val=""/>
      <w:lvlJc w:val="left"/>
    </w:lvl>
    <w:lvl w:ilvl="2" w:tplc="7908C514">
      <w:numFmt w:val="decimal"/>
      <w:lvlText w:val=""/>
      <w:lvlJc w:val="left"/>
    </w:lvl>
    <w:lvl w:ilvl="3" w:tplc="2E24922A">
      <w:numFmt w:val="decimal"/>
      <w:lvlText w:val=""/>
      <w:lvlJc w:val="left"/>
    </w:lvl>
    <w:lvl w:ilvl="4" w:tplc="FED26C2C">
      <w:numFmt w:val="decimal"/>
      <w:lvlText w:val=""/>
      <w:lvlJc w:val="left"/>
    </w:lvl>
    <w:lvl w:ilvl="5" w:tplc="51B2A950">
      <w:numFmt w:val="decimal"/>
      <w:lvlText w:val=""/>
      <w:lvlJc w:val="left"/>
    </w:lvl>
    <w:lvl w:ilvl="6" w:tplc="EE7ED5CA">
      <w:numFmt w:val="decimal"/>
      <w:lvlText w:val=""/>
      <w:lvlJc w:val="left"/>
    </w:lvl>
    <w:lvl w:ilvl="7" w:tplc="4F501590">
      <w:numFmt w:val="decimal"/>
      <w:lvlText w:val=""/>
      <w:lvlJc w:val="left"/>
    </w:lvl>
    <w:lvl w:ilvl="8" w:tplc="879E5732">
      <w:numFmt w:val="decimal"/>
      <w:lvlText w:val=""/>
      <w:lvlJc w:val="left"/>
    </w:lvl>
  </w:abstractNum>
  <w:abstractNum w:abstractNumId="1" w15:restartNumberingAfterBreak="0">
    <w:nsid w:val="08670A97"/>
    <w:multiLevelType w:val="hybridMultilevel"/>
    <w:tmpl w:val="FA729252"/>
    <w:lvl w:ilvl="0" w:tplc="C8E6CC04">
      <w:start w:val="1"/>
      <w:numFmt w:val="bullet"/>
      <w:lvlText w:val=""/>
      <w:lvlJc w:val="left"/>
      <w:pPr>
        <w:tabs>
          <w:tab w:val="num" w:pos="900"/>
        </w:tabs>
        <w:ind w:left="540" w:hanging="360"/>
      </w:pPr>
      <w:rPr>
        <w:rFonts w:ascii="Symbol" w:hAnsi="Symbol" w:hint="default"/>
      </w:rPr>
    </w:lvl>
    <w:lvl w:ilvl="1" w:tplc="3BF476F6">
      <w:numFmt w:val="decimal"/>
      <w:lvlText w:val=""/>
      <w:lvlJc w:val="left"/>
    </w:lvl>
    <w:lvl w:ilvl="2" w:tplc="38A6BD3E">
      <w:numFmt w:val="decimal"/>
      <w:lvlText w:val=""/>
      <w:lvlJc w:val="left"/>
    </w:lvl>
    <w:lvl w:ilvl="3" w:tplc="79DEC90A">
      <w:numFmt w:val="decimal"/>
      <w:lvlText w:val=""/>
      <w:lvlJc w:val="left"/>
    </w:lvl>
    <w:lvl w:ilvl="4" w:tplc="269EF758">
      <w:numFmt w:val="decimal"/>
      <w:lvlText w:val=""/>
      <w:lvlJc w:val="left"/>
    </w:lvl>
    <w:lvl w:ilvl="5" w:tplc="6F7ED08E">
      <w:numFmt w:val="decimal"/>
      <w:lvlText w:val=""/>
      <w:lvlJc w:val="left"/>
    </w:lvl>
    <w:lvl w:ilvl="6" w:tplc="969A2466">
      <w:numFmt w:val="decimal"/>
      <w:lvlText w:val=""/>
      <w:lvlJc w:val="left"/>
    </w:lvl>
    <w:lvl w:ilvl="7" w:tplc="C09A4B3E">
      <w:numFmt w:val="decimal"/>
      <w:lvlText w:val=""/>
      <w:lvlJc w:val="left"/>
    </w:lvl>
    <w:lvl w:ilvl="8" w:tplc="052A81BC">
      <w:numFmt w:val="decimal"/>
      <w:lvlText w:val=""/>
      <w:lvlJc w:val="left"/>
    </w:lvl>
  </w:abstractNum>
  <w:abstractNum w:abstractNumId="2" w15:restartNumberingAfterBreak="0">
    <w:nsid w:val="0D41222C"/>
    <w:multiLevelType w:val="hybridMultilevel"/>
    <w:tmpl w:val="42C013E2"/>
    <w:lvl w:ilvl="0" w:tplc="4C1C2FC2">
      <w:start w:val="1"/>
      <w:numFmt w:val="decimal"/>
      <w:lvlText w:val="%1."/>
      <w:lvlJc w:val="left"/>
      <w:pPr>
        <w:tabs>
          <w:tab w:val="num" w:pos="900"/>
        </w:tabs>
        <w:ind w:left="540" w:hanging="360"/>
      </w:pPr>
    </w:lvl>
    <w:lvl w:ilvl="1" w:tplc="7696F754">
      <w:start w:val="1"/>
      <w:numFmt w:val="bullet"/>
      <w:lvlText w:val="o"/>
      <w:lvlJc w:val="left"/>
      <w:pPr>
        <w:tabs>
          <w:tab w:val="num" w:pos="1440"/>
        </w:tabs>
        <w:ind w:left="1080" w:hanging="360"/>
      </w:pPr>
      <w:rPr>
        <w:rFonts w:ascii="Courier New" w:hAnsi="Courier New" w:cs="Courier New" w:hint="default"/>
      </w:rPr>
    </w:lvl>
    <w:lvl w:ilvl="2" w:tplc="F0662706">
      <w:numFmt w:val="decimal"/>
      <w:lvlText w:val=""/>
      <w:lvlJc w:val="left"/>
    </w:lvl>
    <w:lvl w:ilvl="3" w:tplc="6D143360">
      <w:numFmt w:val="decimal"/>
      <w:lvlText w:val=""/>
      <w:lvlJc w:val="left"/>
    </w:lvl>
    <w:lvl w:ilvl="4" w:tplc="6ACA5694">
      <w:numFmt w:val="decimal"/>
      <w:lvlText w:val=""/>
      <w:lvlJc w:val="left"/>
    </w:lvl>
    <w:lvl w:ilvl="5" w:tplc="0008987E">
      <w:numFmt w:val="decimal"/>
      <w:lvlText w:val=""/>
      <w:lvlJc w:val="left"/>
    </w:lvl>
    <w:lvl w:ilvl="6" w:tplc="7FAC7124">
      <w:numFmt w:val="decimal"/>
      <w:lvlText w:val=""/>
      <w:lvlJc w:val="left"/>
    </w:lvl>
    <w:lvl w:ilvl="7" w:tplc="CA2A2AF4">
      <w:numFmt w:val="decimal"/>
      <w:lvlText w:val=""/>
      <w:lvlJc w:val="left"/>
    </w:lvl>
    <w:lvl w:ilvl="8" w:tplc="1F94D334">
      <w:numFmt w:val="decimal"/>
      <w:lvlText w:val=""/>
      <w:lvlJc w:val="left"/>
    </w:lvl>
  </w:abstractNum>
  <w:abstractNum w:abstractNumId="3" w15:restartNumberingAfterBreak="0">
    <w:nsid w:val="0EC70A86"/>
    <w:multiLevelType w:val="hybridMultilevel"/>
    <w:tmpl w:val="D21AAD36"/>
    <w:lvl w:ilvl="0" w:tplc="81864F4C">
      <w:numFmt w:val="decimal"/>
      <w:lvlText w:val=""/>
      <w:lvlJc w:val="left"/>
    </w:lvl>
    <w:lvl w:ilvl="1" w:tplc="7B26CF34">
      <w:numFmt w:val="decimal"/>
      <w:lvlText w:val=""/>
      <w:lvlJc w:val="left"/>
    </w:lvl>
    <w:lvl w:ilvl="2" w:tplc="79701C52">
      <w:numFmt w:val="decimal"/>
      <w:lvlText w:val=""/>
      <w:lvlJc w:val="left"/>
    </w:lvl>
    <w:lvl w:ilvl="3" w:tplc="F50C639E">
      <w:numFmt w:val="decimal"/>
      <w:lvlText w:val=""/>
      <w:lvlJc w:val="left"/>
    </w:lvl>
    <w:lvl w:ilvl="4" w:tplc="08E2240C">
      <w:numFmt w:val="decimal"/>
      <w:lvlText w:val=""/>
      <w:lvlJc w:val="left"/>
    </w:lvl>
    <w:lvl w:ilvl="5" w:tplc="3B769398">
      <w:numFmt w:val="decimal"/>
      <w:lvlText w:val=""/>
      <w:lvlJc w:val="left"/>
    </w:lvl>
    <w:lvl w:ilvl="6" w:tplc="93B40320">
      <w:numFmt w:val="decimal"/>
      <w:lvlText w:val=""/>
      <w:lvlJc w:val="left"/>
    </w:lvl>
    <w:lvl w:ilvl="7" w:tplc="3FA88AF6">
      <w:numFmt w:val="decimal"/>
      <w:lvlText w:val=""/>
      <w:lvlJc w:val="left"/>
    </w:lvl>
    <w:lvl w:ilvl="8" w:tplc="699E6F5E">
      <w:numFmt w:val="decimal"/>
      <w:lvlText w:val=""/>
      <w:lvlJc w:val="left"/>
    </w:lvl>
  </w:abstractNum>
  <w:abstractNum w:abstractNumId="4" w15:restartNumberingAfterBreak="0">
    <w:nsid w:val="25643109"/>
    <w:multiLevelType w:val="hybridMultilevel"/>
    <w:tmpl w:val="AEBE4210"/>
    <w:lvl w:ilvl="0" w:tplc="C80C20F8">
      <w:start w:val="1"/>
      <w:numFmt w:val="decimal"/>
      <w:lvlText w:val="%1."/>
      <w:lvlJc w:val="left"/>
      <w:pPr>
        <w:tabs>
          <w:tab w:val="num" w:pos="900"/>
        </w:tabs>
        <w:ind w:left="540" w:hanging="360"/>
      </w:pPr>
    </w:lvl>
    <w:lvl w:ilvl="1" w:tplc="1BD0601E">
      <w:numFmt w:val="decimal"/>
      <w:lvlText w:val=""/>
      <w:lvlJc w:val="left"/>
    </w:lvl>
    <w:lvl w:ilvl="2" w:tplc="E3C6B0E2">
      <w:numFmt w:val="decimal"/>
      <w:lvlText w:val=""/>
      <w:lvlJc w:val="left"/>
    </w:lvl>
    <w:lvl w:ilvl="3" w:tplc="54D01DDA">
      <w:numFmt w:val="decimal"/>
      <w:lvlText w:val=""/>
      <w:lvlJc w:val="left"/>
    </w:lvl>
    <w:lvl w:ilvl="4" w:tplc="A61272DA">
      <w:numFmt w:val="decimal"/>
      <w:lvlText w:val=""/>
      <w:lvlJc w:val="left"/>
    </w:lvl>
    <w:lvl w:ilvl="5" w:tplc="7E8E840A">
      <w:numFmt w:val="decimal"/>
      <w:lvlText w:val=""/>
      <w:lvlJc w:val="left"/>
    </w:lvl>
    <w:lvl w:ilvl="6" w:tplc="DC5A2ADC">
      <w:numFmt w:val="decimal"/>
      <w:lvlText w:val=""/>
      <w:lvlJc w:val="left"/>
    </w:lvl>
    <w:lvl w:ilvl="7" w:tplc="8250A18E">
      <w:numFmt w:val="decimal"/>
      <w:lvlText w:val=""/>
      <w:lvlJc w:val="left"/>
    </w:lvl>
    <w:lvl w:ilvl="8" w:tplc="3E223034">
      <w:numFmt w:val="decimal"/>
      <w:lvlText w:val=""/>
      <w:lvlJc w:val="left"/>
    </w:lvl>
  </w:abstractNum>
  <w:abstractNum w:abstractNumId="5" w15:restartNumberingAfterBreak="0">
    <w:nsid w:val="47A26445"/>
    <w:multiLevelType w:val="hybridMultilevel"/>
    <w:tmpl w:val="E0FCBF30"/>
    <w:lvl w:ilvl="0" w:tplc="4F5E24C8">
      <w:start w:val="1"/>
      <w:numFmt w:val="decimal"/>
      <w:lvlText w:val="%1."/>
      <w:lvlJc w:val="left"/>
      <w:pPr>
        <w:tabs>
          <w:tab w:val="num" w:pos="900"/>
        </w:tabs>
        <w:ind w:left="540" w:hanging="360"/>
      </w:pPr>
    </w:lvl>
    <w:lvl w:ilvl="1" w:tplc="8780E36E">
      <w:numFmt w:val="decimal"/>
      <w:lvlText w:val=""/>
      <w:lvlJc w:val="left"/>
    </w:lvl>
    <w:lvl w:ilvl="2" w:tplc="86FE2F50">
      <w:numFmt w:val="decimal"/>
      <w:lvlText w:val=""/>
      <w:lvlJc w:val="left"/>
    </w:lvl>
    <w:lvl w:ilvl="3" w:tplc="77B024AA">
      <w:numFmt w:val="decimal"/>
      <w:lvlText w:val=""/>
      <w:lvlJc w:val="left"/>
    </w:lvl>
    <w:lvl w:ilvl="4" w:tplc="FF1A2FCC">
      <w:numFmt w:val="decimal"/>
      <w:lvlText w:val=""/>
      <w:lvlJc w:val="left"/>
    </w:lvl>
    <w:lvl w:ilvl="5" w:tplc="1246581A">
      <w:numFmt w:val="decimal"/>
      <w:lvlText w:val=""/>
      <w:lvlJc w:val="left"/>
    </w:lvl>
    <w:lvl w:ilvl="6" w:tplc="4942BF42">
      <w:numFmt w:val="decimal"/>
      <w:lvlText w:val=""/>
      <w:lvlJc w:val="left"/>
    </w:lvl>
    <w:lvl w:ilvl="7" w:tplc="C3BCAE48">
      <w:numFmt w:val="decimal"/>
      <w:lvlText w:val=""/>
      <w:lvlJc w:val="left"/>
    </w:lvl>
    <w:lvl w:ilvl="8" w:tplc="8940CC44">
      <w:numFmt w:val="decimal"/>
      <w:lvlText w:val=""/>
      <w:lvlJc w:val="left"/>
    </w:lvl>
  </w:abstractNum>
  <w:abstractNum w:abstractNumId="6" w15:restartNumberingAfterBreak="0">
    <w:nsid w:val="4D185126"/>
    <w:multiLevelType w:val="hybridMultilevel"/>
    <w:tmpl w:val="EBF8429E"/>
    <w:lvl w:ilvl="0" w:tplc="2CF06D04">
      <w:start w:val="1"/>
      <w:numFmt w:val="decimal"/>
      <w:lvlText w:val="%1."/>
      <w:lvlJc w:val="left"/>
      <w:pPr>
        <w:tabs>
          <w:tab w:val="num" w:pos="900"/>
        </w:tabs>
        <w:ind w:left="540" w:hanging="360"/>
      </w:pPr>
    </w:lvl>
    <w:lvl w:ilvl="1" w:tplc="D5664A7A">
      <w:numFmt w:val="decimal"/>
      <w:lvlText w:val=""/>
      <w:lvlJc w:val="left"/>
    </w:lvl>
    <w:lvl w:ilvl="2" w:tplc="929E3D28">
      <w:numFmt w:val="decimal"/>
      <w:lvlText w:val=""/>
      <w:lvlJc w:val="left"/>
    </w:lvl>
    <w:lvl w:ilvl="3" w:tplc="AE42971A">
      <w:numFmt w:val="decimal"/>
      <w:lvlText w:val=""/>
      <w:lvlJc w:val="left"/>
    </w:lvl>
    <w:lvl w:ilvl="4" w:tplc="55F039E8">
      <w:numFmt w:val="decimal"/>
      <w:lvlText w:val=""/>
      <w:lvlJc w:val="left"/>
    </w:lvl>
    <w:lvl w:ilvl="5" w:tplc="D41CD9F4">
      <w:numFmt w:val="decimal"/>
      <w:lvlText w:val=""/>
      <w:lvlJc w:val="left"/>
    </w:lvl>
    <w:lvl w:ilvl="6" w:tplc="FAFA0CA2">
      <w:numFmt w:val="decimal"/>
      <w:lvlText w:val=""/>
      <w:lvlJc w:val="left"/>
    </w:lvl>
    <w:lvl w:ilvl="7" w:tplc="EF60E152">
      <w:numFmt w:val="decimal"/>
      <w:lvlText w:val=""/>
      <w:lvlJc w:val="left"/>
    </w:lvl>
    <w:lvl w:ilvl="8" w:tplc="928C69DA">
      <w:numFmt w:val="decimal"/>
      <w:lvlText w:val=""/>
      <w:lvlJc w:val="left"/>
    </w:lvl>
  </w:abstractNum>
  <w:abstractNum w:abstractNumId="7" w15:restartNumberingAfterBreak="0">
    <w:nsid w:val="513F1517"/>
    <w:multiLevelType w:val="hybridMultilevel"/>
    <w:tmpl w:val="794E095C"/>
    <w:lvl w:ilvl="0" w:tplc="87A2EDCC">
      <w:start w:val="1"/>
      <w:numFmt w:val="decimal"/>
      <w:lvlText w:val="%1."/>
      <w:lvlJc w:val="left"/>
      <w:pPr>
        <w:tabs>
          <w:tab w:val="num" w:pos="900"/>
        </w:tabs>
        <w:ind w:left="540" w:hanging="360"/>
      </w:pPr>
    </w:lvl>
    <w:lvl w:ilvl="1" w:tplc="69264E7E">
      <w:numFmt w:val="decimal"/>
      <w:lvlText w:val=""/>
      <w:lvlJc w:val="left"/>
    </w:lvl>
    <w:lvl w:ilvl="2" w:tplc="865C13A8">
      <w:numFmt w:val="decimal"/>
      <w:lvlText w:val=""/>
      <w:lvlJc w:val="left"/>
    </w:lvl>
    <w:lvl w:ilvl="3" w:tplc="7D9A1456">
      <w:numFmt w:val="decimal"/>
      <w:lvlText w:val=""/>
      <w:lvlJc w:val="left"/>
    </w:lvl>
    <w:lvl w:ilvl="4" w:tplc="A59E07B2">
      <w:numFmt w:val="decimal"/>
      <w:lvlText w:val=""/>
      <w:lvlJc w:val="left"/>
    </w:lvl>
    <w:lvl w:ilvl="5" w:tplc="8CB8DC1C">
      <w:numFmt w:val="decimal"/>
      <w:lvlText w:val=""/>
      <w:lvlJc w:val="left"/>
    </w:lvl>
    <w:lvl w:ilvl="6" w:tplc="E2740B58">
      <w:numFmt w:val="decimal"/>
      <w:lvlText w:val=""/>
      <w:lvlJc w:val="left"/>
    </w:lvl>
    <w:lvl w:ilvl="7" w:tplc="A5EA6C1C">
      <w:numFmt w:val="decimal"/>
      <w:lvlText w:val=""/>
      <w:lvlJc w:val="left"/>
    </w:lvl>
    <w:lvl w:ilvl="8" w:tplc="D89468BE">
      <w:numFmt w:val="decimal"/>
      <w:lvlText w:val=""/>
      <w:lvlJc w:val="left"/>
    </w:lvl>
  </w:abstractNum>
  <w:abstractNum w:abstractNumId="8" w15:restartNumberingAfterBreak="0">
    <w:nsid w:val="537B61C6"/>
    <w:multiLevelType w:val="hybridMultilevel"/>
    <w:tmpl w:val="802468FA"/>
    <w:lvl w:ilvl="0" w:tplc="AE9874D8">
      <w:start w:val="1"/>
      <w:numFmt w:val="decimal"/>
      <w:lvlText w:val="%1."/>
      <w:lvlJc w:val="left"/>
      <w:pPr>
        <w:tabs>
          <w:tab w:val="num" w:pos="900"/>
        </w:tabs>
        <w:ind w:left="540" w:hanging="360"/>
      </w:pPr>
    </w:lvl>
    <w:lvl w:ilvl="1" w:tplc="DC58CF86">
      <w:numFmt w:val="decimal"/>
      <w:lvlText w:val=""/>
      <w:lvlJc w:val="left"/>
    </w:lvl>
    <w:lvl w:ilvl="2" w:tplc="BDB0BD0E">
      <w:numFmt w:val="decimal"/>
      <w:lvlText w:val=""/>
      <w:lvlJc w:val="left"/>
    </w:lvl>
    <w:lvl w:ilvl="3" w:tplc="4F5CFD1E">
      <w:numFmt w:val="decimal"/>
      <w:lvlText w:val=""/>
      <w:lvlJc w:val="left"/>
    </w:lvl>
    <w:lvl w:ilvl="4" w:tplc="ECF0555C">
      <w:numFmt w:val="decimal"/>
      <w:lvlText w:val=""/>
      <w:lvlJc w:val="left"/>
    </w:lvl>
    <w:lvl w:ilvl="5" w:tplc="3E860E90">
      <w:numFmt w:val="decimal"/>
      <w:lvlText w:val=""/>
      <w:lvlJc w:val="left"/>
    </w:lvl>
    <w:lvl w:ilvl="6" w:tplc="0A689D9C">
      <w:numFmt w:val="decimal"/>
      <w:lvlText w:val=""/>
      <w:lvlJc w:val="left"/>
    </w:lvl>
    <w:lvl w:ilvl="7" w:tplc="17C8BE22">
      <w:numFmt w:val="decimal"/>
      <w:lvlText w:val=""/>
      <w:lvlJc w:val="left"/>
    </w:lvl>
    <w:lvl w:ilvl="8" w:tplc="C16C05D2">
      <w:numFmt w:val="decimal"/>
      <w:lvlText w:val=""/>
      <w:lvlJc w:val="left"/>
    </w:lvl>
  </w:abstractNum>
  <w:abstractNum w:abstractNumId="9" w15:restartNumberingAfterBreak="0">
    <w:nsid w:val="600326FD"/>
    <w:multiLevelType w:val="hybridMultilevel"/>
    <w:tmpl w:val="C520DF84"/>
    <w:lvl w:ilvl="0" w:tplc="6B504524">
      <w:start w:val="1"/>
      <w:numFmt w:val="bullet"/>
      <w:lvlText w:val=""/>
      <w:lvlJc w:val="left"/>
      <w:pPr>
        <w:tabs>
          <w:tab w:val="num" w:pos="900"/>
        </w:tabs>
        <w:ind w:left="540" w:hanging="360"/>
      </w:pPr>
      <w:rPr>
        <w:rFonts w:ascii="Symbol" w:hAnsi="Symbol" w:hint="default"/>
      </w:rPr>
    </w:lvl>
    <w:lvl w:ilvl="1" w:tplc="FEEEA3C0">
      <w:numFmt w:val="decimal"/>
      <w:lvlText w:val=""/>
      <w:lvlJc w:val="left"/>
    </w:lvl>
    <w:lvl w:ilvl="2" w:tplc="66F6620E">
      <w:numFmt w:val="decimal"/>
      <w:lvlText w:val=""/>
      <w:lvlJc w:val="left"/>
    </w:lvl>
    <w:lvl w:ilvl="3" w:tplc="37868C88">
      <w:numFmt w:val="decimal"/>
      <w:lvlText w:val=""/>
      <w:lvlJc w:val="left"/>
    </w:lvl>
    <w:lvl w:ilvl="4" w:tplc="E3FCC492">
      <w:numFmt w:val="decimal"/>
      <w:lvlText w:val=""/>
      <w:lvlJc w:val="left"/>
    </w:lvl>
    <w:lvl w:ilvl="5" w:tplc="B06EF3F4">
      <w:numFmt w:val="decimal"/>
      <w:lvlText w:val=""/>
      <w:lvlJc w:val="left"/>
    </w:lvl>
    <w:lvl w:ilvl="6" w:tplc="935474D0">
      <w:numFmt w:val="decimal"/>
      <w:lvlText w:val=""/>
      <w:lvlJc w:val="left"/>
    </w:lvl>
    <w:lvl w:ilvl="7" w:tplc="B3E4AC5C">
      <w:numFmt w:val="decimal"/>
      <w:lvlText w:val=""/>
      <w:lvlJc w:val="left"/>
    </w:lvl>
    <w:lvl w:ilvl="8" w:tplc="B3D8DCFE">
      <w:numFmt w:val="decimal"/>
      <w:lvlText w:val=""/>
      <w:lvlJc w:val="left"/>
    </w:lvl>
  </w:abstractNum>
  <w:abstractNum w:abstractNumId="10" w15:restartNumberingAfterBreak="0">
    <w:nsid w:val="77F07F7A"/>
    <w:multiLevelType w:val="hybridMultilevel"/>
    <w:tmpl w:val="89A85A28"/>
    <w:lvl w:ilvl="0" w:tplc="10BA1512">
      <w:start w:val="1"/>
      <w:numFmt w:val="decimal"/>
      <w:lvlText w:val="%1."/>
      <w:lvlJc w:val="left"/>
      <w:pPr>
        <w:tabs>
          <w:tab w:val="num" w:pos="900"/>
        </w:tabs>
        <w:ind w:left="540" w:hanging="360"/>
      </w:pPr>
    </w:lvl>
    <w:lvl w:ilvl="1" w:tplc="D706AB00">
      <w:numFmt w:val="decimal"/>
      <w:lvlText w:val=""/>
      <w:lvlJc w:val="left"/>
    </w:lvl>
    <w:lvl w:ilvl="2" w:tplc="9A3A0864">
      <w:numFmt w:val="decimal"/>
      <w:lvlText w:val=""/>
      <w:lvlJc w:val="left"/>
    </w:lvl>
    <w:lvl w:ilvl="3" w:tplc="3C7E34E0">
      <w:numFmt w:val="decimal"/>
      <w:lvlText w:val=""/>
      <w:lvlJc w:val="left"/>
    </w:lvl>
    <w:lvl w:ilvl="4" w:tplc="E1422FF4">
      <w:numFmt w:val="decimal"/>
      <w:lvlText w:val=""/>
      <w:lvlJc w:val="left"/>
    </w:lvl>
    <w:lvl w:ilvl="5" w:tplc="1BDAEFDA">
      <w:numFmt w:val="decimal"/>
      <w:lvlText w:val=""/>
      <w:lvlJc w:val="left"/>
    </w:lvl>
    <w:lvl w:ilvl="6" w:tplc="18DABFF2">
      <w:numFmt w:val="decimal"/>
      <w:lvlText w:val=""/>
      <w:lvlJc w:val="left"/>
    </w:lvl>
    <w:lvl w:ilvl="7" w:tplc="600ADC0A">
      <w:numFmt w:val="decimal"/>
      <w:lvlText w:val=""/>
      <w:lvlJc w:val="left"/>
    </w:lvl>
    <w:lvl w:ilvl="8" w:tplc="27207042">
      <w:numFmt w:val="decimal"/>
      <w:lvlText w:val=""/>
      <w:lvlJc w:val="left"/>
    </w:lvl>
  </w:abstractNum>
  <w:abstractNum w:abstractNumId="11" w15:restartNumberingAfterBreak="0">
    <w:nsid w:val="7F106C90"/>
    <w:multiLevelType w:val="hybridMultilevel"/>
    <w:tmpl w:val="1CFC31DA"/>
    <w:lvl w:ilvl="0" w:tplc="F824488A">
      <w:start w:val="1"/>
      <w:numFmt w:val="decimal"/>
      <w:lvlText w:val="%1."/>
      <w:lvlJc w:val="left"/>
      <w:pPr>
        <w:tabs>
          <w:tab w:val="num" w:pos="900"/>
        </w:tabs>
        <w:ind w:left="540" w:hanging="360"/>
      </w:pPr>
    </w:lvl>
    <w:lvl w:ilvl="1" w:tplc="47526DD4">
      <w:numFmt w:val="decimal"/>
      <w:lvlText w:val=""/>
      <w:lvlJc w:val="left"/>
    </w:lvl>
    <w:lvl w:ilvl="2" w:tplc="FD8A3DA4">
      <w:numFmt w:val="decimal"/>
      <w:lvlText w:val=""/>
      <w:lvlJc w:val="left"/>
    </w:lvl>
    <w:lvl w:ilvl="3" w:tplc="194CE82C">
      <w:numFmt w:val="decimal"/>
      <w:lvlText w:val=""/>
      <w:lvlJc w:val="left"/>
    </w:lvl>
    <w:lvl w:ilvl="4" w:tplc="7416ED42">
      <w:numFmt w:val="decimal"/>
      <w:lvlText w:val=""/>
      <w:lvlJc w:val="left"/>
    </w:lvl>
    <w:lvl w:ilvl="5" w:tplc="866ECB30">
      <w:numFmt w:val="decimal"/>
      <w:lvlText w:val=""/>
      <w:lvlJc w:val="left"/>
    </w:lvl>
    <w:lvl w:ilvl="6" w:tplc="6E308FA6">
      <w:numFmt w:val="decimal"/>
      <w:lvlText w:val=""/>
      <w:lvlJc w:val="left"/>
    </w:lvl>
    <w:lvl w:ilvl="7" w:tplc="7D0EEFFA">
      <w:numFmt w:val="decimal"/>
      <w:lvlText w:val=""/>
      <w:lvlJc w:val="left"/>
    </w:lvl>
    <w:lvl w:ilvl="8" w:tplc="E580E1F2">
      <w:numFmt w:val="decimal"/>
      <w:lvlText w:val=""/>
      <w:lvlJc w:val="left"/>
    </w:lvl>
  </w:abstractNum>
  <w:num w:numId="1" w16cid:durableId="1165171656">
    <w:abstractNumId w:val="1"/>
  </w:num>
  <w:num w:numId="2" w16cid:durableId="1593931368">
    <w:abstractNumId w:val="2"/>
  </w:num>
  <w:num w:numId="3" w16cid:durableId="440805383">
    <w:abstractNumId w:val="4"/>
  </w:num>
  <w:num w:numId="4" w16cid:durableId="1313679058">
    <w:abstractNumId w:val="5"/>
  </w:num>
  <w:num w:numId="5" w16cid:durableId="87964027">
    <w:abstractNumId w:val="7"/>
  </w:num>
  <w:num w:numId="6" w16cid:durableId="914440027">
    <w:abstractNumId w:val="10"/>
  </w:num>
  <w:num w:numId="7" w16cid:durableId="1638098089">
    <w:abstractNumId w:val="0"/>
  </w:num>
  <w:num w:numId="8" w16cid:durableId="1450467478">
    <w:abstractNumId w:val="8"/>
  </w:num>
  <w:num w:numId="9" w16cid:durableId="355890889">
    <w:abstractNumId w:val="6"/>
  </w:num>
  <w:num w:numId="10" w16cid:durableId="1266230350">
    <w:abstractNumId w:val="9"/>
  </w:num>
  <w:num w:numId="11" w16cid:durableId="1064987367">
    <w:abstractNumId w:val="3"/>
  </w:num>
  <w:num w:numId="12" w16cid:durableId="4621606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F0B"/>
    <w:rsid w:val="00AD6B93"/>
    <w:rsid w:val="00EF7F0B"/>
    <w:rsid w:val="00F564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77A5C5"/>
  <w15:docId w15:val="{2C0CDCCF-E44F-43CB-BA1C-2801276A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fontTable" Target="fontTable.xml"/><Relationship Id="rId5" Type="http://schemas.openxmlformats.org/officeDocument/2006/relationships/hyperlink" Target="http://ASP.NET" TargetMode="External"/><Relationship Id="rId10" Type="http://schemas.openxmlformats.org/officeDocument/2006/relationships/hyperlink" Target="http://ASP.NET" TargetMode="External"/><Relationship Id="rId4" Type="http://schemas.openxmlformats.org/officeDocument/2006/relationships/webSettings" Target="web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2076</Words>
  <Characters>11834</Characters>
  <Application>Microsoft Office Word</Application>
  <DocSecurity>0</DocSecurity>
  <Lines>98</Lines>
  <Paragraphs>27</Paragraphs>
  <ScaleCrop>false</ScaleCrop>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Vishnupriya Purantharan</cp:lastModifiedBy>
  <cp:revision>2</cp:revision>
  <dcterms:created xsi:type="dcterms:W3CDTF">2025-10-04T13:35:00Z</dcterms:created>
  <dcterms:modified xsi:type="dcterms:W3CDTF">2025-10-04T19:25:00Z</dcterms:modified>
</cp:coreProperties>
</file>