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66. Plus One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b w:val="1"/>
          <w:rtl w:val="0"/>
        </w:rPr>
        <w:t xml:space="preserve">non-empty</w:t>
      </w:r>
      <w:r w:rsidDel="00000000" w:rsidR="00000000" w:rsidRPr="00000000">
        <w:rPr>
          <w:rtl w:val="0"/>
        </w:rPr>
        <w:t xml:space="preserve"> array of digits representing a non-negative integer, plus one to the integer.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digits are stored such that the most significant digit is at the head of the list, and each element in the array contain a single digit.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may assume the integer does not contain any leading zero, except the number 0 itself.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[1,2,3]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[1,2,4]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array represents the integer 123.</w:t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[4,3,2,1]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[4,3,2,2]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array represents the integer 4321.</w:t>
        <w:br w:type="textWrapping"/>
        <w:t xml:space="preserve">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Return an array of size *returnSize.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 plusOne(int* digits, int digitsSize, int* returnSize)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int* ret = (int*)malloc(sizeof(int)*(digitsSize+1));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bool carry=true;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i=digitsSize;i&gt;0;i--){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ret[i]=(carry==true)?digits[i-1]+1:digits[i-1];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if(ret[i]&gt;9){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ret[i]=ret[i]%10;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}else carry=false;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if(carry)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ret[0]=1;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*returnSize=digitsSize+1;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*returnSize=digitsSize;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ret+1;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"https://leetcode.com/submissions/detail/206603224/"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 ms, faster than 8.47% of C online submissions for Plus 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Memory Usage: 4.1 MB, less than 0.00% of C online submissions for Plus 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vector&lt;int&gt; plusOne(vector&lt;int&gt;&amp; digits)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 carry=true;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i=digits.size()-1;i&gt;=0&amp;&amp;carry;i--){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digits[i]++;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if(digits[i]&gt;9){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digits[i]=digits[i]%10;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}else carry=false;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if(carry) digits.insert(digits.begin(),1);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digits;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"https://leetcode.com/submissions/detail/206599335/"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 ms, faster than 100.00% of C++ online submissions for Plus 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Memory Usage: 4.6 MB, less than 0.49% of C++ online submissions for Plus One.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