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A7F4C" w14:textId="77777777" w:rsidR="00B156D4" w:rsidRDefault="00B156D4" w:rsidP="00B156D4">
      <w:r>
        <w:rPr>
          <w:noProof/>
        </w:rPr>
        <w:drawing>
          <wp:inline distT="0" distB="0" distL="0" distR="0" wp14:anchorId="72B1D459" wp14:editId="2B2C55F7">
            <wp:extent cx="5905500" cy="1190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5500" cy="1190625"/>
                    </a:xfrm>
                    <a:prstGeom prst="rect">
                      <a:avLst/>
                    </a:prstGeom>
                  </pic:spPr>
                </pic:pic>
              </a:graphicData>
            </a:graphic>
          </wp:inline>
        </w:drawing>
      </w:r>
    </w:p>
    <w:p w14:paraId="56124386" w14:textId="77777777" w:rsidR="00B156D4" w:rsidRDefault="00B156D4" w:rsidP="00B156D4"/>
    <w:p w14:paraId="15B55F5F" w14:textId="77777777" w:rsidR="00B156D4" w:rsidRDefault="00B156D4" w:rsidP="00B156D4"/>
    <w:p w14:paraId="6A18845E" w14:textId="1D3EBCA8" w:rsidR="00B156D4" w:rsidRDefault="00B156D4" w:rsidP="00B156D4">
      <w:pPr>
        <w:jc w:val="center"/>
        <w:rPr>
          <w:rFonts w:ascii="Times New Roman" w:hAnsi="Times New Roman" w:cs="Times New Roman"/>
          <w:b/>
          <w:bCs/>
          <w:sz w:val="36"/>
          <w:szCs w:val="36"/>
        </w:rPr>
      </w:pPr>
      <w:r w:rsidRPr="00011DDB">
        <w:rPr>
          <w:rFonts w:ascii="Times New Roman" w:hAnsi="Times New Roman" w:cs="Times New Roman"/>
          <w:b/>
          <w:bCs/>
          <w:sz w:val="36"/>
          <w:szCs w:val="36"/>
        </w:rPr>
        <w:t xml:space="preserve"> S</w:t>
      </w:r>
      <w:r>
        <w:rPr>
          <w:rFonts w:ascii="Times New Roman" w:hAnsi="Times New Roman" w:cs="Times New Roman"/>
          <w:b/>
          <w:bCs/>
          <w:sz w:val="36"/>
          <w:szCs w:val="36"/>
        </w:rPr>
        <w:t>ERVICE</w:t>
      </w:r>
      <w:r w:rsidRPr="00011DDB">
        <w:rPr>
          <w:rFonts w:ascii="Times New Roman" w:hAnsi="Times New Roman" w:cs="Times New Roman"/>
          <w:b/>
          <w:bCs/>
          <w:sz w:val="36"/>
          <w:szCs w:val="36"/>
        </w:rPr>
        <w:t xml:space="preserve"> O</w:t>
      </w:r>
      <w:r>
        <w:rPr>
          <w:rFonts w:ascii="Times New Roman" w:hAnsi="Times New Roman" w:cs="Times New Roman"/>
          <w:b/>
          <w:bCs/>
          <w:sz w:val="36"/>
          <w:szCs w:val="36"/>
        </w:rPr>
        <w:t>PTIMIZATION</w:t>
      </w:r>
      <w:r w:rsidRPr="00011DDB">
        <w:rPr>
          <w:rFonts w:ascii="Times New Roman" w:hAnsi="Times New Roman" w:cs="Times New Roman"/>
          <w:b/>
          <w:bCs/>
          <w:sz w:val="36"/>
          <w:szCs w:val="36"/>
        </w:rPr>
        <w:t xml:space="preserve"> </w:t>
      </w:r>
      <w:r>
        <w:rPr>
          <w:rFonts w:ascii="Times New Roman" w:hAnsi="Times New Roman" w:cs="Times New Roman"/>
          <w:b/>
          <w:bCs/>
          <w:sz w:val="36"/>
          <w:szCs w:val="36"/>
        </w:rPr>
        <w:t>THROUGH</w:t>
      </w:r>
    </w:p>
    <w:p w14:paraId="499B0794" w14:textId="77777777" w:rsidR="00B156D4" w:rsidRPr="00011DDB" w:rsidRDefault="00B156D4" w:rsidP="00B156D4">
      <w:pPr>
        <w:jc w:val="center"/>
        <w:rPr>
          <w:rFonts w:ascii="Times New Roman" w:hAnsi="Times New Roman" w:cs="Times New Roman"/>
          <w:b/>
          <w:bCs/>
          <w:sz w:val="36"/>
          <w:szCs w:val="36"/>
        </w:rPr>
      </w:pPr>
      <w:r>
        <w:rPr>
          <w:rFonts w:ascii="Times New Roman" w:hAnsi="Times New Roman" w:cs="Times New Roman"/>
          <w:b/>
          <w:bCs/>
          <w:sz w:val="36"/>
          <w:szCs w:val="36"/>
        </w:rPr>
        <w:t>DATA ANALYSIS</w:t>
      </w:r>
    </w:p>
    <w:p w14:paraId="5B7E9527" w14:textId="77777777" w:rsidR="00B156D4" w:rsidRDefault="00B156D4" w:rsidP="00B156D4">
      <w:pPr>
        <w:jc w:val="center"/>
      </w:pPr>
    </w:p>
    <w:p w14:paraId="222CD196" w14:textId="77777777" w:rsidR="00B156D4" w:rsidRDefault="00B156D4" w:rsidP="00B156D4">
      <w:pPr>
        <w:jc w:val="center"/>
      </w:pPr>
    </w:p>
    <w:p w14:paraId="2C7127DB" w14:textId="77777777" w:rsidR="00B156D4" w:rsidRDefault="00B156D4" w:rsidP="00B156D4">
      <w:pPr>
        <w:jc w:val="center"/>
        <w:rPr>
          <w:rFonts w:ascii="Times New Roman" w:hAnsi="Times New Roman" w:cs="Times New Roman"/>
          <w:b/>
          <w:bCs/>
          <w:sz w:val="30"/>
          <w:szCs w:val="30"/>
        </w:rPr>
      </w:pPr>
      <w:r w:rsidRPr="00026464">
        <w:rPr>
          <w:rFonts w:ascii="Times New Roman" w:hAnsi="Times New Roman" w:cs="Times New Roman"/>
          <w:b/>
          <w:bCs/>
          <w:sz w:val="30"/>
          <w:szCs w:val="30"/>
        </w:rPr>
        <w:t>PROJECT REPORT</w:t>
      </w:r>
    </w:p>
    <w:p w14:paraId="0C12D786" w14:textId="77777777" w:rsidR="00B156D4" w:rsidRDefault="00B156D4" w:rsidP="00B156D4">
      <w:pPr>
        <w:jc w:val="center"/>
        <w:rPr>
          <w:rFonts w:ascii="Times New Roman" w:hAnsi="Times New Roman" w:cs="Times New Roman"/>
          <w:b/>
          <w:bCs/>
          <w:i/>
          <w:iCs/>
          <w:sz w:val="28"/>
          <w:szCs w:val="28"/>
        </w:rPr>
      </w:pPr>
      <w:r w:rsidRPr="00026464">
        <w:rPr>
          <w:rFonts w:ascii="Times New Roman" w:hAnsi="Times New Roman" w:cs="Times New Roman"/>
          <w:b/>
          <w:bCs/>
          <w:i/>
          <w:iCs/>
          <w:sz w:val="28"/>
          <w:szCs w:val="28"/>
        </w:rPr>
        <w:t>Submitted by</w:t>
      </w:r>
    </w:p>
    <w:p w14:paraId="49E2F6C9" w14:textId="610D1760" w:rsidR="00B156D4" w:rsidRPr="00E63D67" w:rsidRDefault="005B0BD1" w:rsidP="00B156D4">
      <w:pPr>
        <w:jc w:val="center"/>
        <w:rPr>
          <w:rFonts w:ascii="Times New Roman" w:hAnsi="Times New Roman" w:cs="Times New Roman"/>
          <w:b/>
          <w:bCs/>
          <w:sz w:val="30"/>
          <w:szCs w:val="30"/>
        </w:rPr>
      </w:pPr>
      <w:r>
        <w:rPr>
          <w:rFonts w:ascii="Times New Roman" w:hAnsi="Times New Roman" w:cs="Times New Roman"/>
          <w:b/>
          <w:bCs/>
          <w:sz w:val="30"/>
          <w:szCs w:val="30"/>
        </w:rPr>
        <w:t>Rajalakshmi Supply chain project team</w:t>
      </w:r>
    </w:p>
    <w:p w14:paraId="23226552" w14:textId="77777777" w:rsidR="00B156D4" w:rsidRDefault="00B156D4" w:rsidP="00B156D4">
      <w:pPr>
        <w:spacing w:line="276" w:lineRule="auto"/>
        <w:jc w:val="center"/>
        <w:rPr>
          <w:rFonts w:ascii="Times New Roman" w:eastAsia="Times New Roman" w:hAnsi="Times New Roman" w:cs="Times New Roman"/>
          <w:b/>
          <w:bCs/>
          <w:color w:val="44546A"/>
          <w:sz w:val="28"/>
          <w:szCs w:val="28"/>
        </w:rPr>
      </w:pPr>
    </w:p>
    <w:p w14:paraId="7995CEA1" w14:textId="77777777" w:rsidR="00B156D4" w:rsidRPr="00E63D67" w:rsidRDefault="00B156D4" w:rsidP="00B156D4">
      <w:pPr>
        <w:spacing w:after="0" w:line="240" w:lineRule="auto"/>
        <w:jc w:val="center"/>
        <w:rPr>
          <w:rFonts w:ascii="Times New Roman" w:eastAsia="Times New Roman" w:hAnsi="Times New Roman" w:cs="Times New Roman"/>
          <w:sz w:val="24"/>
          <w:szCs w:val="24"/>
        </w:rPr>
      </w:pPr>
      <w:r w:rsidRPr="00E63D67">
        <w:rPr>
          <w:rFonts w:ascii="TimesNewRomanPS-BoldItalicMT" w:eastAsia="Times New Roman" w:hAnsi="TimesNewRomanPS-BoldItalicMT" w:cs="Times New Roman"/>
          <w:b/>
          <w:bCs/>
          <w:i/>
          <w:iCs/>
          <w:color w:val="000000"/>
          <w:sz w:val="28"/>
          <w:szCs w:val="28"/>
        </w:rPr>
        <w:t>in partial fulfillment for the award of the degree</w:t>
      </w:r>
    </w:p>
    <w:p w14:paraId="03250083" w14:textId="77777777" w:rsidR="00B156D4" w:rsidRDefault="00B156D4" w:rsidP="00B156D4">
      <w:pPr>
        <w:spacing w:after="0" w:line="240" w:lineRule="auto"/>
        <w:jc w:val="center"/>
        <w:rPr>
          <w:rFonts w:ascii="TimesNewRomanPS-BoldItalicMT" w:eastAsia="Times New Roman" w:hAnsi="TimesNewRomanPS-BoldItalicMT" w:cs="Times New Roman"/>
          <w:b/>
          <w:bCs/>
          <w:i/>
          <w:iCs/>
          <w:color w:val="000000"/>
          <w:sz w:val="28"/>
          <w:szCs w:val="28"/>
        </w:rPr>
      </w:pPr>
    </w:p>
    <w:p w14:paraId="3D91452E" w14:textId="77777777" w:rsidR="00B156D4" w:rsidRPr="00E63D67" w:rsidRDefault="00B156D4" w:rsidP="00B156D4">
      <w:pPr>
        <w:spacing w:after="0" w:line="240" w:lineRule="auto"/>
        <w:jc w:val="center"/>
        <w:rPr>
          <w:rFonts w:ascii="Times New Roman" w:eastAsia="Times New Roman" w:hAnsi="Times New Roman" w:cs="Times New Roman"/>
          <w:sz w:val="24"/>
          <w:szCs w:val="24"/>
        </w:rPr>
      </w:pPr>
      <w:r w:rsidRPr="00E63D67">
        <w:rPr>
          <w:rFonts w:ascii="TimesNewRomanPS-BoldItalicMT" w:eastAsia="Times New Roman" w:hAnsi="TimesNewRomanPS-BoldItalicMT" w:cs="Times New Roman"/>
          <w:b/>
          <w:bCs/>
          <w:i/>
          <w:iCs/>
          <w:color w:val="000000"/>
          <w:sz w:val="28"/>
          <w:szCs w:val="28"/>
        </w:rPr>
        <w:t>of</w:t>
      </w:r>
    </w:p>
    <w:p w14:paraId="0917DA45" w14:textId="77777777" w:rsidR="00B156D4" w:rsidRDefault="00B156D4" w:rsidP="00B156D4">
      <w:pPr>
        <w:spacing w:after="0" w:line="240" w:lineRule="auto"/>
        <w:jc w:val="center"/>
        <w:rPr>
          <w:rFonts w:ascii="TimesNewRomanPS-BoldMT" w:eastAsia="Times New Roman" w:hAnsi="TimesNewRomanPS-BoldMT" w:cs="Times New Roman"/>
          <w:b/>
          <w:bCs/>
          <w:color w:val="000000"/>
          <w:sz w:val="30"/>
          <w:szCs w:val="30"/>
        </w:rPr>
      </w:pPr>
    </w:p>
    <w:p w14:paraId="731D4A67" w14:textId="77777777" w:rsidR="00B156D4" w:rsidRPr="00E63D67" w:rsidRDefault="00B156D4" w:rsidP="00B156D4">
      <w:pPr>
        <w:spacing w:after="0" w:line="240" w:lineRule="auto"/>
        <w:jc w:val="center"/>
        <w:rPr>
          <w:rFonts w:ascii="Times New Roman" w:eastAsia="Times New Roman" w:hAnsi="Times New Roman" w:cs="Times New Roman"/>
          <w:sz w:val="24"/>
          <w:szCs w:val="24"/>
        </w:rPr>
      </w:pPr>
      <w:r w:rsidRPr="00E63D67">
        <w:rPr>
          <w:rFonts w:ascii="TimesNewRomanPS-BoldMT" w:eastAsia="Times New Roman" w:hAnsi="TimesNewRomanPS-BoldMT" w:cs="Times New Roman"/>
          <w:b/>
          <w:bCs/>
          <w:color w:val="000000"/>
          <w:sz w:val="30"/>
          <w:szCs w:val="30"/>
        </w:rPr>
        <w:t>BACHELOR OF ENGINEERING</w:t>
      </w:r>
    </w:p>
    <w:p w14:paraId="45BC3A3E" w14:textId="77777777" w:rsidR="00B156D4" w:rsidRDefault="00B156D4" w:rsidP="00B156D4">
      <w:pPr>
        <w:spacing w:after="0" w:line="240" w:lineRule="auto"/>
        <w:jc w:val="center"/>
        <w:rPr>
          <w:rFonts w:ascii="TimesNewRomanPS-BoldMT" w:eastAsia="Times New Roman" w:hAnsi="TimesNewRomanPS-BoldMT" w:cs="Times New Roman"/>
          <w:b/>
          <w:bCs/>
          <w:color w:val="000000"/>
          <w:sz w:val="30"/>
          <w:szCs w:val="30"/>
        </w:rPr>
      </w:pPr>
    </w:p>
    <w:p w14:paraId="61133ADB" w14:textId="77777777" w:rsidR="00B156D4" w:rsidRPr="00E63D67" w:rsidRDefault="00B156D4" w:rsidP="00B156D4">
      <w:pPr>
        <w:spacing w:after="0" w:line="240" w:lineRule="auto"/>
        <w:jc w:val="center"/>
        <w:rPr>
          <w:rFonts w:ascii="Times New Roman" w:eastAsia="Times New Roman" w:hAnsi="Times New Roman" w:cs="Times New Roman"/>
          <w:sz w:val="24"/>
          <w:szCs w:val="24"/>
        </w:rPr>
      </w:pPr>
      <w:r w:rsidRPr="00E63D67">
        <w:rPr>
          <w:rFonts w:ascii="TimesNewRomanPS-BoldMT" w:eastAsia="Times New Roman" w:hAnsi="TimesNewRomanPS-BoldMT" w:cs="Times New Roman"/>
          <w:b/>
          <w:bCs/>
          <w:color w:val="000000"/>
          <w:sz w:val="30"/>
          <w:szCs w:val="30"/>
        </w:rPr>
        <w:t>IN</w:t>
      </w:r>
    </w:p>
    <w:p w14:paraId="39C5D7B3" w14:textId="77777777" w:rsidR="00B156D4" w:rsidRDefault="00B156D4" w:rsidP="00B156D4">
      <w:pPr>
        <w:spacing w:after="0" w:line="240" w:lineRule="auto"/>
        <w:jc w:val="center"/>
        <w:rPr>
          <w:rFonts w:ascii="TimesNewRomanPS-BoldMT" w:eastAsia="Times New Roman" w:hAnsi="TimesNewRomanPS-BoldMT" w:cs="Times New Roman"/>
          <w:b/>
          <w:bCs/>
          <w:color w:val="000000"/>
          <w:sz w:val="30"/>
          <w:szCs w:val="30"/>
        </w:rPr>
      </w:pPr>
    </w:p>
    <w:p w14:paraId="75F0B655" w14:textId="77777777" w:rsidR="00B156D4" w:rsidRDefault="00B156D4" w:rsidP="00B156D4">
      <w:pPr>
        <w:spacing w:after="0" w:line="240" w:lineRule="auto"/>
        <w:jc w:val="center"/>
        <w:rPr>
          <w:rFonts w:ascii="TimesNewRomanPS-BoldMT" w:eastAsia="Times New Roman" w:hAnsi="TimesNewRomanPS-BoldMT" w:cs="Times New Roman"/>
          <w:b/>
          <w:bCs/>
          <w:color w:val="000000"/>
          <w:sz w:val="30"/>
          <w:szCs w:val="30"/>
        </w:rPr>
      </w:pPr>
      <w:r>
        <w:rPr>
          <w:rFonts w:ascii="TimesNewRomanPS-BoldMT" w:eastAsia="Times New Roman" w:hAnsi="TimesNewRomanPS-BoldMT" w:cs="Times New Roman"/>
          <w:b/>
          <w:bCs/>
          <w:color w:val="000000"/>
          <w:sz w:val="30"/>
          <w:szCs w:val="30"/>
        </w:rPr>
        <w:t>ARTIFICIAL INTELLIGENCE AND DATA SCIENCE</w:t>
      </w:r>
    </w:p>
    <w:p w14:paraId="2E8FBF95" w14:textId="77777777" w:rsidR="00B156D4" w:rsidRDefault="00B156D4" w:rsidP="00B156D4">
      <w:pPr>
        <w:spacing w:after="0" w:line="240" w:lineRule="auto"/>
        <w:jc w:val="center"/>
        <w:rPr>
          <w:rFonts w:ascii="TimesNewRomanPS-BoldMT" w:eastAsia="Times New Roman" w:hAnsi="TimesNewRomanPS-BoldMT" w:cs="Times New Roman"/>
          <w:b/>
          <w:bCs/>
          <w:color w:val="000000"/>
          <w:sz w:val="30"/>
          <w:szCs w:val="30"/>
        </w:rPr>
      </w:pPr>
      <w:r>
        <w:rPr>
          <w:rFonts w:ascii="TimesNewRomanPS-BoldMT" w:eastAsia="Times New Roman" w:hAnsi="TimesNewRomanPS-BoldMT" w:cs="Times New Roman"/>
          <w:b/>
          <w:bCs/>
          <w:color w:val="000000"/>
          <w:sz w:val="30"/>
          <w:szCs w:val="30"/>
        </w:rPr>
        <w:t>&amp;</w:t>
      </w:r>
    </w:p>
    <w:p w14:paraId="5BB595C3" w14:textId="77777777" w:rsidR="00B156D4" w:rsidRPr="00E63D67" w:rsidRDefault="00B156D4" w:rsidP="00B156D4">
      <w:pPr>
        <w:spacing w:after="0" w:line="240" w:lineRule="auto"/>
        <w:jc w:val="center"/>
        <w:rPr>
          <w:rFonts w:ascii="Times New Roman" w:eastAsia="Times New Roman" w:hAnsi="Times New Roman" w:cs="Times New Roman"/>
          <w:sz w:val="24"/>
          <w:szCs w:val="24"/>
        </w:rPr>
      </w:pPr>
      <w:r>
        <w:rPr>
          <w:rFonts w:ascii="TimesNewRomanPS-BoldMT" w:eastAsia="Times New Roman" w:hAnsi="TimesNewRomanPS-BoldMT" w:cs="Times New Roman"/>
          <w:b/>
          <w:bCs/>
          <w:color w:val="000000"/>
          <w:sz w:val="30"/>
          <w:szCs w:val="30"/>
        </w:rPr>
        <w:t>MECHANICAL ENGINEERING</w:t>
      </w:r>
    </w:p>
    <w:p w14:paraId="603F437D" w14:textId="77777777" w:rsidR="00B156D4" w:rsidRDefault="00B156D4" w:rsidP="00B156D4">
      <w:pPr>
        <w:spacing w:line="276" w:lineRule="auto"/>
        <w:jc w:val="center"/>
        <w:rPr>
          <w:rFonts w:ascii="TimesNewRomanPS-BoldMT" w:eastAsia="Times New Roman" w:hAnsi="TimesNewRomanPS-BoldMT" w:cs="Times New Roman"/>
          <w:b/>
          <w:bCs/>
          <w:color w:val="000000"/>
          <w:sz w:val="30"/>
          <w:szCs w:val="30"/>
        </w:rPr>
      </w:pPr>
    </w:p>
    <w:p w14:paraId="760CF098" w14:textId="77777777" w:rsidR="00B156D4" w:rsidRDefault="00B156D4" w:rsidP="00B156D4">
      <w:pPr>
        <w:spacing w:line="276" w:lineRule="auto"/>
        <w:jc w:val="center"/>
        <w:rPr>
          <w:rFonts w:ascii="TimesNewRomanPS-BoldMT" w:eastAsia="Times New Roman" w:hAnsi="TimesNewRomanPS-BoldMT" w:cs="Times New Roman"/>
          <w:b/>
          <w:bCs/>
          <w:color w:val="000000"/>
          <w:sz w:val="30"/>
          <w:szCs w:val="30"/>
        </w:rPr>
      </w:pPr>
      <w:r w:rsidRPr="00E63D67">
        <w:rPr>
          <w:rFonts w:ascii="TimesNewRomanPS-BoldMT" w:eastAsia="Times New Roman" w:hAnsi="TimesNewRomanPS-BoldMT" w:cs="Times New Roman"/>
          <w:b/>
          <w:bCs/>
          <w:color w:val="000000"/>
          <w:sz w:val="30"/>
          <w:szCs w:val="30"/>
        </w:rPr>
        <w:t>RAJALAKSHMI INSTITUTE OF TECHNOLOGY</w:t>
      </w:r>
    </w:p>
    <w:p w14:paraId="6976DD6B" w14:textId="77777777" w:rsidR="00B156D4" w:rsidRPr="00E63D67" w:rsidRDefault="00B156D4" w:rsidP="00B156D4">
      <w:pPr>
        <w:spacing w:line="276" w:lineRule="auto"/>
        <w:jc w:val="center"/>
        <w:rPr>
          <w:rFonts w:ascii="TimesNewRomanPS-BoldMT" w:eastAsia="Times New Roman" w:hAnsi="TimesNewRomanPS-BoldMT" w:cs="Times New Roman"/>
          <w:b/>
          <w:bCs/>
          <w:color w:val="000000"/>
          <w:sz w:val="30"/>
          <w:szCs w:val="30"/>
        </w:rPr>
      </w:pPr>
      <w:r>
        <w:rPr>
          <w:rFonts w:ascii="TimesNewRomanPS-BoldMT" w:eastAsia="Times New Roman" w:hAnsi="TimesNewRomanPS-BoldMT" w:cs="Times New Roman"/>
          <w:b/>
          <w:bCs/>
          <w:color w:val="000000"/>
          <w:sz w:val="30"/>
          <w:szCs w:val="30"/>
        </w:rPr>
        <w:t>JUNE 2024</w:t>
      </w:r>
    </w:p>
    <w:p w14:paraId="2EC93E92" w14:textId="77777777" w:rsidR="00B156D4" w:rsidRDefault="00B156D4" w:rsidP="00B156D4">
      <w:pPr>
        <w:spacing w:line="276" w:lineRule="auto"/>
        <w:rPr>
          <w:rFonts w:ascii="Times New Roman" w:eastAsia="Times New Roman" w:hAnsi="Times New Roman" w:cs="Times New Roman"/>
          <w:b/>
          <w:bCs/>
          <w:color w:val="44546A"/>
          <w:sz w:val="28"/>
          <w:szCs w:val="28"/>
        </w:rPr>
      </w:pPr>
    </w:p>
    <w:p w14:paraId="79722FF1" w14:textId="77777777" w:rsidR="00B156D4" w:rsidRPr="003B3450" w:rsidRDefault="00B156D4" w:rsidP="00B156D4">
      <w:pPr>
        <w:rPr>
          <w:rFonts w:ascii="Times New Roman" w:hAnsi="Times New Roman" w:cs="Times New Roman"/>
          <w:b/>
          <w:bCs/>
          <w:sz w:val="28"/>
          <w:szCs w:val="28"/>
        </w:rPr>
      </w:pPr>
      <w:r w:rsidRPr="003B3450">
        <w:rPr>
          <w:rFonts w:ascii="Times New Roman" w:hAnsi="Times New Roman" w:cs="Times New Roman"/>
          <w:b/>
          <w:bCs/>
          <w:sz w:val="28"/>
          <w:szCs w:val="28"/>
        </w:rPr>
        <w:lastRenderedPageBreak/>
        <w:t xml:space="preserve">                                          ACKNOWLEGEMENT</w:t>
      </w:r>
    </w:p>
    <w:p w14:paraId="2CA626A4" w14:textId="77777777" w:rsidR="00B156D4" w:rsidRDefault="00B156D4" w:rsidP="00B156D4">
      <w:pPr>
        <w:spacing w:line="276" w:lineRule="auto"/>
        <w:rPr>
          <w:rFonts w:ascii="Times New Roman" w:eastAsia="Times New Roman" w:hAnsi="Times New Roman" w:cs="Times New Roman"/>
          <w:b/>
          <w:bCs/>
          <w:color w:val="44546A"/>
          <w:sz w:val="28"/>
          <w:szCs w:val="28"/>
        </w:rPr>
      </w:pPr>
    </w:p>
    <w:p w14:paraId="7D251F3E" w14:textId="77777777" w:rsidR="00B156D4" w:rsidRDefault="00B156D4" w:rsidP="00B156D4">
      <w:pPr>
        <w:spacing w:after="0" w:line="360" w:lineRule="auto"/>
        <w:rPr>
          <w:rFonts w:ascii="Times New Roman" w:eastAsia="Times New Roman" w:hAnsi="Times New Roman" w:cs="Times New Roman"/>
          <w:b/>
          <w:bCs/>
          <w:color w:val="000000"/>
          <w:sz w:val="28"/>
          <w:szCs w:val="28"/>
        </w:rPr>
      </w:pPr>
      <w:r w:rsidRPr="006C3445">
        <w:rPr>
          <w:rFonts w:ascii="Times New Roman" w:eastAsia="Times New Roman" w:hAnsi="Times New Roman" w:cs="Times New Roman"/>
          <w:color w:val="000000"/>
          <w:sz w:val="28"/>
          <w:szCs w:val="28"/>
        </w:rPr>
        <w:t xml:space="preserve">We express our sincere gratitude to our honorable Chairman </w:t>
      </w:r>
      <w:r w:rsidRPr="006C3445">
        <w:rPr>
          <w:rFonts w:ascii="Times New Roman" w:eastAsia="Times New Roman" w:hAnsi="Times New Roman" w:cs="Times New Roman"/>
          <w:b/>
          <w:bCs/>
          <w:color w:val="000000"/>
          <w:sz w:val="28"/>
          <w:szCs w:val="28"/>
        </w:rPr>
        <w:t>Thiru.</w:t>
      </w:r>
    </w:p>
    <w:p w14:paraId="142C7A2C" w14:textId="77777777" w:rsidR="00B156D4" w:rsidRPr="006C3445" w:rsidRDefault="00B156D4" w:rsidP="00B156D4">
      <w:pPr>
        <w:spacing w:after="0" w:line="360" w:lineRule="auto"/>
        <w:rPr>
          <w:rFonts w:ascii="Times New Roman" w:eastAsia="Times New Roman" w:hAnsi="Times New Roman" w:cs="Times New Roman"/>
          <w:sz w:val="24"/>
          <w:szCs w:val="24"/>
        </w:rPr>
      </w:pPr>
      <w:r w:rsidRPr="006C3445">
        <w:rPr>
          <w:rFonts w:ascii="Times New Roman" w:eastAsia="Times New Roman" w:hAnsi="Times New Roman" w:cs="Times New Roman"/>
          <w:b/>
          <w:bCs/>
          <w:color w:val="000000"/>
          <w:sz w:val="28"/>
          <w:szCs w:val="28"/>
        </w:rPr>
        <w:t xml:space="preserve">S. MEGANATHAN, B.E., F.I.E., </w:t>
      </w:r>
      <w:r w:rsidRPr="006C3445">
        <w:rPr>
          <w:rFonts w:ascii="Times New Roman" w:eastAsia="Times New Roman" w:hAnsi="Times New Roman" w:cs="Times New Roman"/>
          <w:color w:val="000000"/>
          <w:sz w:val="28"/>
          <w:szCs w:val="28"/>
        </w:rPr>
        <w:t xml:space="preserve">Chairperson </w:t>
      </w:r>
      <w:r w:rsidRPr="006C3445">
        <w:rPr>
          <w:rFonts w:ascii="Times New Roman" w:eastAsia="Times New Roman" w:hAnsi="Times New Roman" w:cs="Times New Roman"/>
          <w:b/>
          <w:bCs/>
          <w:color w:val="000000"/>
          <w:sz w:val="28"/>
          <w:szCs w:val="28"/>
        </w:rPr>
        <w:t>Dr.</w:t>
      </w:r>
      <w:r>
        <w:rPr>
          <w:rFonts w:ascii="Times New Roman" w:eastAsia="Times New Roman" w:hAnsi="Times New Roman" w:cs="Times New Roman"/>
          <w:b/>
          <w:bCs/>
          <w:color w:val="000000"/>
          <w:sz w:val="28"/>
          <w:szCs w:val="28"/>
        </w:rPr>
        <w:t xml:space="preserve"> </w:t>
      </w:r>
      <w:r w:rsidRPr="006C3445">
        <w:rPr>
          <w:rFonts w:ascii="Times New Roman" w:eastAsia="Times New Roman" w:hAnsi="Times New Roman" w:cs="Times New Roman"/>
          <w:b/>
          <w:bCs/>
          <w:color w:val="000000"/>
          <w:sz w:val="28"/>
          <w:szCs w:val="28"/>
        </w:rPr>
        <w:t>(Mrs.)</w:t>
      </w:r>
      <w:r>
        <w:rPr>
          <w:rFonts w:ascii="Times New Roman" w:eastAsia="Times New Roman" w:hAnsi="Times New Roman" w:cs="Times New Roman"/>
          <w:b/>
          <w:bCs/>
          <w:color w:val="000000"/>
          <w:sz w:val="28"/>
          <w:szCs w:val="28"/>
        </w:rPr>
        <w:t xml:space="preserve"> </w:t>
      </w:r>
      <w:r w:rsidRPr="006C3445">
        <w:rPr>
          <w:rFonts w:ascii="Times New Roman" w:eastAsia="Times New Roman" w:hAnsi="Times New Roman" w:cs="Times New Roman"/>
          <w:b/>
          <w:bCs/>
          <w:color w:val="000000"/>
          <w:sz w:val="28"/>
          <w:szCs w:val="28"/>
        </w:rPr>
        <w:t xml:space="preserve">THANGAM </w:t>
      </w:r>
    </w:p>
    <w:p w14:paraId="0957AC26" w14:textId="77777777" w:rsidR="00B156D4" w:rsidRPr="006C3445" w:rsidRDefault="00B156D4" w:rsidP="00B156D4">
      <w:pPr>
        <w:spacing w:after="0" w:line="360" w:lineRule="auto"/>
        <w:rPr>
          <w:rFonts w:ascii="Times New Roman" w:eastAsia="Times New Roman" w:hAnsi="Times New Roman" w:cs="Times New Roman"/>
          <w:sz w:val="24"/>
          <w:szCs w:val="24"/>
        </w:rPr>
      </w:pPr>
      <w:r w:rsidRPr="006C3445">
        <w:rPr>
          <w:rFonts w:ascii="Times New Roman" w:eastAsia="Times New Roman" w:hAnsi="Times New Roman" w:cs="Times New Roman"/>
          <w:b/>
          <w:bCs/>
          <w:color w:val="000000"/>
          <w:sz w:val="28"/>
          <w:szCs w:val="28"/>
        </w:rPr>
        <w:t xml:space="preserve">MEGANATHAN, M.A., M.Phil., Ph.D., </w:t>
      </w:r>
      <w:r w:rsidRPr="006C3445">
        <w:rPr>
          <w:rFonts w:ascii="Times New Roman" w:eastAsia="Times New Roman" w:hAnsi="Times New Roman" w:cs="Times New Roman"/>
          <w:color w:val="000000"/>
          <w:sz w:val="28"/>
          <w:szCs w:val="28"/>
        </w:rPr>
        <w:t xml:space="preserve">Vice Chairman </w:t>
      </w:r>
      <w:r w:rsidRPr="006C3445">
        <w:rPr>
          <w:rFonts w:ascii="Times New Roman" w:eastAsia="Times New Roman" w:hAnsi="Times New Roman" w:cs="Times New Roman"/>
          <w:b/>
          <w:bCs/>
          <w:color w:val="000000"/>
          <w:sz w:val="28"/>
          <w:szCs w:val="28"/>
        </w:rPr>
        <w:t xml:space="preserve">Dr HAREE </w:t>
      </w:r>
    </w:p>
    <w:p w14:paraId="0373F032" w14:textId="77777777" w:rsidR="00B156D4" w:rsidRPr="00DE41CF" w:rsidRDefault="00B156D4" w:rsidP="00B156D4">
      <w:pPr>
        <w:spacing w:after="0" w:line="360" w:lineRule="auto"/>
        <w:rPr>
          <w:rFonts w:ascii="Times New Roman" w:eastAsia="Times New Roman" w:hAnsi="Times New Roman" w:cs="Times New Roman"/>
          <w:sz w:val="24"/>
          <w:szCs w:val="24"/>
        </w:rPr>
      </w:pPr>
      <w:r w:rsidRPr="006C3445">
        <w:rPr>
          <w:rFonts w:ascii="Times New Roman" w:eastAsia="Times New Roman" w:hAnsi="Times New Roman" w:cs="Times New Roman"/>
          <w:b/>
          <w:bCs/>
          <w:color w:val="000000"/>
          <w:sz w:val="28"/>
          <w:szCs w:val="28"/>
        </w:rPr>
        <w:t xml:space="preserve">SHANKAR MEGANATHAN </w:t>
      </w:r>
      <w:r w:rsidRPr="006C3445">
        <w:rPr>
          <w:rFonts w:ascii="Times New Roman" w:eastAsia="Times New Roman" w:hAnsi="Times New Roman" w:cs="Times New Roman"/>
          <w:color w:val="000000"/>
          <w:sz w:val="28"/>
          <w:szCs w:val="28"/>
        </w:rPr>
        <w:t>for their constant encouragement to do this project and also during the entire course period</w:t>
      </w:r>
      <w:r>
        <w:rPr>
          <w:rFonts w:ascii="Times New Roman" w:eastAsia="Times New Roman" w:hAnsi="Times New Roman" w:cs="Times New Roman"/>
          <w:color w:val="000000"/>
          <w:sz w:val="28"/>
          <w:szCs w:val="28"/>
        </w:rPr>
        <w:t>.</w:t>
      </w:r>
    </w:p>
    <w:p w14:paraId="11D25F18" w14:textId="77777777" w:rsidR="00B156D4" w:rsidRDefault="00B156D4" w:rsidP="00B156D4">
      <w:pPr>
        <w:spacing w:after="0" w:line="360" w:lineRule="auto"/>
        <w:rPr>
          <w:rFonts w:ascii="Times New Roman" w:eastAsia="Times New Roman" w:hAnsi="Times New Roman" w:cs="Times New Roman"/>
          <w:color w:val="000000"/>
          <w:sz w:val="28"/>
          <w:szCs w:val="28"/>
        </w:rPr>
      </w:pPr>
    </w:p>
    <w:p w14:paraId="4E96E6A5" w14:textId="77777777" w:rsidR="00B156D4" w:rsidRPr="006C3445" w:rsidRDefault="00B156D4" w:rsidP="00B156D4">
      <w:pPr>
        <w:spacing w:after="0" w:line="360" w:lineRule="auto"/>
        <w:rPr>
          <w:rFonts w:ascii="Times New Roman" w:eastAsia="Times New Roman" w:hAnsi="Times New Roman" w:cs="Times New Roman"/>
          <w:sz w:val="24"/>
          <w:szCs w:val="24"/>
        </w:rPr>
      </w:pPr>
      <w:r w:rsidRPr="006C3445">
        <w:rPr>
          <w:rFonts w:ascii="Times New Roman" w:eastAsia="Times New Roman" w:hAnsi="Times New Roman" w:cs="Times New Roman"/>
          <w:color w:val="000000"/>
          <w:sz w:val="28"/>
          <w:szCs w:val="28"/>
        </w:rPr>
        <w:t xml:space="preserve">We thank our Principal </w:t>
      </w:r>
      <w:r w:rsidRPr="006C3445">
        <w:rPr>
          <w:rFonts w:ascii="TimesNewRomanPS-BoldMT" w:eastAsia="Times New Roman" w:hAnsi="TimesNewRomanPS-BoldMT" w:cs="Times New Roman"/>
          <w:b/>
          <w:bCs/>
          <w:color w:val="000000"/>
          <w:sz w:val="28"/>
          <w:szCs w:val="28"/>
        </w:rPr>
        <w:t xml:space="preserve">Dr. N BHALAJI </w:t>
      </w:r>
      <w:r w:rsidRPr="006C3445">
        <w:rPr>
          <w:rFonts w:ascii="Times New Roman" w:eastAsia="Times New Roman" w:hAnsi="Times New Roman" w:cs="Times New Roman"/>
          <w:color w:val="000000"/>
          <w:sz w:val="28"/>
          <w:szCs w:val="28"/>
        </w:rPr>
        <w:t xml:space="preserve">and our Head of the department </w:t>
      </w:r>
    </w:p>
    <w:p w14:paraId="0E1B3A5C" w14:textId="77777777" w:rsidR="00B156D4" w:rsidRPr="006C3445" w:rsidRDefault="00B156D4" w:rsidP="00B156D4">
      <w:pPr>
        <w:spacing w:after="0" w:line="360" w:lineRule="auto"/>
        <w:rPr>
          <w:rFonts w:ascii="Times New Roman" w:eastAsia="Times New Roman" w:hAnsi="Times New Roman" w:cs="Times New Roman"/>
          <w:sz w:val="24"/>
          <w:szCs w:val="24"/>
        </w:rPr>
      </w:pPr>
      <w:r w:rsidRPr="006C3445">
        <w:rPr>
          <w:rFonts w:ascii="TimesNewRomanPS-BoldMT" w:eastAsia="Times New Roman" w:hAnsi="TimesNewRomanPS-BoldMT" w:cs="Times New Roman"/>
          <w:b/>
          <w:bCs/>
          <w:color w:val="000000"/>
          <w:sz w:val="28"/>
          <w:szCs w:val="28"/>
        </w:rPr>
        <w:t xml:space="preserve">Dr. </w:t>
      </w:r>
      <w:r>
        <w:rPr>
          <w:rFonts w:ascii="TimesNewRomanPS-BoldMT" w:eastAsia="Times New Roman" w:hAnsi="TimesNewRomanPS-BoldMT" w:cs="Times New Roman"/>
          <w:b/>
          <w:bCs/>
          <w:color w:val="000000"/>
          <w:sz w:val="28"/>
          <w:szCs w:val="28"/>
        </w:rPr>
        <w:t>ARTHI</w:t>
      </w:r>
      <w:r w:rsidRPr="006C3445">
        <w:rPr>
          <w:rFonts w:ascii="TimesNewRomanPS-BoldMT" w:eastAsia="Times New Roman" w:hAnsi="TimesNewRomanPS-BoldMT" w:cs="Times New Roman"/>
          <w:b/>
          <w:bCs/>
          <w:color w:val="000000"/>
          <w:sz w:val="28"/>
          <w:szCs w:val="28"/>
        </w:rPr>
        <w:t xml:space="preserve"> </w:t>
      </w:r>
      <w:r w:rsidRPr="006C3445">
        <w:rPr>
          <w:rFonts w:ascii="Times New Roman" w:eastAsia="Times New Roman" w:hAnsi="Times New Roman" w:cs="Times New Roman"/>
          <w:color w:val="000000"/>
          <w:sz w:val="28"/>
          <w:szCs w:val="28"/>
        </w:rPr>
        <w:t xml:space="preserve">for their valuable suggestions and guidance for the </w:t>
      </w:r>
    </w:p>
    <w:p w14:paraId="459A9CE9" w14:textId="77777777" w:rsidR="00B156D4" w:rsidRDefault="00B156D4" w:rsidP="00B156D4">
      <w:pPr>
        <w:spacing w:line="360" w:lineRule="auto"/>
        <w:rPr>
          <w:rFonts w:ascii="Times New Roman" w:eastAsia="Times New Roman" w:hAnsi="Times New Roman" w:cs="Times New Roman"/>
          <w:color w:val="000000"/>
          <w:sz w:val="28"/>
          <w:szCs w:val="28"/>
        </w:rPr>
      </w:pPr>
      <w:r w:rsidRPr="006C3445">
        <w:rPr>
          <w:rFonts w:ascii="Times New Roman" w:eastAsia="Times New Roman" w:hAnsi="Times New Roman" w:cs="Times New Roman"/>
          <w:color w:val="000000"/>
          <w:sz w:val="28"/>
          <w:szCs w:val="28"/>
        </w:rPr>
        <w:t>development and completion of this project.</w:t>
      </w:r>
    </w:p>
    <w:p w14:paraId="5782670B" w14:textId="77777777" w:rsidR="00B156D4" w:rsidRDefault="00B156D4" w:rsidP="00B156D4">
      <w:pPr>
        <w:spacing w:after="0" w:line="360" w:lineRule="auto"/>
        <w:rPr>
          <w:rFonts w:ascii="Times New Roman" w:eastAsia="Times New Roman" w:hAnsi="Times New Roman" w:cs="Times New Roman"/>
          <w:color w:val="000000"/>
          <w:sz w:val="28"/>
          <w:szCs w:val="28"/>
        </w:rPr>
      </w:pPr>
    </w:p>
    <w:p w14:paraId="40B7E704" w14:textId="5D364A5B" w:rsidR="00B156D4" w:rsidRPr="003B3450" w:rsidRDefault="00B156D4" w:rsidP="00B156D4">
      <w:pPr>
        <w:spacing w:after="0" w:line="360" w:lineRule="auto"/>
        <w:rPr>
          <w:rFonts w:ascii="Times New Roman" w:eastAsia="Times New Roman" w:hAnsi="Times New Roman" w:cs="Times New Roman"/>
          <w:sz w:val="24"/>
          <w:szCs w:val="24"/>
        </w:rPr>
      </w:pPr>
      <w:r w:rsidRPr="006C3445">
        <w:rPr>
          <w:rFonts w:ascii="Times New Roman" w:eastAsia="Times New Roman" w:hAnsi="Times New Roman" w:cs="Times New Roman"/>
          <w:color w:val="000000"/>
          <w:sz w:val="28"/>
          <w:szCs w:val="28"/>
        </w:rPr>
        <w:t xml:space="preserve">We also extend our gratitude to our Project coordinator our Supervisor </w:t>
      </w:r>
      <w:proofErr w:type="spellStart"/>
      <w:r w:rsidR="00621714">
        <w:rPr>
          <w:rFonts w:ascii="TimesNewRomanPS-BoldMT" w:eastAsia="Times New Roman" w:hAnsi="TimesNewRomanPS-BoldMT" w:cs="Times New Roman"/>
          <w:b/>
          <w:bCs/>
          <w:color w:val="000000"/>
          <w:sz w:val="28"/>
          <w:szCs w:val="28"/>
        </w:rPr>
        <w:t>Dr.G</w:t>
      </w:r>
      <w:proofErr w:type="spellEnd"/>
      <w:r w:rsidR="00621714">
        <w:rPr>
          <w:rFonts w:ascii="TimesNewRomanPS-BoldMT" w:eastAsia="Times New Roman" w:hAnsi="TimesNewRomanPS-BoldMT" w:cs="Times New Roman"/>
          <w:b/>
          <w:bCs/>
          <w:color w:val="000000"/>
          <w:sz w:val="28"/>
          <w:szCs w:val="28"/>
        </w:rPr>
        <w:t>.</w:t>
      </w:r>
      <w:r>
        <w:rPr>
          <w:rFonts w:ascii="TimesNewRomanPS-BoldMT" w:eastAsia="Times New Roman" w:hAnsi="TimesNewRomanPS-BoldMT" w:cs="Times New Roman"/>
          <w:b/>
          <w:bCs/>
          <w:color w:val="000000"/>
          <w:sz w:val="28"/>
          <w:szCs w:val="28"/>
        </w:rPr>
        <w:t xml:space="preserve"> SAI KRISHNAN</w:t>
      </w:r>
      <w:r>
        <w:rPr>
          <w:rFonts w:ascii="Times New Roman" w:eastAsia="Times New Roman" w:hAnsi="Times New Roman" w:cs="Times New Roman"/>
          <w:sz w:val="24"/>
          <w:szCs w:val="24"/>
        </w:rPr>
        <w:t xml:space="preserve"> </w:t>
      </w:r>
      <w:r w:rsidRPr="006C3445">
        <w:rPr>
          <w:rFonts w:ascii="Times New Roman" w:eastAsia="Times New Roman" w:hAnsi="Times New Roman" w:cs="Times New Roman"/>
          <w:color w:val="000000"/>
          <w:sz w:val="28"/>
          <w:szCs w:val="28"/>
        </w:rPr>
        <w:t>who took special interest</w:t>
      </w:r>
      <w:r>
        <w:rPr>
          <w:rFonts w:ascii="Times New Roman" w:eastAsia="Times New Roman" w:hAnsi="Times New Roman" w:cs="Times New Roman"/>
          <w:color w:val="000000"/>
          <w:sz w:val="28"/>
          <w:szCs w:val="28"/>
        </w:rPr>
        <w:t xml:space="preserve"> </w:t>
      </w:r>
      <w:r w:rsidRPr="006C3445">
        <w:rPr>
          <w:rFonts w:ascii="Times New Roman" w:eastAsia="Times New Roman" w:hAnsi="Times New Roman" w:cs="Times New Roman"/>
          <w:color w:val="000000"/>
          <w:sz w:val="28"/>
          <w:szCs w:val="28"/>
        </w:rPr>
        <w:t>on our project and gave their consistent</w:t>
      </w:r>
      <w:r>
        <w:rPr>
          <w:rFonts w:ascii="Times New Roman" w:eastAsia="Times New Roman" w:hAnsi="Times New Roman" w:cs="Times New Roman"/>
          <w:color w:val="000000"/>
          <w:sz w:val="28"/>
          <w:szCs w:val="28"/>
        </w:rPr>
        <w:t xml:space="preserve"> </w:t>
      </w:r>
      <w:r w:rsidRPr="006C3445">
        <w:rPr>
          <w:rFonts w:ascii="Times New Roman" w:eastAsia="Times New Roman" w:hAnsi="Times New Roman" w:cs="Times New Roman"/>
          <w:color w:val="000000"/>
          <w:sz w:val="28"/>
          <w:szCs w:val="28"/>
        </w:rPr>
        <w:t>guidance during all stages of this project.</w:t>
      </w:r>
    </w:p>
    <w:p w14:paraId="6A264C02" w14:textId="77777777" w:rsidR="00B156D4" w:rsidRDefault="00B156D4" w:rsidP="00B156D4">
      <w:pPr>
        <w:spacing w:after="0" w:line="360" w:lineRule="auto"/>
        <w:rPr>
          <w:rFonts w:ascii="Times New Roman" w:eastAsia="Times New Roman" w:hAnsi="Times New Roman" w:cs="Times New Roman"/>
          <w:color w:val="000000"/>
          <w:sz w:val="28"/>
          <w:szCs w:val="28"/>
        </w:rPr>
      </w:pPr>
    </w:p>
    <w:p w14:paraId="5A3ED479" w14:textId="77777777" w:rsidR="00B156D4" w:rsidRPr="006C3445" w:rsidRDefault="00B156D4" w:rsidP="00B156D4">
      <w:pPr>
        <w:spacing w:after="0" w:line="360" w:lineRule="auto"/>
        <w:rPr>
          <w:rFonts w:ascii="Times New Roman" w:eastAsia="Times New Roman" w:hAnsi="Times New Roman" w:cs="Times New Roman"/>
          <w:sz w:val="24"/>
          <w:szCs w:val="24"/>
        </w:rPr>
      </w:pPr>
      <w:r w:rsidRPr="006C3445">
        <w:rPr>
          <w:rFonts w:ascii="Times New Roman" w:eastAsia="Times New Roman" w:hAnsi="Times New Roman" w:cs="Times New Roman"/>
          <w:color w:val="000000"/>
          <w:sz w:val="28"/>
          <w:szCs w:val="28"/>
        </w:rPr>
        <w:t xml:space="preserve">Finally, we thank all the teaching and non-teaching faculty members of the </w:t>
      </w:r>
    </w:p>
    <w:p w14:paraId="376A0771" w14:textId="77777777" w:rsidR="00B156D4" w:rsidRDefault="00B156D4" w:rsidP="00B156D4">
      <w:pPr>
        <w:spacing w:after="0" w:line="360" w:lineRule="auto"/>
        <w:rPr>
          <w:rFonts w:ascii="Times New Roman" w:eastAsia="Times New Roman" w:hAnsi="Times New Roman" w:cs="Times New Roman"/>
          <w:color w:val="000000"/>
          <w:sz w:val="28"/>
          <w:szCs w:val="28"/>
        </w:rPr>
      </w:pPr>
      <w:r w:rsidRPr="006C3445">
        <w:rPr>
          <w:rFonts w:ascii="Times New Roman" w:eastAsia="Times New Roman" w:hAnsi="Times New Roman" w:cs="Times New Roman"/>
          <w:b/>
          <w:bCs/>
          <w:color w:val="000000"/>
          <w:sz w:val="28"/>
          <w:szCs w:val="28"/>
        </w:rPr>
        <w:t xml:space="preserve">DEPARTMENT OF </w:t>
      </w:r>
      <w:r w:rsidRPr="00DE41CF">
        <w:rPr>
          <w:rFonts w:ascii="Times New Roman" w:eastAsia="Times New Roman" w:hAnsi="Times New Roman" w:cs="Times New Roman"/>
          <w:b/>
          <w:bCs/>
          <w:color w:val="000000"/>
          <w:sz w:val="28"/>
          <w:szCs w:val="28"/>
        </w:rPr>
        <w:t xml:space="preserve">ARTIFICIAL INTELLIGENCE AND DATA SCIENCE AND MECHANICAL ENGINEERING </w:t>
      </w:r>
      <w:r w:rsidRPr="006C3445">
        <w:rPr>
          <w:rFonts w:ascii="Times New Roman" w:eastAsia="Times New Roman" w:hAnsi="Times New Roman" w:cs="Times New Roman"/>
          <w:color w:val="000000"/>
          <w:sz w:val="28"/>
          <w:szCs w:val="28"/>
        </w:rPr>
        <w:t xml:space="preserve">who </w:t>
      </w:r>
      <w:r w:rsidRPr="00DE41CF">
        <w:rPr>
          <w:rFonts w:ascii="Times New Roman" w:eastAsia="Times New Roman" w:hAnsi="Times New Roman" w:cs="Times New Roman"/>
          <w:color w:val="000000"/>
          <w:sz w:val="28"/>
          <w:szCs w:val="28"/>
        </w:rPr>
        <w:t>helped us to complete this project.</w:t>
      </w:r>
    </w:p>
    <w:p w14:paraId="79AC3996" w14:textId="77777777" w:rsidR="00B156D4" w:rsidRDefault="00B156D4" w:rsidP="00B156D4">
      <w:pPr>
        <w:spacing w:after="0" w:line="360" w:lineRule="auto"/>
        <w:rPr>
          <w:rFonts w:ascii="Times New Roman" w:eastAsia="Times New Roman" w:hAnsi="Times New Roman" w:cs="Times New Roman"/>
          <w:color w:val="000000"/>
          <w:sz w:val="28"/>
          <w:szCs w:val="28"/>
        </w:rPr>
      </w:pPr>
    </w:p>
    <w:p w14:paraId="5F2A30E4" w14:textId="77777777" w:rsidR="00B156D4" w:rsidRDefault="00B156D4" w:rsidP="00B156D4">
      <w:pPr>
        <w:spacing w:after="0" w:line="360" w:lineRule="auto"/>
        <w:rPr>
          <w:rFonts w:ascii="Times New Roman" w:eastAsia="Times New Roman" w:hAnsi="Times New Roman" w:cs="Times New Roman"/>
          <w:color w:val="000000"/>
          <w:sz w:val="28"/>
          <w:szCs w:val="28"/>
        </w:rPr>
      </w:pPr>
      <w:r w:rsidRPr="00DE41CF">
        <w:rPr>
          <w:rFonts w:ascii="Times New Roman" w:eastAsia="Times New Roman" w:hAnsi="Times New Roman" w:cs="Times New Roman"/>
          <w:color w:val="000000"/>
          <w:sz w:val="28"/>
          <w:szCs w:val="28"/>
        </w:rPr>
        <w:t>Above all we thank our parents and family members for their constant support and encouragement for completing this project.</w:t>
      </w:r>
    </w:p>
    <w:p w14:paraId="70A28F57" w14:textId="77777777" w:rsidR="00B156D4" w:rsidRDefault="00B156D4" w:rsidP="00B156D4">
      <w:pPr>
        <w:spacing w:after="0" w:line="360" w:lineRule="auto"/>
        <w:rPr>
          <w:rFonts w:ascii="Times New Roman" w:eastAsia="Times New Roman" w:hAnsi="Times New Roman" w:cs="Times New Roman"/>
          <w:color w:val="000000"/>
          <w:sz w:val="28"/>
          <w:szCs w:val="28"/>
        </w:rPr>
      </w:pPr>
    </w:p>
    <w:p w14:paraId="2761E7C1" w14:textId="77777777" w:rsidR="00B156D4" w:rsidRDefault="00B156D4" w:rsidP="00B156D4">
      <w:pPr>
        <w:spacing w:after="0" w:line="360" w:lineRule="auto"/>
        <w:rPr>
          <w:rFonts w:ascii="Times New Roman" w:eastAsia="Times New Roman" w:hAnsi="Times New Roman" w:cs="Times New Roman"/>
          <w:color w:val="000000"/>
          <w:sz w:val="28"/>
          <w:szCs w:val="28"/>
        </w:rPr>
      </w:pPr>
    </w:p>
    <w:p w14:paraId="7204A75C" w14:textId="77777777" w:rsidR="00B156D4" w:rsidRDefault="00B156D4" w:rsidP="00B156D4">
      <w:pPr>
        <w:spacing w:after="0" w:line="360" w:lineRule="auto"/>
        <w:rPr>
          <w:rFonts w:ascii="Times New Roman" w:eastAsia="Times New Roman" w:hAnsi="Times New Roman" w:cs="Times New Roman"/>
          <w:color w:val="000000"/>
          <w:sz w:val="28"/>
          <w:szCs w:val="28"/>
        </w:rPr>
      </w:pPr>
    </w:p>
    <w:p w14:paraId="379562DE" w14:textId="77777777" w:rsidR="00B156D4" w:rsidRDefault="00B156D4" w:rsidP="00B156D4">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78FEAE98" w14:textId="77777777" w:rsidR="00B156D4" w:rsidRDefault="00B156D4" w:rsidP="00B156D4">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lastRenderedPageBreak/>
        <w:t xml:space="preserve">                                              </w:t>
      </w:r>
      <w:r w:rsidRPr="00DE41CF">
        <w:rPr>
          <w:rFonts w:ascii="Times New Roman" w:eastAsia="Times New Roman" w:hAnsi="Times New Roman" w:cs="Times New Roman"/>
          <w:b/>
          <w:bCs/>
          <w:color w:val="000000"/>
          <w:sz w:val="28"/>
          <w:szCs w:val="28"/>
        </w:rPr>
        <w:t>TABLE OF CONTENTS</w:t>
      </w:r>
    </w:p>
    <w:p w14:paraId="5D7CF627" w14:textId="77777777" w:rsidR="00B156D4" w:rsidRDefault="00B156D4" w:rsidP="00B156D4">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CHAPTER NO.                                 TITLE                                      PAGE NO.</w:t>
      </w:r>
    </w:p>
    <w:p w14:paraId="436D956F" w14:textId="161653D3" w:rsidR="00143285" w:rsidRPr="00EB0494" w:rsidRDefault="00143285" w:rsidP="00EB0494">
      <w:pPr>
        <w:spacing w:after="0" w:line="360" w:lineRule="auto"/>
        <w:ind w:left="360"/>
        <w:rPr>
          <w:rFonts w:ascii="Times New Roman" w:eastAsia="Times New Roman" w:hAnsi="Times New Roman" w:cs="Times New Roman"/>
          <w:color w:val="000000"/>
          <w:sz w:val="24"/>
          <w:szCs w:val="24"/>
        </w:rPr>
      </w:pPr>
      <w:bookmarkStart w:id="0" w:name="_Hlk170115622"/>
      <w:r w:rsidRPr="00EB0494">
        <w:rPr>
          <w:rFonts w:ascii="Times New Roman" w:eastAsia="Times New Roman" w:hAnsi="Times New Roman" w:cs="Times New Roman"/>
          <w:color w:val="000000"/>
          <w:sz w:val="24"/>
          <w:szCs w:val="24"/>
        </w:rPr>
        <w:t>4.</w:t>
      </w:r>
      <w:r w:rsidR="00EB0494">
        <w:rPr>
          <w:rFonts w:ascii="Times New Roman" w:eastAsia="Times New Roman" w:hAnsi="Times New Roman" w:cs="Times New Roman"/>
          <w:color w:val="000000"/>
          <w:sz w:val="24"/>
          <w:szCs w:val="24"/>
        </w:rPr>
        <w:t xml:space="preserve">                                                    </w:t>
      </w:r>
      <w:r w:rsidRPr="00EB0494">
        <w:rPr>
          <w:rFonts w:ascii="Times New Roman" w:eastAsia="Times New Roman" w:hAnsi="Times New Roman" w:cs="Times New Roman"/>
          <w:color w:val="000000"/>
          <w:sz w:val="24"/>
          <w:szCs w:val="24"/>
        </w:rPr>
        <w:t xml:space="preserve"> INTRODUCTION</w:t>
      </w:r>
      <w:r w:rsidR="00EB0494">
        <w:rPr>
          <w:rFonts w:ascii="Times New Roman" w:eastAsia="Times New Roman" w:hAnsi="Times New Roman" w:cs="Times New Roman"/>
          <w:color w:val="000000"/>
          <w:sz w:val="24"/>
          <w:szCs w:val="24"/>
        </w:rPr>
        <w:t xml:space="preserve">                                       </w:t>
      </w:r>
      <w:r w:rsidR="00621714">
        <w:rPr>
          <w:rFonts w:ascii="Times New Roman" w:eastAsia="Times New Roman" w:hAnsi="Times New Roman" w:cs="Times New Roman"/>
          <w:color w:val="000000"/>
          <w:sz w:val="24"/>
          <w:szCs w:val="24"/>
        </w:rPr>
        <w:t xml:space="preserve">   </w:t>
      </w:r>
      <w:r w:rsidR="00EB0494">
        <w:rPr>
          <w:rFonts w:ascii="Times New Roman" w:eastAsia="Times New Roman" w:hAnsi="Times New Roman" w:cs="Times New Roman"/>
          <w:color w:val="000000"/>
          <w:sz w:val="24"/>
          <w:szCs w:val="24"/>
        </w:rPr>
        <w:t xml:space="preserve"> </w:t>
      </w:r>
      <w:r w:rsidR="00621714">
        <w:rPr>
          <w:rFonts w:ascii="Times New Roman" w:eastAsia="Times New Roman" w:hAnsi="Times New Roman" w:cs="Times New Roman"/>
          <w:color w:val="000000"/>
          <w:sz w:val="24"/>
          <w:szCs w:val="24"/>
        </w:rPr>
        <w:t xml:space="preserve"> 9</w:t>
      </w:r>
    </w:p>
    <w:p w14:paraId="5E0AA6AD" w14:textId="1BEEB203"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4.1 Background of the Project</w:t>
      </w:r>
      <w:r w:rsidR="00EB0494">
        <w:rPr>
          <w:rFonts w:ascii="Times New Roman" w:eastAsia="Times New Roman" w:hAnsi="Times New Roman" w:cs="Times New Roman"/>
          <w:color w:val="000000"/>
          <w:sz w:val="24"/>
          <w:szCs w:val="24"/>
        </w:rPr>
        <w:t xml:space="preserve">  </w:t>
      </w:r>
    </w:p>
    <w:p w14:paraId="59A93581" w14:textId="3DEB9F2B"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4.1.1 Context and reasons for undertaking the project.</w:t>
      </w:r>
    </w:p>
    <w:p w14:paraId="4B767CF7" w14:textId="13461CED"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4.2 Objectives</w:t>
      </w:r>
    </w:p>
    <w:p w14:paraId="1BA4E72D" w14:textId="03D05D95"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4.2.1 Outline the specific goals of the Project.</w:t>
      </w:r>
    </w:p>
    <w:p w14:paraId="20455BDA" w14:textId="6BA2DA6B"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4.3 Scope of the Project</w:t>
      </w:r>
    </w:p>
    <w:p w14:paraId="1FE17E02" w14:textId="61A22B09"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4.3.1 Boundaries and limitations of the project.</w:t>
      </w:r>
    </w:p>
    <w:p w14:paraId="28ABD4F7" w14:textId="2559F554"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4.4 Methodology</w:t>
      </w:r>
    </w:p>
    <w:p w14:paraId="6315D115" w14:textId="07255110"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4.4.1 Methods and approaches used.</w:t>
      </w:r>
    </w:p>
    <w:p w14:paraId="57030C29" w14:textId="3DA39978" w:rsidR="00143285" w:rsidRPr="00EB0494" w:rsidRDefault="00143285" w:rsidP="00EB0494">
      <w:pPr>
        <w:spacing w:after="0" w:line="360" w:lineRule="auto"/>
        <w:jc w:val="center"/>
        <w:rPr>
          <w:rFonts w:ascii="Times New Roman" w:eastAsia="Times New Roman" w:hAnsi="Times New Roman" w:cs="Times New Roman"/>
          <w:color w:val="000000"/>
          <w:sz w:val="24"/>
          <w:szCs w:val="24"/>
        </w:rPr>
      </w:pPr>
    </w:p>
    <w:p w14:paraId="2AF67290" w14:textId="7559D08A" w:rsidR="00143285" w:rsidRPr="00EB0494" w:rsidRDefault="00143285" w:rsidP="00EB0494">
      <w:pPr>
        <w:spacing w:after="0" w:line="360" w:lineRule="auto"/>
        <w:ind w:left="360"/>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5.</w:t>
      </w:r>
      <w:r w:rsidR="00EB0494">
        <w:rPr>
          <w:rFonts w:ascii="Times New Roman" w:eastAsia="Times New Roman" w:hAnsi="Times New Roman" w:cs="Times New Roman"/>
          <w:color w:val="000000"/>
          <w:sz w:val="24"/>
          <w:szCs w:val="24"/>
        </w:rPr>
        <w:t xml:space="preserve">                                         </w:t>
      </w:r>
      <w:r w:rsidRPr="00EB0494">
        <w:rPr>
          <w:rFonts w:ascii="Times New Roman" w:eastAsia="Times New Roman" w:hAnsi="Times New Roman" w:cs="Times New Roman"/>
          <w:color w:val="000000"/>
          <w:sz w:val="24"/>
          <w:szCs w:val="24"/>
        </w:rPr>
        <w:t xml:space="preserve"> PROJECT OVERVIEW</w:t>
      </w:r>
      <w:r w:rsidR="00621714">
        <w:rPr>
          <w:rFonts w:ascii="Times New Roman" w:eastAsia="Times New Roman" w:hAnsi="Times New Roman" w:cs="Times New Roman"/>
          <w:color w:val="000000"/>
          <w:sz w:val="24"/>
          <w:szCs w:val="24"/>
        </w:rPr>
        <w:t xml:space="preserve">                                             12</w:t>
      </w:r>
    </w:p>
    <w:p w14:paraId="4B95C6D8" w14:textId="48437572"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5.1 Main activities and milestones in each phase.</w:t>
      </w:r>
    </w:p>
    <w:p w14:paraId="4BFA1FB7" w14:textId="5EFD82FC" w:rsidR="00143285" w:rsidRPr="00EB0494" w:rsidRDefault="00143285" w:rsidP="00EB0494">
      <w:pPr>
        <w:spacing w:after="0" w:line="360" w:lineRule="auto"/>
        <w:jc w:val="center"/>
        <w:rPr>
          <w:rFonts w:ascii="Times New Roman" w:eastAsia="Times New Roman" w:hAnsi="Times New Roman" w:cs="Times New Roman"/>
          <w:color w:val="000000"/>
          <w:sz w:val="24"/>
          <w:szCs w:val="24"/>
        </w:rPr>
      </w:pPr>
    </w:p>
    <w:p w14:paraId="559F81C0" w14:textId="091B8DCA" w:rsidR="00143285" w:rsidRPr="00EB0494" w:rsidRDefault="00143285" w:rsidP="00EB0494">
      <w:pPr>
        <w:spacing w:after="0" w:line="360" w:lineRule="auto"/>
        <w:ind w:left="360"/>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 xml:space="preserve">6. </w:t>
      </w:r>
      <w:r w:rsidR="00EB0494">
        <w:rPr>
          <w:rFonts w:ascii="Times New Roman" w:eastAsia="Times New Roman" w:hAnsi="Times New Roman" w:cs="Times New Roman"/>
          <w:color w:val="000000"/>
          <w:sz w:val="24"/>
          <w:szCs w:val="24"/>
        </w:rPr>
        <w:t xml:space="preserve">                                  </w:t>
      </w:r>
      <w:r w:rsidRPr="00EB0494">
        <w:rPr>
          <w:rFonts w:ascii="Times New Roman" w:eastAsia="Times New Roman" w:hAnsi="Times New Roman" w:cs="Times New Roman"/>
          <w:color w:val="000000"/>
          <w:sz w:val="24"/>
          <w:szCs w:val="24"/>
        </w:rPr>
        <w:t>MEETING MINUTES SUMMARY</w:t>
      </w:r>
      <w:r w:rsidR="00621714">
        <w:rPr>
          <w:rFonts w:ascii="Times New Roman" w:eastAsia="Times New Roman" w:hAnsi="Times New Roman" w:cs="Times New Roman"/>
          <w:color w:val="000000"/>
          <w:sz w:val="24"/>
          <w:szCs w:val="24"/>
        </w:rPr>
        <w:t xml:space="preserve">                                 15</w:t>
      </w:r>
    </w:p>
    <w:p w14:paraId="63418D85" w14:textId="3E96DEF4"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6.1 Minutes of meetings, include:</w:t>
      </w:r>
    </w:p>
    <w:p w14:paraId="64DF214C" w14:textId="029ACB97" w:rsidR="00143285" w:rsidRPr="00EB0494" w:rsidRDefault="00143285" w:rsidP="00EB0494">
      <w:pPr>
        <w:spacing w:after="0" w:line="360" w:lineRule="auto"/>
        <w:ind w:left="108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Key discussion points</w:t>
      </w:r>
    </w:p>
    <w:p w14:paraId="5F0D55B9" w14:textId="15568DD8" w:rsidR="00143285" w:rsidRPr="00EB0494" w:rsidRDefault="00143285" w:rsidP="00EB0494">
      <w:pPr>
        <w:spacing w:after="0" w:line="360" w:lineRule="auto"/>
        <w:ind w:left="108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Decisions made</w:t>
      </w:r>
    </w:p>
    <w:p w14:paraId="1D9E7061" w14:textId="65562730" w:rsidR="00143285" w:rsidRPr="00EB0494" w:rsidRDefault="00143285" w:rsidP="00EB0494">
      <w:pPr>
        <w:spacing w:after="0" w:line="360" w:lineRule="auto"/>
        <w:ind w:left="108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Actions items and responsible team members</w:t>
      </w:r>
    </w:p>
    <w:p w14:paraId="6249E85E" w14:textId="6D77F3DD" w:rsidR="00143285" w:rsidRPr="00EB0494" w:rsidRDefault="00143285" w:rsidP="00EB0494">
      <w:pPr>
        <w:spacing w:after="0" w:line="360" w:lineRule="auto"/>
        <w:jc w:val="center"/>
        <w:rPr>
          <w:rFonts w:ascii="Times New Roman" w:eastAsia="Times New Roman" w:hAnsi="Times New Roman" w:cs="Times New Roman"/>
          <w:color w:val="000000"/>
          <w:sz w:val="24"/>
          <w:szCs w:val="24"/>
        </w:rPr>
      </w:pPr>
    </w:p>
    <w:p w14:paraId="486441A7" w14:textId="43CE3730" w:rsidR="00143285" w:rsidRPr="00EB0494" w:rsidRDefault="00143285" w:rsidP="00EB0494">
      <w:pPr>
        <w:spacing w:after="0" w:line="360" w:lineRule="auto"/>
        <w:ind w:left="360"/>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7.</w:t>
      </w:r>
      <w:r w:rsidR="00EB0494">
        <w:rPr>
          <w:rFonts w:ascii="Times New Roman" w:eastAsia="Times New Roman" w:hAnsi="Times New Roman" w:cs="Times New Roman"/>
          <w:color w:val="000000"/>
          <w:sz w:val="24"/>
          <w:szCs w:val="24"/>
        </w:rPr>
        <w:t xml:space="preserve">                               </w:t>
      </w:r>
      <w:r w:rsidRPr="00EB0494">
        <w:rPr>
          <w:rFonts w:ascii="Times New Roman" w:eastAsia="Times New Roman" w:hAnsi="Times New Roman" w:cs="Times New Roman"/>
          <w:color w:val="000000"/>
          <w:sz w:val="24"/>
          <w:szCs w:val="24"/>
        </w:rPr>
        <w:t xml:space="preserve"> PHASE-WISE ANALYSIS AND FINDINGS</w:t>
      </w:r>
      <w:r w:rsidR="00621714">
        <w:rPr>
          <w:rFonts w:ascii="Times New Roman" w:eastAsia="Times New Roman" w:hAnsi="Times New Roman" w:cs="Times New Roman"/>
          <w:color w:val="000000"/>
          <w:sz w:val="24"/>
          <w:szCs w:val="24"/>
        </w:rPr>
        <w:t xml:space="preserve">                     19</w:t>
      </w:r>
    </w:p>
    <w:p w14:paraId="493785E6" w14:textId="2DD35514"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7.1 Phase 1 to Phase 4</w:t>
      </w:r>
    </w:p>
    <w:p w14:paraId="7218A769" w14:textId="1F73BA68"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7.1.1 Objectives</w:t>
      </w:r>
    </w:p>
    <w:p w14:paraId="36DB65B3" w14:textId="35C2EEF7"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7.1.2 Activities and processes involved</w:t>
      </w:r>
    </w:p>
    <w:p w14:paraId="19D955ED" w14:textId="125642A4"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7.1.3 Key findings and observations</w:t>
      </w:r>
    </w:p>
    <w:p w14:paraId="41C22D07" w14:textId="124736F1"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7.1.4 Challenges and solutions</w:t>
      </w:r>
    </w:p>
    <w:p w14:paraId="51464DC4" w14:textId="51137937"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7.2 Phase 5</w:t>
      </w:r>
    </w:p>
    <w:p w14:paraId="11224B72" w14:textId="731E1FA0"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7.2.1 Supply chain management review</w:t>
      </w:r>
    </w:p>
    <w:p w14:paraId="6BB515D3" w14:textId="65B02580"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7.2.2 Recommendations for improvement</w:t>
      </w:r>
    </w:p>
    <w:p w14:paraId="1D132F73" w14:textId="319B7A64"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7.2.3 Steps to implement the improvement</w:t>
      </w:r>
    </w:p>
    <w:p w14:paraId="0410028F" w14:textId="34B30E78" w:rsidR="00143285" w:rsidRPr="00EB0494" w:rsidRDefault="00143285" w:rsidP="00EB0494">
      <w:pPr>
        <w:spacing w:after="0" w:line="360" w:lineRule="auto"/>
        <w:jc w:val="center"/>
        <w:rPr>
          <w:rFonts w:ascii="Times New Roman" w:eastAsia="Times New Roman" w:hAnsi="Times New Roman" w:cs="Times New Roman"/>
          <w:color w:val="000000"/>
          <w:sz w:val="24"/>
          <w:szCs w:val="24"/>
        </w:rPr>
      </w:pPr>
    </w:p>
    <w:p w14:paraId="753EC8C4" w14:textId="6C5C02D1" w:rsidR="00143285" w:rsidRPr="00EB0494" w:rsidRDefault="00143285" w:rsidP="00EB0494">
      <w:pPr>
        <w:spacing w:after="0" w:line="360" w:lineRule="auto"/>
        <w:ind w:left="360"/>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8.</w:t>
      </w:r>
      <w:r w:rsidR="00EB0494">
        <w:rPr>
          <w:rFonts w:ascii="Times New Roman" w:eastAsia="Times New Roman" w:hAnsi="Times New Roman" w:cs="Times New Roman"/>
          <w:color w:val="000000"/>
          <w:sz w:val="24"/>
          <w:szCs w:val="24"/>
        </w:rPr>
        <w:t xml:space="preserve">                             </w:t>
      </w:r>
      <w:r w:rsidRPr="00EB0494">
        <w:rPr>
          <w:rFonts w:ascii="Times New Roman" w:eastAsia="Times New Roman" w:hAnsi="Times New Roman" w:cs="Times New Roman"/>
          <w:color w:val="000000"/>
          <w:sz w:val="24"/>
          <w:szCs w:val="24"/>
        </w:rPr>
        <w:t xml:space="preserve"> DATA ANALYSIS AND OBSERVATIONS</w:t>
      </w:r>
      <w:r w:rsidR="00621714">
        <w:rPr>
          <w:rFonts w:ascii="Times New Roman" w:eastAsia="Times New Roman" w:hAnsi="Times New Roman" w:cs="Times New Roman"/>
          <w:color w:val="000000"/>
          <w:sz w:val="24"/>
          <w:szCs w:val="24"/>
        </w:rPr>
        <w:t xml:space="preserve">                        37</w:t>
      </w:r>
    </w:p>
    <w:p w14:paraId="04A8F67A" w14:textId="543ED7A7"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8.1 Data collected in August</w:t>
      </w:r>
    </w:p>
    <w:p w14:paraId="61044FC1" w14:textId="09E3F524"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8.1.1 Overview of the data</w:t>
      </w:r>
    </w:p>
    <w:p w14:paraId="7D748A1C" w14:textId="094026E5"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8.1.2 Key metrics and insights</w:t>
      </w:r>
    </w:p>
    <w:p w14:paraId="7AE33CB2" w14:textId="7D20D73C"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8.1.3 Comparison between BS4 &amp; BS6 models.</w:t>
      </w:r>
    </w:p>
    <w:p w14:paraId="7A9C617C" w14:textId="6FEE13E7"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8.1.4 Analyze data for each service type</w:t>
      </w:r>
    </w:p>
    <w:p w14:paraId="5C54D6BE" w14:textId="1B7E6F8B"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8.1.5 Implications of the findings for the project.</w:t>
      </w:r>
    </w:p>
    <w:p w14:paraId="3DBF2B3D" w14:textId="5C89ED41"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8.2 Diagnostic tools</w:t>
      </w:r>
    </w:p>
    <w:p w14:paraId="69EA926F" w14:textId="325FB493" w:rsidR="00143285" w:rsidRPr="00EB0494" w:rsidRDefault="00143285" w:rsidP="00EB0494">
      <w:pPr>
        <w:spacing w:after="0" w:line="360" w:lineRule="auto"/>
        <w:jc w:val="center"/>
        <w:rPr>
          <w:rFonts w:ascii="Times New Roman" w:eastAsia="Times New Roman" w:hAnsi="Times New Roman" w:cs="Times New Roman"/>
          <w:color w:val="000000"/>
          <w:sz w:val="24"/>
          <w:szCs w:val="24"/>
        </w:rPr>
      </w:pPr>
    </w:p>
    <w:p w14:paraId="67008CE8" w14:textId="0E344574" w:rsidR="00143285" w:rsidRPr="00EB0494" w:rsidRDefault="00143285" w:rsidP="00EB0494">
      <w:pPr>
        <w:spacing w:after="0" w:line="360" w:lineRule="auto"/>
        <w:ind w:left="360"/>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9.</w:t>
      </w:r>
      <w:r w:rsidR="00EB0494">
        <w:rPr>
          <w:rFonts w:ascii="Times New Roman" w:eastAsia="Times New Roman" w:hAnsi="Times New Roman" w:cs="Times New Roman"/>
          <w:color w:val="000000"/>
          <w:sz w:val="24"/>
          <w:szCs w:val="24"/>
        </w:rPr>
        <w:t xml:space="preserve">                                     </w:t>
      </w:r>
      <w:r w:rsidRPr="00EB0494">
        <w:rPr>
          <w:rFonts w:ascii="Times New Roman" w:eastAsia="Times New Roman" w:hAnsi="Times New Roman" w:cs="Times New Roman"/>
          <w:color w:val="000000"/>
          <w:sz w:val="24"/>
          <w:szCs w:val="24"/>
        </w:rPr>
        <w:t xml:space="preserve"> TECHNICAL IMPLEMENTATIONS</w:t>
      </w:r>
      <w:r w:rsidR="00621714">
        <w:rPr>
          <w:rFonts w:ascii="Times New Roman" w:eastAsia="Times New Roman" w:hAnsi="Times New Roman" w:cs="Times New Roman"/>
          <w:color w:val="000000"/>
          <w:sz w:val="24"/>
          <w:szCs w:val="24"/>
        </w:rPr>
        <w:t xml:space="preserve">                           48</w:t>
      </w:r>
    </w:p>
    <w:p w14:paraId="1B2A7F4B" w14:textId="1C9F3CB4"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9.1 Development and implementation of OCR form</w:t>
      </w:r>
    </w:p>
    <w:p w14:paraId="48622003" w14:textId="23E87BF1"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9.2 Measurement techniques used</w:t>
      </w:r>
    </w:p>
    <w:p w14:paraId="7772DCAB" w14:textId="28E78905"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9.3 Root cause analysis approach and its outcomes</w:t>
      </w:r>
    </w:p>
    <w:p w14:paraId="0C887433" w14:textId="55804EB2"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9.4 Technical overview of the steps taken and tools used.</w:t>
      </w:r>
    </w:p>
    <w:p w14:paraId="69DE878A" w14:textId="3657E040" w:rsidR="00143285" w:rsidRPr="00EB0494" w:rsidRDefault="00143285" w:rsidP="00EB0494">
      <w:pPr>
        <w:spacing w:after="0" w:line="360" w:lineRule="auto"/>
        <w:jc w:val="center"/>
        <w:rPr>
          <w:rFonts w:ascii="Times New Roman" w:eastAsia="Times New Roman" w:hAnsi="Times New Roman" w:cs="Times New Roman"/>
          <w:color w:val="000000"/>
          <w:sz w:val="24"/>
          <w:szCs w:val="24"/>
        </w:rPr>
      </w:pPr>
    </w:p>
    <w:p w14:paraId="1902B01F" w14:textId="39E28962" w:rsidR="00143285" w:rsidRPr="00EB0494" w:rsidRDefault="00143285" w:rsidP="00EB0494">
      <w:pPr>
        <w:spacing w:after="0" w:line="360" w:lineRule="auto"/>
        <w:ind w:left="360"/>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10.</w:t>
      </w:r>
      <w:r w:rsidR="00EB0494">
        <w:rPr>
          <w:rFonts w:ascii="Times New Roman" w:eastAsia="Times New Roman" w:hAnsi="Times New Roman" w:cs="Times New Roman"/>
          <w:color w:val="000000"/>
          <w:sz w:val="24"/>
          <w:szCs w:val="24"/>
        </w:rPr>
        <w:t xml:space="preserve">                             </w:t>
      </w:r>
      <w:r w:rsidRPr="00EB0494">
        <w:rPr>
          <w:rFonts w:ascii="Times New Roman" w:eastAsia="Times New Roman" w:hAnsi="Times New Roman" w:cs="Times New Roman"/>
          <w:color w:val="000000"/>
          <w:sz w:val="24"/>
          <w:szCs w:val="24"/>
        </w:rPr>
        <w:t xml:space="preserve"> CUSTOMER SATISFACTION ANALYSIS</w:t>
      </w:r>
      <w:r w:rsidR="00621714">
        <w:rPr>
          <w:rFonts w:ascii="Times New Roman" w:eastAsia="Times New Roman" w:hAnsi="Times New Roman" w:cs="Times New Roman"/>
          <w:color w:val="000000"/>
          <w:sz w:val="24"/>
          <w:szCs w:val="24"/>
        </w:rPr>
        <w:t xml:space="preserve">                        52</w:t>
      </w:r>
    </w:p>
    <w:p w14:paraId="172B59D3" w14:textId="6442CC11"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10.1 New questioning techniques used to gather customer satisfaction data.</w:t>
      </w:r>
    </w:p>
    <w:p w14:paraId="7521AED8" w14:textId="719B99B0"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10.2 Metrics developed to measure customer satisfaction.</w:t>
      </w:r>
    </w:p>
    <w:p w14:paraId="283D8157" w14:textId="7963FC41"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10.3 Detail the strategies</w:t>
      </w:r>
    </w:p>
    <w:p w14:paraId="5A97BD99" w14:textId="0BD14B9E"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10.4 Summarize the results and key takeaways.</w:t>
      </w:r>
    </w:p>
    <w:p w14:paraId="0A516C01" w14:textId="774EA591" w:rsidR="00143285" w:rsidRPr="00EB0494" w:rsidRDefault="00143285" w:rsidP="00EB0494">
      <w:pPr>
        <w:spacing w:after="0" w:line="360" w:lineRule="auto"/>
        <w:jc w:val="center"/>
        <w:rPr>
          <w:rFonts w:ascii="Times New Roman" w:eastAsia="Times New Roman" w:hAnsi="Times New Roman" w:cs="Times New Roman"/>
          <w:color w:val="000000"/>
          <w:sz w:val="24"/>
          <w:szCs w:val="24"/>
        </w:rPr>
      </w:pPr>
    </w:p>
    <w:p w14:paraId="70A91889" w14:textId="011B3396" w:rsidR="00143285" w:rsidRPr="00EB0494" w:rsidRDefault="00143285" w:rsidP="00EB0494">
      <w:pPr>
        <w:spacing w:after="0" w:line="360" w:lineRule="auto"/>
        <w:ind w:left="360"/>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11.</w:t>
      </w:r>
      <w:r w:rsidR="00EB0494">
        <w:rPr>
          <w:rFonts w:ascii="Times New Roman" w:eastAsia="Times New Roman" w:hAnsi="Times New Roman" w:cs="Times New Roman"/>
          <w:color w:val="000000"/>
          <w:sz w:val="24"/>
          <w:szCs w:val="24"/>
        </w:rPr>
        <w:t xml:space="preserve">                                    </w:t>
      </w:r>
      <w:r w:rsidRPr="00EB0494">
        <w:rPr>
          <w:rFonts w:ascii="Times New Roman" w:eastAsia="Times New Roman" w:hAnsi="Times New Roman" w:cs="Times New Roman"/>
          <w:color w:val="000000"/>
          <w:sz w:val="24"/>
          <w:szCs w:val="24"/>
        </w:rPr>
        <w:t xml:space="preserve"> CHALLENGES AND SOLUTIONS</w:t>
      </w:r>
      <w:r w:rsidR="00621714">
        <w:rPr>
          <w:rFonts w:ascii="Times New Roman" w:eastAsia="Times New Roman" w:hAnsi="Times New Roman" w:cs="Times New Roman"/>
          <w:color w:val="000000"/>
          <w:sz w:val="24"/>
          <w:szCs w:val="24"/>
        </w:rPr>
        <w:t xml:space="preserve">                             57</w:t>
      </w:r>
    </w:p>
    <w:p w14:paraId="221F2620" w14:textId="1F329C38"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11.1 Identify main challenges</w:t>
      </w:r>
    </w:p>
    <w:p w14:paraId="200651E6" w14:textId="739FE396"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11.2 Solutions implemented</w:t>
      </w:r>
    </w:p>
    <w:p w14:paraId="2D80A7D7" w14:textId="57EAEA20" w:rsidR="00143285" w:rsidRPr="00EB0494" w:rsidRDefault="00143285" w:rsidP="00EB0494">
      <w:pPr>
        <w:spacing w:after="0" w:line="360" w:lineRule="auto"/>
        <w:jc w:val="center"/>
        <w:rPr>
          <w:rFonts w:ascii="Times New Roman" w:eastAsia="Times New Roman" w:hAnsi="Times New Roman" w:cs="Times New Roman"/>
          <w:color w:val="000000"/>
          <w:sz w:val="24"/>
          <w:szCs w:val="24"/>
        </w:rPr>
      </w:pPr>
    </w:p>
    <w:p w14:paraId="3BB3C14A" w14:textId="5C441CF1" w:rsidR="00143285" w:rsidRPr="00EB0494" w:rsidRDefault="00143285" w:rsidP="00EB0494">
      <w:pPr>
        <w:spacing w:after="0" w:line="360" w:lineRule="auto"/>
        <w:ind w:left="360"/>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12.</w:t>
      </w:r>
      <w:r w:rsidR="00EB0494">
        <w:rPr>
          <w:rFonts w:ascii="Times New Roman" w:eastAsia="Times New Roman" w:hAnsi="Times New Roman" w:cs="Times New Roman"/>
          <w:color w:val="000000"/>
          <w:sz w:val="24"/>
          <w:szCs w:val="24"/>
        </w:rPr>
        <w:t xml:space="preserve">                                                    </w:t>
      </w:r>
      <w:r w:rsidRPr="00EB0494">
        <w:rPr>
          <w:rFonts w:ascii="Times New Roman" w:eastAsia="Times New Roman" w:hAnsi="Times New Roman" w:cs="Times New Roman"/>
          <w:color w:val="000000"/>
          <w:sz w:val="24"/>
          <w:szCs w:val="24"/>
        </w:rPr>
        <w:t xml:space="preserve"> CONCLUSIONS</w:t>
      </w:r>
      <w:r w:rsidR="00621714">
        <w:rPr>
          <w:rFonts w:ascii="Times New Roman" w:eastAsia="Times New Roman" w:hAnsi="Times New Roman" w:cs="Times New Roman"/>
          <w:color w:val="000000"/>
          <w:sz w:val="24"/>
          <w:szCs w:val="24"/>
        </w:rPr>
        <w:t xml:space="preserve">                                            60</w:t>
      </w:r>
    </w:p>
    <w:p w14:paraId="7A0B1A15" w14:textId="6A24B88C"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12.1 Summarize the main findings</w:t>
      </w:r>
    </w:p>
    <w:p w14:paraId="16F48E8B" w14:textId="1DC8B46B"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12.2 Overall impact of the project</w:t>
      </w:r>
    </w:p>
    <w:p w14:paraId="3F0D282A" w14:textId="37BE3361"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12.3 Evaluate the success</w:t>
      </w:r>
    </w:p>
    <w:p w14:paraId="76CA998A" w14:textId="16C5E728" w:rsidR="00143285" w:rsidRPr="00EB0494" w:rsidRDefault="00143285" w:rsidP="00EB0494">
      <w:pPr>
        <w:spacing w:after="0" w:line="360" w:lineRule="auto"/>
        <w:jc w:val="center"/>
        <w:rPr>
          <w:rFonts w:ascii="Times New Roman" w:eastAsia="Times New Roman" w:hAnsi="Times New Roman" w:cs="Times New Roman"/>
          <w:color w:val="000000"/>
          <w:sz w:val="24"/>
          <w:szCs w:val="24"/>
        </w:rPr>
      </w:pPr>
    </w:p>
    <w:p w14:paraId="55712B82" w14:textId="3062E602" w:rsidR="00143285" w:rsidRPr="00EB0494" w:rsidRDefault="00143285" w:rsidP="00EB0494">
      <w:pPr>
        <w:spacing w:after="0" w:line="360" w:lineRule="auto"/>
        <w:ind w:left="360"/>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lastRenderedPageBreak/>
        <w:t>13.</w:t>
      </w:r>
      <w:r w:rsidR="00EB0494">
        <w:rPr>
          <w:rFonts w:ascii="Times New Roman" w:eastAsia="Times New Roman" w:hAnsi="Times New Roman" w:cs="Times New Roman"/>
          <w:color w:val="000000"/>
          <w:sz w:val="24"/>
          <w:szCs w:val="24"/>
        </w:rPr>
        <w:t xml:space="preserve">                                             </w:t>
      </w:r>
      <w:r w:rsidRPr="00EB0494">
        <w:rPr>
          <w:rFonts w:ascii="Times New Roman" w:eastAsia="Times New Roman" w:hAnsi="Times New Roman" w:cs="Times New Roman"/>
          <w:color w:val="000000"/>
          <w:sz w:val="24"/>
          <w:szCs w:val="24"/>
        </w:rPr>
        <w:t xml:space="preserve"> RECOMMENDATIONS</w:t>
      </w:r>
      <w:r w:rsidR="00621714">
        <w:rPr>
          <w:rFonts w:ascii="Times New Roman" w:eastAsia="Times New Roman" w:hAnsi="Times New Roman" w:cs="Times New Roman"/>
          <w:color w:val="000000"/>
          <w:sz w:val="24"/>
          <w:szCs w:val="24"/>
        </w:rPr>
        <w:t xml:space="preserve">                                  65</w:t>
      </w:r>
    </w:p>
    <w:p w14:paraId="719EF51D" w14:textId="4141B7FB"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13.1 Suggestions for future projects</w:t>
      </w:r>
    </w:p>
    <w:p w14:paraId="7A2E4009" w14:textId="113BF8D8"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13.2 Strategies for sustaining and enhancing the project outcomes.</w:t>
      </w:r>
    </w:p>
    <w:p w14:paraId="5B5B85B0" w14:textId="44C63615" w:rsidR="00143285" w:rsidRPr="00EB0494" w:rsidRDefault="00143285" w:rsidP="00EB0494">
      <w:pPr>
        <w:spacing w:after="0" w:line="360" w:lineRule="auto"/>
        <w:jc w:val="center"/>
        <w:rPr>
          <w:rFonts w:ascii="Times New Roman" w:eastAsia="Times New Roman" w:hAnsi="Times New Roman" w:cs="Times New Roman"/>
          <w:color w:val="000000"/>
          <w:sz w:val="24"/>
          <w:szCs w:val="24"/>
        </w:rPr>
      </w:pPr>
    </w:p>
    <w:p w14:paraId="6124AAD8" w14:textId="78E03DEF" w:rsidR="00143285" w:rsidRPr="00EB0494" w:rsidRDefault="00143285" w:rsidP="00EB0494">
      <w:pPr>
        <w:spacing w:after="0" w:line="360" w:lineRule="auto"/>
        <w:ind w:left="360"/>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 xml:space="preserve">14. </w:t>
      </w:r>
      <w:r w:rsidR="00EB0494">
        <w:rPr>
          <w:rFonts w:ascii="Times New Roman" w:eastAsia="Times New Roman" w:hAnsi="Times New Roman" w:cs="Times New Roman"/>
          <w:color w:val="000000"/>
          <w:sz w:val="24"/>
          <w:szCs w:val="24"/>
        </w:rPr>
        <w:t xml:space="preserve">                                                   </w:t>
      </w:r>
      <w:r w:rsidRPr="00EB0494">
        <w:rPr>
          <w:rFonts w:ascii="Times New Roman" w:eastAsia="Times New Roman" w:hAnsi="Times New Roman" w:cs="Times New Roman"/>
          <w:color w:val="000000"/>
          <w:sz w:val="24"/>
          <w:szCs w:val="24"/>
        </w:rPr>
        <w:t>APPENDICES</w:t>
      </w:r>
      <w:r w:rsidR="00621714">
        <w:rPr>
          <w:rFonts w:ascii="Times New Roman" w:eastAsia="Times New Roman" w:hAnsi="Times New Roman" w:cs="Times New Roman"/>
          <w:color w:val="000000"/>
          <w:sz w:val="24"/>
          <w:szCs w:val="24"/>
        </w:rPr>
        <w:t xml:space="preserve">                                            71 </w:t>
      </w:r>
    </w:p>
    <w:p w14:paraId="56BB0E9D" w14:textId="0315A5A4"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14.1 Minutes of Meetings for references</w:t>
      </w:r>
    </w:p>
    <w:p w14:paraId="612C7752" w14:textId="7080282B"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14.2 Additional data tables and charts used in analysis</w:t>
      </w:r>
    </w:p>
    <w:p w14:paraId="01EA8046" w14:textId="7F91DE2C" w:rsidR="00143285" w:rsidRPr="00EB0494" w:rsidRDefault="00143285" w:rsidP="00EB0494">
      <w:pPr>
        <w:spacing w:after="0" w:line="360" w:lineRule="auto"/>
        <w:ind w:left="360"/>
        <w:jc w:val="center"/>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14.3 Technical documentations related to OCR form</w:t>
      </w:r>
    </w:p>
    <w:p w14:paraId="1C47BE18" w14:textId="1A054C20" w:rsidR="00143285" w:rsidRPr="00EB0494" w:rsidRDefault="00143285" w:rsidP="00EB0494">
      <w:pPr>
        <w:spacing w:after="0" w:line="360" w:lineRule="auto"/>
        <w:jc w:val="center"/>
        <w:rPr>
          <w:rFonts w:ascii="Times New Roman" w:eastAsia="Times New Roman" w:hAnsi="Times New Roman" w:cs="Times New Roman"/>
          <w:color w:val="000000"/>
          <w:sz w:val="24"/>
          <w:szCs w:val="24"/>
        </w:rPr>
      </w:pPr>
    </w:p>
    <w:p w14:paraId="07546F33" w14:textId="28244D41" w:rsidR="00143285" w:rsidRPr="00EB0494" w:rsidRDefault="00143285" w:rsidP="00EB0494">
      <w:pPr>
        <w:spacing w:after="0" w:line="360" w:lineRule="auto"/>
        <w:ind w:left="360"/>
        <w:rPr>
          <w:rFonts w:ascii="Times New Roman" w:eastAsia="Times New Roman" w:hAnsi="Times New Roman" w:cs="Times New Roman"/>
          <w:color w:val="000000"/>
          <w:sz w:val="24"/>
          <w:szCs w:val="24"/>
        </w:rPr>
      </w:pPr>
      <w:r w:rsidRPr="00EB0494">
        <w:rPr>
          <w:rFonts w:ascii="Times New Roman" w:eastAsia="Times New Roman" w:hAnsi="Times New Roman" w:cs="Times New Roman"/>
          <w:color w:val="000000"/>
          <w:sz w:val="24"/>
          <w:szCs w:val="24"/>
        </w:rPr>
        <w:t>15.</w:t>
      </w:r>
      <w:r w:rsidR="00EB0494">
        <w:rPr>
          <w:rFonts w:ascii="Times New Roman" w:eastAsia="Times New Roman" w:hAnsi="Times New Roman" w:cs="Times New Roman"/>
          <w:color w:val="000000"/>
          <w:sz w:val="24"/>
          <w:szCs w:val="24"/>
        </w:rPr>
        <w:t xml:space="preserve">                                                  </w:t>
      </w:r>
      <w:r w:rsidRPr="00EB0494">
        <w:rPr>
          <w:rFonts w:ascii="Times New Roman" w:eastAsia="Times New Roman" w:hAnsi="Times New Roman" w:cs="Times New Roman"/>
          <w:color w:val="000000"/>
          <w:sz w:val="24"/>
          <w:szCs w:val="24"/>
        </w:rPr>
        <w:t xml:space="preserve"> REFERENCES</w:t>
      </w:r>
      <w:r w:rsidR="00621714">
        <w:rPr>
          <w:rFonts w:ascii="Times New Roman" w:eastAsia="Times New Roman" w:hAnsi="Times New Roman" w:cs="Times New Roman"/>
          <w:color w:val="000000"/>
          <w:sz w:val="24"/>
          <w:szCs w:val="24"/>
        </w:rPr>
        <w:t xml:space="preserve">                                              76</w:t>
      </w:r>
    </w:p>
    <w:p w14:paraId="1F3F2051" w14:textId="17D7A019" w:rsidR="00B156D4" w:rsidRPr="00EB0494" w:rsidRDefault="00143285" w:rsidP="00EB0494">
      <w:pPr>
        <w:spacing w:after="0" w:line="360" w:lineRule="auto"/>
        <w:ind w:left="360"/>
        <w:jc w:val="center"/>
        <w:rPr>
          <w:rFonts w:ascii="Times New Roman" w:eastAsia="Times New Roman" w:hAnsi="Times New Roman" w:cs="Times New Roman"/>
          <w:b/>
          <w:bCs/>
          <w:color w:val="000000"/>
          <w:sz w:val="24"/>
          <w:szCs w:val="24"/>
        </w:rPr>
      </w:pPr>
      <w:r w:rsidRPr="00EB0494">
        <w:rPr>
          <w:rFonts w:ascii="Times New Roman" w:eastAsia="Times New Roman" w:hAnsi="Times New Roman" w:cs="Times New Roman"/>
          <w:color w:val="000000"/>
          <w:sz w:val="24"/>
          <w:szCs w:val="24"/>
        </w:rPr>
        <w:t>15.1 All sources and references used throughout the report.</w:t>
      </w:r>
    </w:p>
    <w:p w14:paraId="53C779F9" w14:textId="77777777" w:rsidR="00B156D4" w:rsidRDefault="00B156D4" w:rsidP="00EB0494">
      <w:pPr>
        <w:spacing w:after="0" w:line="360" w:lineRule="auto"/>
        <w:jc w:val="center"/>
        <w:rPr>
          <w:rFonts w:ascii="Times New Roman" w:eastAsia="Times New Roman" w:hAnsi="Times New Roman" w:cs="Times New Roman"/>
          <w:b/>
          <w:bCs/>
          <w:color w:val="000000"/>
          <w:sz w:val="24"/>
          <w:szCs w:val="24"/>
        </w:rPr>
      </w:pPr>
    </w:p>
    <w:p w14:paraId="269F284A" w14:textId="77777777" w:rsidR="00B156D4" w:rsidRDefault="00B156D4" w:rsidP="00B156D4">
      <w:pPr>
        <w:spacing w:after="0" w:line="360" w:lineRule="auto"/>
        <w:rPr>
          <w:rFonts w:ascii="Times New Roman" w:eastAsia="Times New Roman" w:hAnsi="Times New Roman" w:cs="Times New Roman"/>
          <w:b/>
          <w:bCs/>
          <w:color w:val="000000"/>
          <w:sz w:val="24"/>
          <w:szCs w:val="24"/>
        </w:rPr>
      </w:pPr>
    </w:p>
    <w:p w14:paraId="42D968C3" w14:textId="77777777" w:rsidR="00B156D4" w:rsidRDefault="00B156D4" w:rsidP="00B156D4">
      <w:pPr>
        <w:spacing w:after="0" w:line="360" w:lineRule="auto"/>
        <w:rPr>
          <w:rFonts w:ascii="Times New Roman" w:eastAsia="Times New Roman" w:hAnsi="Times New Roman" w:cs="Times New Roman"/>
          <w:b/>
          <w:bCs/>
          <w:color w:val="000000"/>
          <w:sz w:val="24"/>
          <w:szCs w:val="24"/>
        </w:rPr>
      </w:pPr>
    </w:p>
    <w:p w14:paraId="2994DE6D" w14:textId="77777777" w:rsidR="00B156D4" w:rsidRDefault="00B156D4" w:rsidP="00B156D4">
      <w:pPr>
        <w:spacing w:after="0" w:line="360" w:lineRule="auto"/>
        <w:rPr>
          <w:rFonts w:ascii="Times New Roman" w:eastAsia="Times New Roman" w:hAnsi="Times New Roman" w:cs="Times New Roman"/>
          <w:b/>
          <w:bCs/>
          <w:color w:val="000000"/>
          <w:sz w:val="24"/>
          <w:szCs w:val="24"/>
        </w:rPr>
      </w:pPr>
    </w:p>
    <w:p w14:paraId="4F25D06A" w14:textId="77777777" w:rsidR="00B156D4" w:rsidRDefault="00B156D4" w:rsidP="00B156D4">
      <w:pPr>
        <w:spacing w:after="0" w:line="360" w:lineRule="auto"/>
        <w:rPr>
          <w:rFonts w:ascii="Times New Roman" w:eastAsia="Times New Roman" w:hAnsi="Times New Roman" w:cs="Times New Roman"/>
          <w:b/>
          <w:bCs/>
          <w:color w:val="000000"/>
          <w:sz w:val="24"/>
          <w:szCs w:val="24"/>
        </w:rPr>
      </w:pPr>
    </w:p>
    <w:p w14:paraId="78B96405" w14:textId="77777777" w:rsidR="00B156D4" w:rsidRDefault="00B156D4" w:rsidP="00B156D4">
      <w:pPr>
        <w:spacing w:after="0" w:line="360" w:lineRule="auto"/>
        <w:rPr>
          <w:rFonts w:ascii="Times New Roman" w:eastAsia="Times New Roman" w:hAnsi="Times New Roman" w:cs="Times New Roman"/>
          <w:b/>
          <w:bCs/>
          <w:color w:val="000000"/>
          <w:sz w:val="24"/>
          <w:szCs w:val="24"/>
        </w:rPr>
      </w:pPr>
    </w:p>
    <w:p w14:paraId="7B3F1B22" w14:textId="77777777" w:rsidR="00B156D4" w:rsidRDefault="00B156D4" w:rsidP="00B156D4">
      <w:pPr>
        <w:spacing w:after="0" w:line="360" w:lineRule="auto"/>
        <w:rPr>
          <w:rFonts w:ascii="Times New Roman" w:eastAsia="Times New Roman" w:hAnsi="Times New Roman" w:cs="Times New Roman"/>
          <w:b/>
          <w:bCs/>
          <w:color w:val="000000"/>
          <w:sz w:val="24"/>
          <w:szCs w:val="24"/>
        </w:rPr>
      </w:pPr>
    </w:p>
    <w:p w14:paraId="3F00E95A" w14:textId="77777777" w:rsidR="00B156D4" w:rsidRDefault="00B156D4" w:rsidP="00B156D4">
      <w:pPr>
        <w:spacing w:after="0" w:line="360" w:lineRule="auto"/>
        <w:rPr>
          <w:rFonts w:ascii="Times New Roman" w:eastAsia="Times New Roman" w:hAnsi="Times New Roman" w:cs="Times New Roman"/>
          <w:b/>
          <w:bCs/>
          <w:color w:val="000000"/>
          <w:sz w:val="24"/>
          <w:szCs w:val="24"/>
        </w:rPr>
      </w:pPr>
    </w:p>
    <w:p w14:paraId="2105013B" w14:textId="77777777" w:rsidR="00B156D4" w:rsidRDefault="00B156D4" w:rsidP="00B156D4">
      <w:pPr>
        <w:spacing w:after="0" w:line="360" w:lineRule="auto"/>
        <w:rPr>
          <w:rFonts w:ascii="Times New Roman" w:eastAsia="Times New Roman" w:hAnsi="Times New Roman" w:cs="Times New Roman"/>
          <w:b/>
          <w:bCs/>
          <w:color w:val="000000"/>
          <w:sz w:val="24"/>
          <w:szCs w:val="24"/>
        </w:rPr>
      </w:pPr>
    </w:p>
    <w:p w14:paraId="580CFE9D" w14:textId="77777777" w:rsidR="00B156D4" w:rsidRDefault="00B156D4" w:rsidP="00B156D4">
      <w:pPr>
        <w:spacing w:after="0" w:line="360" w:lineRule="auto"/>
        <w:rPr>
          <w:rFonts w:ascii="Times New Roman" w:eastAsia="Times New Roman" w:hAnsi="Times New Roman" w:cs="Times New Roman"/>
          <w:b/>
          <w:bCs/>
          <w:color w:val="000000"/>
          <w:sz w:val="24"/>
          <w:szCs w:val="24"/>
        </w:rPr>
      </w:pPr>
    </w:p>
    <w:p w14:paraId="0590A022" w14:textId="77777777" w:rsidR="00B156D4" w:rsidRDefault="00B156D4" w:rsidP="00B156D4">
      <w:pPr>
        <w:spacing w:after="0" w:line="360" w:lineRule="auto"/>
        <w:rPr>
          <w:rFonts w:ascii="Times New Roman" w:eastAsia="Times New Roman" w:hAnsi="Times New Roman" w:cs="Times New Roman"/>
          <w:b/>
          <w:bCs/>
          <w:color w:val="000000"/>
          <w:sz w:val="24"/>
          <w:szCs w:val="24"/>
        </w:rPr>
      </w:pPr>
    </w:p>
    <w:p w14:paraId="185BFCB0" w14:textId="77777777" w:rsidR="00B156D4" w:rsidRDefault="00B156D4" w:rsidP="00B156D4">
      <w:pPr>
        <w:spacing w:after="0" w:line="360" w:lineRule="auto"/>
        <w:rPr>
          <w:rFonts w:ascii="Times New Roman" w:eastAsia="Times New Roman" w:hAnsi="Times New Roman" w:cs="Times New Roman"/>
          <w:b/>
          <w:bCs/>
          <w:color w:val="000000"/>
          <w:sz w:val="24"/>
          <w:szCs w:val="24"/>
        </w:rPr>
      </w:pPr>
    </w:p>
    <w:p w14:paraId="1BF9B897" w14:textId="77777777" w:rsidR="00B156D4" w:rsidRDefault="00B156D4" w:rsidP="00B156D4">
      <w:pPr>
        <w:spacing w:after="0" w:line="360" w:lineRule="auto"/>
        <w:rPr>
          <w:rFonts w:ascii="Times New Roman" w:eastAsia="Times New Roman" w:hAnsi="Times New Roman" w:cs="Times New Roman"/>
          <w:b/>
          <w:bCs/>
          <w:color w:val="000000"/>
          <w:sz w:val="24"/>
          <w:szCs w:val="24"/>
        </w:rPr>
      </w:pPr>
    </w:p>
    <w:p w14:paraId="562B4BBA" w14:textId="77777777" w:rsidR="00B156D4" w:rsidRDefault="00B156D4" w:rsidP="00B156D4">
      <w:pPr>
        <w:spacing w:after="0" w:line="360" w:lineRule="auto"/>
        <w:rPr>
          <w:rFonts w:ascii="Times New Roman" w:eastAsia="Times New Roman" w:hAnsi="Times New Roman" w:cs="Times New Roman"/>
          <w:b/>
          <w:bCs/>
          <w:color w:val="000000"/>
          <w:sz w:val="24"/>
          <w:szCs w:val="24"/>
        </w:rPr>
      </w:pPr>
    </w:p>
    <w:p w14:paraId="5604F45D" w14:textId="77777777" w:rsidR="00B156D4" w:rsidRDefault="00B156D4" w:rsidP="00B156D4">
      <w:pPr>
        <w:spacing w:after="0" w:line="360" w:lineRule="auto"/>
        <w:rPr>
          <w:rFonts w:ascii="Times New Roman" w:eastAsia="Times New Roman" w:hAnsi="Times New Roman" w:cs="Times New Roman"/>
          <w:b/>
          <w:bCs/>
          <w:color w:val="000000"/>
          <w:sz w:val="24"/>
          <w:szCs w:val="24"/>
        </w:rPr>
      </w:pPr>
    </w:p>
    <w:p w14:paraId="171F6CCE" w14:textId="77777777" w:rsidR="00B156D4" w:rsidRDefault="00B156D4" w:rsidP="00B156D4">
      <w:pPr>
        <w:spacing w:after="0" w:line="360" w:lineRule="auto"/>
        <w:rPr>
          <w:rFonts w:ascii="Times New Roman" w:eastAsia="Times New Roman" w:hAnsi="Times New Roman" w:cs="Times New Roman"/>
          <w:b/>
          <w:bCs/>
          <w:color w:val="000000"/>
          <w:sz w:val="24"/>
          <w:szCs w:val="24"/>
        </w:rPr>
      </w:pPr>
    </w:p>
    <w:p w14:paraId="2B9DC639" w14:textId="77777777" w:rsidR="00B156D4" w:rsidRDefault="00B156D4" w:rsidP="00B156D4">
      <w:pPr>
        <w:spacing w:after="0" w:line="360" w:lineRule="auto"/>
        <w:rPr>
          <w:rFonts w:ascii="Times New Roman" w:eastAsia="Times New Roman" w:hAnsi="Times New Roman" w:cs="Times New Roman"/>
          <w:b/>
          <w:bCs/>
          <w:color w:val="000000"/>
          <w:sz w:val="24"/>
          <w:szCs w:val="24"/>
        </w:rPr>
      </w:pPr>
    </w:p>
    <w:p w14:paraId="5ECA32B3" w14:textId="77777777" w:rsidR="00B156D4" w:rsidRDefault="00B156D4" w:rsidP="00B156D4">
      <w:pPr>
        <w:spacing w:after="0" w:line="360" w:lineRule="auto"/>
        <w:rPr>
          <w:rFonts w:ascii="Times New Roman" w:eastAsia="Times New Roman" w:hAnsi="Times New Roman" w:cs="Times New Roman"/>
          <w:b/>
          <w:bCs/>
          <w:color w:val="000000"/>
          <w:sz w:val="24"/>
          <w:szCs w:val="24"/>
        </w:rPr>
      </w:pPr>
    </w:p>
    <w:p w14:paraId="0E07ED80" w14:textId="77777777" w:rsidR="00B156D4" w:rsidRDefault="00B156D4" w:rsidP="00B156D4">
      <w:pPr>
        <w:spacing w:after="0" w:line="360" w:lineRule="auto"/>
        <w:rPr>
          <w:rFonts w:ascii="Times New Roman" w:eastAsia="Times New Roman" w:hAnsi="Times New Roman" w:cs="Times New Roman"/>
          <w:b/>
          <w:bCs/>
          <w:color w:val="000000"/>
          <w:sz w:val="24"/>
          <w:szCs w:val="24"/>
        </w:rPr>
      </w:pPr>
    </w:p>
    <w:p w14:paraId="28AC1D61" w14:textId="77777777" w:rsidR="00B156D4" w:rsidRDefault="00B156D4" w:rsidP="00B156D4">
      <w:pPr>
        <w:spacing w:line="276" w:lineRule="auto"/>
        <w:rPr>
          <w:rFonts w:ascii="Times New Roman" w:eastAsia="Times New Roman" w:hAnsi="Times New Roman" w:cs="Times New Roman"/>
          <w:b/>
          <w:bCs/>
          <w:color w:val="000000"/>
          <w:sz w:val="24"/>
          <w:szCs w:val="24"/>
        </w:rPr>
      </w:pPr>
    </w:p>
    <w:bookmarkEnd w:id="0"/>
    <w:p w14:paraId="6DEFD645" w14:textId="77777777" w:rsidR="00B156D4" w:rsidRDefault="00B156D4" w:rsidP="00B156D4">
      <w:pPr>
        <w:spacing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EXECUTIVE SUMMARY</w:t>
      </w:r>
    </w:p>
    <w:p w14:paraId="24FC1293" w14:textId="77777777" w:rsidR="00B156D4" w:rsidRPr="00D51533" w:rsidRDefault="00B156D4" w:rsidP="00B156D4">
      <w:pPr>
        <w:rPr>
          <w:rFonts w:ascii="Times New Roman" w:hAnsi="Times New Roman" w:cs="Times New Roman"/>
          <w:sz w:val="28"/>
          <w:szCs w:val="28"/>
        </w:rPr>
      </w:pPr>
      <w:r w:rsidRPr="00D51533">
        <w:rPr>
          <w:rFonts w:ascii="Times New Roman" w:hAnsi="Times New Roman" w:cs="Times New Roman"/>
          <w:b/>
          <w:bCs/>
          <w:sz w:val="28"/>
          <w:szCs w:val="28"/>
        </w:rPr>
        <w:t>Background and Context:</w:t>
      </w:r>
    </w:p>
    <w:p w14:paraId="75614E77" w14:textId="77777777" w:rsidR="00B156D4" w:rsidRPr="00D51533" w:rsidRDefault="00B156D4" w:rsidP="00B156D4">
      <w:pPr>
        <w:rPr>
          <w:rFonts w:ascii="Times New Roman" w:hAnsi="Times New Roman" w:cs="Times New Roman"/>
        </w:rPr>
      </w:pPr>
      <w:r>
        <w:t xml:space="preserve">                </w:t>
      </w:r>
      <w:r w:rsidRPr="00D51533">
        <w:rPr>
          <w:rFonts w:ascii="Times New Roman" w:hAnsi="Times New Roman" w:cs="Times New Roman"/>
          <w:sz w:val="24"/>
          <w:szCs w:val="24"/>
        </w:rPr>
        <w:t>In the highly competitive automotive service industry, optimizing operations and enhancing customer satisfaction are critical for success. This project aimed to leverage data analysis techniques to identify areas of improvement and streamline processes at a leading car service center. By analyzing historical service data, the project sought to uncover insights that could drive operational efficiency, reduce time consumption, and ultimately provide a superior customer experience.</w:t>
      </w:r>
    </w:p>
    <w:p w14:paraId="310C2CDC" w14:textId="77777777" w:rsidR="00B156D4" w:rsidRPr="00D51533" w:rsidRDefault="00B156D4" w:rsidP="00B156D4">
      <w:pPr>
        <w:rPr>
          <w:rFonts w:ascii="Times New Roman" w:hAnsi="Times New Roman" w:cs="Times New Roman"/>
          <w:b/>
          <w:bCs/>
          <w:sz w:val="28"/>
          <w:szCs w:val="28"/>
        </w:rPr>
      </w:pPr>
      <w:r w:rsidRPr="00D51533">
        <w:rPr>
          <w:rFonts w:ascii="Times New Roman" w:hAnsi="Times New Roman" w:cs="Times New Roman"/>
          <w:b/>
          <w:bCs/>
          <w:sz w:val="28"/>
          <w:szCs w:val="28"/>
        </w:rPr>
        <w:t>Objectives:</w:t>
      </w:r>
    </w:p>
    <w:p w14:paraId="3B21B0B0" w14:textId="77777777" w:rsidR="00B156D4" w:rsidRPr="00D51533" w:rsidRDefault="00B156D4" w:rsidP="00B156D4">
      <w:pPr>
        <w:rPr>
          <w:rFonts w:ascii="Times New Roman" w:hAnsi="Times New Roman" w:cs="Times New Roman"/>
          <w:b/>
          <w:bCs/>
          <w:sz w:val="24"/>
          <w:szCs w:val="24"/>
        </w:rPr>
      </w:pPr>
      <w:r w:rsidRPr="00D51533">
        <w:rPr>
          <w:rFonts w:ascii="Times New Roman" w:hAnsi="Times New Roman" w:cs="Times New Roman"/>
          <w:b/>
          <w:bCs/>
          <w:sz w:val="24"/>
          <w:szCs w:val="24"/>
        </w:rPr>
        <w:t>The primary objectives of this project were:</w:t>
      </w:r>
    </w:p>
    <w:p w14:paraId="168435B1" w14:textId="77777777" w:rsidR="00B156D4" w:rsidRPr="00D51533" w:rsidRDefault="00B156D4" w:rsidP="00B156D4">
      <w:pPr>
        <w:rPr>
          <w:rFonts w:ascii="Times New Roman" w:hAnsi="Times New Roman" w:cs="Times New Roman"/>
          <w:sz w:val="24"/>
          <w:szCs w:val="24"/>
        </w:rPr>
      </w:pPr>
      <w:r w:rsidRPr="00D51533">
        <w:rPr>
          <w:rFonts w:ascii="Times New Roman" w:hAnsi="Times New Roman" w:cs="Times New Roman"/>
          <w:sz w:val="24"/>
          <w:szCs w:val="24"/>
        </w:rPr>
        <w:t>1. Identify the root causes of time consumption and delays in service delivery.</w:t>
      </w:r>
    </w:p>
    <w:p w14:paraId="690C9466" w14:textId="77777777" w:rsidR="00B156D4" w:rsidRPr="00D51533" w:rsidRDefault="00B156D4" w:rsidP="00B156D4">
      <w:pPr>
        <w:rPr>
          <w:rFonts w:ascii="Times New Roman" w:hAnsi="Times New Roman" w:cs="Times New Roman"/>
          <w:sz w:val="24"/>
          <w:szCs w:val="24"/>
        </w:rPr>
      </w:pPr>
      <w:r w:rsidRPr="00D51533">
        <w:rPr>
          <w:rFonts w:ascii="Times New Roman" w:hAnsi="Times New Roman" w:cs="Times New Roman"/>
          <w:sz w:val="24"/>
          <w:szCs w:val="24"/>
        </w:rPr>
        <w:t>2. Analyze technician performance and workload distribution to optimize resource allocation.</w:t>
      </w:r>
    </w:p>
    <w:p w14:paraId="22A609BD" w14:textId="77777777" w:rsidR="00B156D4" w:rsidRPr="00D51533" w:rsidRDefault="00B156D4" w:rsidP="00B156D4">
      <w:pPr>
        <w:rPr>
          <w:rFonts w:ascii="Times New Roman" w:hAnsi="Times New Roman" w:cs="Times New Roman"/>
          <w:sz w:val="24"/>
          <w:szCs w:val="24"/>
        </w:rPr>
      </w:pPr>
      <w:r w:rsidRPr="00D51533">
        <w:rPr>
          <w:rFonts w:ascii="Times New Roman" w:hAnsi="Times New Roman" w:cs="Times New Roman"/>
          <w:sz w:val="24"/>
          <w:szCs w:val="24"/>
        </w:rPr>
        <w:t>3. Investigate the impact of service types and seasonal patterns on service times.</w:t>
      </w:r>
    </w:p>
    <w:p w14:paraId="56D054BA" w14:textId="77777777" w:rsidR="00B156D4" w:rsidRPr="00D06EE0" w:rsidRDefault="00B156D4" w:rsidP="00B156D4">
      <w:pPr>
        <w:rPr>
          <w:sz w:val="24"/>
          <w:szCs w:val="24"/>
        </w:rPr>
      </w:pPr>
      <w:r w:rsidRPr="00D51533">
        <w:rPr>
          <w:rFonts w:ascii="Times New Roman" w:hAnsi="Times New Roman" w:cs="Times New Roman"/>
          <w:sz w:val="24"/>
          <w:szCs w:val="24"/>
        </w:rPr>
        <w:t>4. Develop data-driven recommendations to enhance operational efficiency and customer satisfaction.</w:t>
      </w:r>
    </w:p>
    <w:p w14:paraId="114F3ED6" w14:textId="77777777" w:rsidR="00B156D4" w:rsidRPr="00D51533" w:rsidRDefault="00B156D4" w:rsidP="00B156D4">
      <w:pPr>
        <w:rPr>
          <w:rFonts w:ascii="Times New Roman" w:hAnsi="Times New Roman" w:cs="Times New Roman"/>
          <w:b/>
          <w:bCs/>
          <w:sz w:val="28"/>
          <w:szCs w:val="28"/>
        </w:rPr>
      </w:pPr>
      <w:r w:rsidRPr="00D51533">
        <w:rPr>
          <w:rFonts w:ascii="Times New Roman" w:hAnsi="Times New Roman" w:cs="Times New Roman"/>
          <w:b/>
          <w:bCs/>
          <w:sz w:val="28"/>
          <w:szCs w:val="28"/>
        </w:rPr>
        <w:t>Key Findings:</w:t>
      </w:r>
    </w:p>
    <w:p w14:paraId="282A545C" w14:textId="77777777" w:rsidR="00B156D4" w:rsidRPr="00D51533" w:rsidRDefault="00B156D4" w:rsidP="00B156D4">
      <w:pPr>
        <w:rPr>
          <w:rFonts w:ascii="Times New Roman" w:hAnsi="Times New Roman" w:cs="Times New Roman"/>
          <w:b/>
          <w:bCs/>
          <w:sz w:val="24"/>
          <w:szCs w:val="24"/>
        </w:rPr>
      </w:pPr>
      <w:r w:rsidRPr="00D51533">
        <w:rPr>
          <w:rFonts w:ascii="Times New Roman" w:hAnsi="Times New Roman" w:cs="Times New Roman"/>
          <w:b/>
          <w:bCs/>
          <w:sz w:val="24"/>
          <w:szCs w:val="24"/>
        </w:rPr>
        <w:t>Through an in-depth analysis of service center data, several key findings emerged:</w:t>
      </w:r>
    </w:p>
    <w:p w14:paraId="7AF3253C" w14:textId="77777777" w:rsidR="00B156D4" w:rsidRPr="00D51533" w:rsidRDefault="00B156D4" w:rsidP="00B156D4">
      <w:pPr>
        <w:rPr>
          <w:rFonts w:ascii="Times New Roman" w:hAnsi="Times New Roman" w:cs="Times New Roman"/>
          <w:sz w:val="24"/>
          <w:szCs w:val="24"/>
        </w:rPr>
      </w:pPr>
      <w:r w:rsidRPr="00D51533">
        <w:rPr>
          <w:rFonts w:ascii="Times New Roman" w:hAnsi="Times New Roman" w:cs="Times New Roman"/>
          <w:sz w:val="24"/>
          <w:szCs w:val="24"/>
        </w:rPr>
        <w:t>1. Service Type Analysis: Periodic Maintenance Service (PMS) and Body &amp; Paint (BANDP) services accounted for a significant portion of the service center's workload and revenue. However, BANDP services exhibited higher variability in service times compared to PMS, indicating potential areas for improvement.</w:t>
      </w:r>
    </w:p>
    <w:p w14:paraId="5CE86A81" w14:textId="77777777" w:rsidR="00B156D4" w:rsidRPr="00D51533" w:rsidRDefault="00B156D4" w:rsidP="00B156D4">
      <w:pPr>
        <w:rPr>
          <w:rFonts w:ascii="Times New Roman" w:hAnsi="Times New Roman" w:cs="Times New Roman"/>
          <w:sz w:val="24"/>
          <w:szCs w:val="24"/>
        </w:rPr>
      </w:pPr>
      <w:r w:rsidRPr="00D51533">
        <w:rPr>
          <w:rFonts w:ascii="Times New Roman" w:hAnsi="Times New Roman" w:cs="Times New Roman"/>
          <w:sz w:val="24"/>
          <w:szCs w:val="24"/>
        </w:rPr>
        <w:t>2. Technician Performance: Uneven workload distribution among technicians was identified as a contributing factor to delays in service delivery. Top-performing technicians were able to complete services more efficiently, highlighting the importance of resource allocation and training.</w:t>
      </w:r>
    </w:p>
    <w:p w14:paraId="5B4AAC81" w14:textId="77777777" w:rsidR="00B156D4" w:rsidRPr="00D51533" w:rsidRDefault="00B156D4" w:rsidP="00B156D4">
      <w:pPr>
        <w:rPr>
          <w:rFonts w:ascii="Times New Roman" w:hAnsi="Times New Roman" w:cs="Times New Roman"/>
          <w:sz w:val="24"/>
          <w:szCs w:val="24"/>
        </w:rPr>
      </w:pPr>
      <w:r w:rsidRPr="00D51533">
        <w:rPr>
          <w:rFonts w:ascii="Times New Roman" w:hAnsi="Times New Roman" w:cs="Times New Roman"/>
          <w:sz w:val="24"/>
          <w:szCs w:val="24"/>
        </w:rPr>
        <w:t>3. Time-Dependent Patterns: Service requests exhibited distinct weekly and seasonal patterns. PMS services peaked on Wednesdays and Saturdays, aligning with customer preferences for routine maintenance during non-working days. Seasonal trends also influenced service times, suggesting the need for proactive planning and resource management.</w:t>
      </w:r>
    </w:p>
    <w:p w14:paraId="5AC8C24E" w14:textId="77777777" w:rsidR="00B156D4" w:rsidRPr="00D51533" w:rsidRDefault="00B156D4" w:rsidP="00B156D4">
      <w:pPr>
        <w:rPr>
          <w:rFonts w:ascii="Times New Roman" w:hAnsi="Times New Roman" w:cs="Times New Roman"/>
          <w:sz w:val="24"/>
          <w:szCs w:val="24"/>
        </w:rPr>
      </w:pPr>
      <w:r w:rsidRPr="00D51533">
        <w:rPr>
          <w:rFonts w:ascii="Times New Roman" w:hAnsi="Times New Roman" w:cs="Times New Roman"/>
          <w:sz w:val="24"/>
          <w:szCs w:val="24"/>
        </w:rPr>
        <w:t>4. Service Time Variability: An in-depth analysis of BANDP service times revealed a significant dispersion compared to PMS services. This variability was attributed to factors such as service complexity, technician expertise, and the involvement of a single technician for all BANDP services.</w:t>
      </w:r>
    </w:p>
    <w:p w14:paraId="62D30453" w14:textId="77777777" w:rsidR="00B156D4" w:rsidRDefault="00B156D4" w:rsidP="00B156D4"/>
    <w:p w14:paraId="5459C3C3" w14:textId="77777777" w:rsidR="00B156D4" w:rsidRDefault="00B156D4" w:rsidP="00B156D4"/>
    <w:p w14:paraId="12B7E0FE" w14:textId="77777777" w:rsidR="00B156D4" w:rsidRPr="00D51533" w:rsidRDefault="00B156D4" w:rsidP="00B156D4">
      <w:pPr>
        <w:rPr>
          <w:rFonts w:ascii="Times New Roman" w:hAnsi="Times New Roman" w:cs="Times New Roman"/>
          <w:b/>
          <w:bCs/>
          <w:sz w:val="28"/>
          <w:szCs w:val="28"/>
        </w:rPr>
      </w:pPr>
      <w:r w:rsidRPr="00D51533">
        <w:rPr>
          <w:rFonts w:ascii="Times New Roman" w:hAnsi="Times New Roman" w:cs="Times New Roman"/>
          <w:b/>
          <w:bCs/>
          <w:sz w:val="28"/>
          <w:szCs w:val="28"/>
        </w:rPr>
        <w:t>Conclusions and Recommendations:</w:t>
      </w:r>
    </w:p>
    <w:p w14:paraId="333F18E3" w14:textId="77777777" w:rsidR="00B156D4" w:rsidRPr="00D51533" w:rsidRDefault="00B156D4" w:rsidP="00B156D4">
      <w:pPr>
        <w:rPr>
          <w:rFonts w:ascii="Times New Roman" w:hAnsi="Times New Roman" w:cs="Times New Roman"/>
          <w:b/>
          <w:bCs/>
        </w:rPr>
      </w:pPr>
      <w:r w:rsidRPr="00D51533">
        <w:rPr>
          <w:rFonts w:ascii="Times New Roman" w:hAnsi="Times New Roman" w:cs="Times New Roman"/>
          <w:b/>
          <w:bCs/>
          <w:sz w:val="24"/>
          <w:szCs w:val="24"/>
        </w:rPr>
        <w:t>Based on the key findings, the following conclusions and recommendations were made:</w:t>
      </w:r>
    </w:p>
    <w:p w14:paraId="16AA812D" w14:textId="77777777" w:rsidR="00B156D4" w:rsidRPr="00D51533" w:rsidRDefault="00B156D4" w:rsidP="00B156D4">
      <w:pPr>
        <w:rPr>
          <w:rFonts w:ascii="Times New Roman" w:hAnsi="Times New Roman" w:cs="Times New Roman"/>
          <w:sz w:val="24"/>
          <w:szCs w:val="24"/>
        </w:rPr>
      </w:pPr>
      <w:r w:rsidRPr="00D51533">
        <w:rPr>
          <w:rFonts w:ascii="Times New Roman" w:hAnsi="Times New Roman" w:cs="Times New Roman"/>
          <w:sz w:val="24"/>
          <w:szCs w:val="24"/>
        </w:rPr>
        <w:t>1. Implement a fair distribution of service assignments among technicians to reduce workload disparities and enhance efficiency.</w:t>
      </w:r>
    </w:p>
    <w:p w14:paraId="262A647B" w14:textId="77777777" w:rsidR="00B156D4" w:rsidRPr="00D51533" w:rsidRDefault="00B156D4" w:rsidP="00B156D4">
      <w:pPr>
        <w:rPr>
          <w:rFonts w:ascii="Times New Roman" w:hAnsi="Times New Roman" w:cs="Times New Roman"/>
          <w:sz w:val="24"/>
          <w:szCs w:val="24"/>
        </w:rPr>
      </w:pPr>
      <w:r w:rsidRPr="00D51533">
        <w:rPr>
          <w:rFonts w:ascii="Times New Roman" w:hAnsi="Times New Roman" w:cs="Times New Roman"/>
          <w:sz w:val="24"/>
          <w:szCs w:val="24"/>
        </w:rPr>
        <w:t>2. Invest in training and skill development programs for technicians, particularly in high-demand service areas like BANDP.</w:t>
      </w:r>
    </w:p>
    <w:p w14:paraId="435D80F3" w14:textId="77777777" w:rsidR="00B156D4" w:rsidRPr="00D51533" w:rsidRDefault="00B156D4" w:rsidP="00B156D4">
      <w:pPr>
        <w:rPr>
          <w:rFonts w:ascii="Times New Roman" w:hAnsi="Times New Roman" w:cs="Times New Roman"/>
          <w:sz w:val="24"/>
          <w:szCs w:val="24"/>
        </w:rPr>
      </w:pPr>
      <w:r w:rsidRPr="00D51533">
        <w:rPr>
          <w:rFonts w:ascii="Times New Roman" w:hAnsi="Times New Roman" w:cs="Times New Roman"/>
          <w:sz w:val="24"/>
          <w:szCs w:val="24"/>
        </w:rPr>
        <w:t>3. Optimize inventory management processes to ensure timely availability of spare parts and minimize delays.</w:t>
      </w:r>
    </w:p>
    <w:p w14:paraId="7528C1F1" w14:textId="77777777" w:rsidR="00B156D4" w:rsidRPr="00D51533" w:rsidRDefault="00B156D4" w:rsidP="00B156D4">
      <w:pPr>
        <w:rPr>
          <w:rFonts w:ascii="Times New Roman" w:hAnsi="Times New Roman" w:cs="Times New Roman"/>
          <w:sz w:val="24"/>
          <w:szCs w:val="24"/>
        </w:rPr>
      </w:pPr>
      <w:r w:rsidRPr="00D51533">
        <w:rPr>
          <w:rFonts w:ascii="Times New Roman" w:hAnsi="Times New Roman" w:cs="Times New Roman"/>
          <w:sz w:val="24"/>
          <w:szCs w:val="24"/>
        </w:rPr>
        <w:t>4. Leverage predictive analytics to forecast service demand based on weekly and seasonal patterns, enabling proactive resource allocation and capacity planning.</w:t>
      </w:r>
    </w:p>
    <w:p w14:paraId="37A52852" w14:textId="77777777" w:rsidR="00B156D4" w:rsidRPr="00D51533" w:rsidRDefault="00B156D4" w:rsidP="00B156D4">
      <w:pPr>
        <w:rPr>
          <w:rFonts w:ascii="Times New Roman" w:hAnsi="Times New Roman" w:cs="Times New Roman"/>
        </w:rPr>
      </w:pPr>
      <w:r w:rsidRPr="00D51533">
        <w:rPr>
          <w:rFonts w:ascii="Times New Roman" w:hAnsi="Times New Roman" w:cs="Times New Roman"/>
          <w:sz w:val="24"/>
          <w:szCs w:val="24"/>
        </w:rPr>
        <w:t>5. Explore the implementation of advanced technologies, such as AI-assisted diagnostics and automation, to streamline processes and reduce service times.</w:t>
      </w:r>
    </w:p>
    <w:p w14:paraId="5608AFAC" w14:textId="77777777" w:rsidR="00B156D4" w:rsidRPr="00D51533" w:rsidRDefault="00B156D4" w:rsidP="00B156D4">
      <w:pPr>
        <w:rPr>
          <w:rFonts w:ascii="Times New Roman" w:hAnsi="Times New Roman" w:cs="Times New Roman"/>
          <w:b/>
          <w:bCs/>
          <w:sz w:val="28"/>
          <w:szCs w:val="28"/>
        </w:rPr>
      </w:pPr>
      <w:r w:rsidRPr="00D51533">
        <w:rPr>
          <w:rFonts w:ascii="Times New Roman" w:hAnsi="Times New Roman" w:cs="Times New Roman"/>
          <w:b/>
          <w:bCs/>
          <w:sz w:val="28"/>
          <w:szCs w:val="28"/>
        </w:rPr>
        <w:t>Overall Impact:</w:t>
      </w:r>
    </w:p>
    <w:p w14:paraId="26484A2E" w14:textId="77777777" w:rsidR="00B156D4" w:rsidRPr="00D51533" w:rsidRDefault="00B156D4" w:rsidP="00B156D4">
      <w:pPr>
        <w:rPr>
          <w:rFonts w:ascii="Times New Roman" w:hAnsi="Times New Roman" w:cs="Times New Roman"/>
          <w:sz w:val="24"/>
          <w:szCs w:val="24"/>
        </w:rPr>
      </w:pPr>
      <w:r w:rsidRPr="00D51533">
        <w:rPr>
          <w:rFonts w:ascii="Times New Roman" w:hAnsi="Times New Roman" w:cs="Times New Roman"/>
          <w:sz w:val="24"/>
          <w:szCs w:val="24"/>
        </w:rPr>
        <w:t>By implementing the recommendations outlined in this project, the car service center can expect to realize significant improvements in operational efficiency, customer satisfaction, and ultimately, profitability. Streamlined processes, optimized resource allocation, and proactive demand forecasting will contribute to reduced service times, enhanced customer experiences, and a competitive edge in the marketplace.</w:t>
      </w:r>
    </w:p>
    <w:p w14:paraId="3E528161" w14:textId="77777777" w:rsidR="00B156D4" w:rsidRPr="00D51533" w:rsidRDefault="00B156D4" w:rsidP="00B156D4">
      <w:pPr>
        <w:rPr>
          <w:rFonts w:ascii="Times New Roman" w:hAnsi="Times New Roman" w:cs="Times New Roman"/>
        </w:rPr>
      </w:pPr>
      <w:r w:rsidRPr="00D51533">
        <w:rPr>
          <w:rFonts w:ascii="Times New Roman" w:hAnsi="Times New Roman" w:cs="Times New Roman"/>
          <w:sz w:val="24"/>
          <w:szCs w:val="24"/>
        </w:rPr>
        <w:t>This data-driven approach not only addresses current challenges but also lays the foundation for continuous improvement and adaptation to changing market dynamics. By embracing data-driven decision-making, the car service center can position itself as a leader in delivering exceptional service and fostering customer loyalty.</w:t>
      </w:r>
    </w:p>
    <w:p w14:paraId="7E3A48B1" w14:textId="77777777" w:rsidR="00B156D4" w:rsidRDefault="00B156D4" w:rsidP="00B156D4">
      <w:pPr>
        <w:spacing w:line="276" w:lineRule="auto"/>
        <w:rPr>
          <w:rFonts w:ascii="Times New Roman" w:eastAsia="Times New Roman" w:hAnsi="Times New Roman" w:cs="Times New Roman"/>
          <w:b/>
          <w:bCs/>
          <w:color w:val="44546A"/>
          <w:sz w:val="28"/>
          <w:szCs w:val="28"/>
        </w:rPr>
      </w:pPr>
    </w:p>
    <w:p w14:paraId="1D03A211" w14:textId="77777777" w:rsidR="00B156D4" w:rsidRPr="003B3450" w:rsidRDefault="00B156D4" w:rsidP="00B156D4">
      <w:pPr>
        <w:spacing w:line="276" w:lineRule="auto"/>
        <w:rPr>
          <w:rFonts w:ascii="Times New Roman" w:eastAsia="Times New Roman" w:hAnsi="Times New Roman" w:cs="Times New Roman"/>
          <w:b/>
          <w:bCs/>
          <w:color w:val="44546A"/>
          <w:sz w:val="28"/>
          <w:szCs w:val="28"/>
        </w:rPr>
      </w:pPr>
    </w:p>
    <w:p w14:paraId="2F6D3214" w14:textId="77777777" w:rsidR="00B156D4" w:rsidRPr="00D06EE0" w:rsidRDefault="00B156D4" w:rsidP="00B156D4">
      <w:pPr>
        <w:spacing w:line="276" w:lineRule="auto"/>
        <w:rPr>
          <w:rFonts w:ascii="Times New Roman" w:eastAsia="Times New Roman" w:hAnsi="Times New Roman" w:cs="Times New Roman"/>
          <w:color w:val="44546A"/>
          <w:sz w:val="24"/>
          <w:szCs w:val="24"/>
        </w:rPr>
      </w:pPr>
    </w:p>
    <w:p w14:paraId="0B27032F" w14:textId="77777777" w:rsidR="00B156D4" w:rsidRPr="00245552" w:rsidRDefault="00B156D4" w:rsidP="00B156D4">
      <w:pPr>
        <w:spacing w:after="0" w:line="360" w:lineRule="auto"/>
        <w:rPr>
          <w:rFonts w:ascii="Times New Roman" w:eastAsia="Times New Roman" w:hAnsi="Times New Roman" w:cs="Times New Roman"/>
          <w:b/>
          <w:bCs/>
          <w:color w:val="000000"/>
          <w:sz w:val="24"/>
          <w:szCs w:val="24"/>
        </w:rPr>
      </w:pPr>
    </w:p>
    <w:p w14:paraId="5A642967" w14:textId="77777777" w:rsidR="00B156D4" w:rsidRDefault="00B156D4" w:rsidP="00E01135">
      <w:pPr>
        <w:spacing w:line="276" w:lineRule="auto"/>
        <w:rPr>
          <w:rFonts w:ascii="Times New Roman" w:hAnsi="Times New Roman" w:cs="Times New Roman"/>
          <w:b/>
          <w:bCs/>
          <w:sz w:val="24"/>
          <w:szCs w:val="24"/>
        </w:rPr>
      </w:pPr>
    </w:p>
    <w:p w14:paraId="472B356F" w14:textId="77777777" w:rsidR="00B156D4" w:rsidRDefault="00B156D4" w:rsidP="00E01135">
      <w:pPr>
        <w:spacing w:line="276" w:lineRule="auto"/>
        <w:rPr>
          <w:rFonts w:ascii="Times New Roman" w:hAnsi="Times New Roman" w:cs="Times New Roman"/>
          <w:b/>
          <w:bCs/>
          <w:sz w:val="24"/>
          <w:szCs w:val="24"/>
        </w:rPr>
      </w:pPr>
    </w:p>
    <w:p w14:paraId="24B24EC1" w14:textId="77777777" w:rsidR="00B156D4" w:rsidRDefault="00B156D4" w:rsidP="00E01135">
      <w:pPr>
        <w:spacing w:line="276" w:lineRule="auto"/>
        <w:rPr>
          <w:rFonts w:ascii="Times New Roman" w:hAnsi="Times New Roman" w:cs="Times New Roman"/>
          <w:b/>
          <w:bCs/>
          <w:sz w:val="24"/>
          <w:szCs w:val="24"/>
        </w:rPr>
      </w:pPr>
    </w:p>
    <w:p w14:paraId="4D62E8AA" w14:textId="77777777" w:rsidR="00B156D4" w:rsidRDefault="00B156D4" w:rsidP="00E01135">
      <w:pPr>
        <w:spacing w:line="276" w:lineRule="auto"/>
        <w:rPr>
          <w:rFonts w:ascii="Times New Roman" w:hAnsi="Times New Roman" w:cs="Times New Roman"/>
          <w:b/>
          <w:bCs/>
          <w:sz w:val="24"/>
          <w:szCs w:val="24"/>
        </w:rPr>
      </w:pPr>
    </w:p>
    <w:p w14:paraId="081E5096" w14:textId="77777777" w:rsidR="00B156D4" w:rsidRDefault="00B156D4" w:rsidP="00E01135">
      <w:pPr>
        <w:spacing w:line="276" w:lineRule="auto"/>
        <w:rPr>
          <w:rFonts w:ascii="Times New Roman" w:hAnsi="Times New Roman" w:cs="Times New Roman"/>
          <w:b/>
          <w:bCs/>
          <w:sz w:val="24"/>
          <w:szCs w:val="24"/>
        </w:rPr>
      </w:pPr>
    </w:p>
    <w:p w14:paraId="347ECA23" w14:textId="77777777" w:rsidR="00B156D4" w:rsidRPr="00B156D4" w:rsidRDefault="00B156D4" w:rsidP="00B156D4">
      <w:pPr>
        <w:spacing w:line="276" w:lineRule="auto"/>
        <w:rPr>
          <w:rFonts w:ascii="Times New Roman" w:hAnsi="Times New Roman" w:cs="Times New Roman"/>
          <w:b/>
          <w:bCs/>
          <w:sz w:val="28"/>
          <w:szCs w:val="28"/>
        </w:rPr>
      </w:pPr>
      <w:r w:rsidRPr="00B156D4">
        <w:rPr>
          <w:rFonts w:ascii="Times New Roman" w:hAnsi="Times New Roman" w:cs="Times New Roman"/>
          <w:b/>
          <w:bCs/>
          <w:sz w:val="28"/>
          <w:szCs w:val="28"/>
        </w:rPr>
        <w:lastRenderedPageBreak/>
        <w:t>4. Introduction</w:t>
      </w:r>
    </w:p>
    <w:p w14:paraId="7F1D6831" w14:textId="77777777" w:rsidR="00B156D4" w:rsidRPr="00B156D4" w:rsidRDefault="00B156D4" w:rsidP="00B156D4">
      <w:pPr>
        <w:spacing w:line="276" w:lineRule="auto"/>
        <w:rPr>
          <w:rFonts w:ascii="Times New Roman" w:hAnsi="Times New Roman" w:cs="Times New Roman"/>
          <w:b/>
          <w:bCs/>
          <w:sz w:val="28"/>
          <w:szCs w:val="28"/>
        </w:rPr>
      </w:pPr>
      <w:r w:rsidRPr="00B156D4">
        <w:rPr>
          <w:rFonts w:ascii="Times New Roman" w:hAnsi="Times New Roman" w:cs="Times New Roman"/>
          <w:b/>
          <w:bCs/>
          <w:sz w:val="28"/>
          <w:szCs w:val="28"/>
        </w:rPr>
        <w:t>4.1. Background of the Project</w:t>
      </w:r>
    </w:p>
    <w:p w14:paraId="26332AF2"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In the highly competitive automotive service industry, time is a crucial factor that directly impacts customer satisfaction, operational efficiency, and profitability. Prolonged service times and time wastage can lead to dissatisfied customers, decreased productivity, and ultimately, a loss of competitive edge. To address this pressing issue, this project was undertaken with the aim of identifying areas of time wastage, bottlenecks, and inefficiencies within the car service processes.</w:t>
      </w:r>
    </w:p>
    <w:p w14:paraId="1403453B" w14:textId="77777777" w:rsidR="00B156D4" w:rsidRPr="00B156D4" w:rsidRDefault="00B156D4" w:rsidP="00B156D4">
      <w:pPr>
        <w:spacing w:line="276" w:lineRule="auto"/>
        <w:rPr>
          <w:rFonts w:ascii="Times New Roman" w:hAnsi="Times New Roman" w:cs="Times New Roman"/>
          <w:sz w:val="24"/>
          <w:szCs w:val="24"/>
        </w:rPr>
      </w:pPr>
    </w:p>
    <w:p w14:paraId="5C83AE91"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The service center recognized the need to optimize its operations and streamline service delivery to enhance customer experience and maintain a strong market position. With the increasing availability of data and advanced analytics techniques, the project sought to leverage data-driven approaches to gain valuable insights and develop targeted strategies for time optimization.</w:t>
      </w:r>
    </w:p>
    <w:p w14:paraId="42CCCB1D" w14:textId="77777777" w:rsidR="00B156D4" w:rsidRPr="00B156D4" w:rsidRDefault="00B156D4" w:rsidP="00B156D4">
      <w:pPr>
        <w:spacing w:line="276" w:lineRule="auto"/>
        <w:rPr>
          <w:rFonts w:ascii="Times New Roman" w:hAnsi="Times New Roman" w:cs="Times New Roman"/>
          <w:sz w:val="24"/>
          <w:szCs w:val="24"/>
        </w:rPr>
      </w:pPr>
    </w:p>
    <w:p w14:paraId="4598FA97" w14:textId="77777777" w:rsidR="00B156D4" w:rsidRPr="00B156D4" w:rsidRDefault="00B156D4" w:rsidP="00B156D4">
      <w:pPr>
        <w:spacing w:line="276" w:lineRule="auto"/>
        <w:rPr>
          <w:rFonts w:ascii="Times New Roman" w:hAnsi="Times New Roman" w:cs="Times New Roman"/>
          <w:b/>
          <w:bCs/>
          <w:sz w:val="28"/>
          <w:szCs w:val="28"/>
        </w:rPr>
      </w:pPr>
      <w:r w:rsidRPr="00B156D4">
        <w:rPr>
          <w:rFonts w:ascii="Times New Roman" w:hAnsi="Times New Roman" w:cs="Times New Roman"/>
          <w:b/>
          <w:bCs/>
          <w:sz w:val="28"/>
          <w:szCs w:val="28"/>
        </w:rPr>
        <w:t>4.2. Objectives</w:t>
      </w:r>
    </w:p>
    <w:p w14:paraId="5792D1CD" w14:textId="62DE0365"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The primary objectives of this project were as follows:</w:t>
      </w:r>
    </w:p>
    <w:p w14:paraId="36877B6B"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Identify the root causes of time wastage across various service types, vehicle models, and operational processes.</w:t>
      </w:r>
    </w:p>
    <w:p w14:paraId="06967877"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Pinpoint specific areas where time consumption was disproportionately high and develop strategies to address these inefficiencies.</w:t>
      </w:r>
    </w:p>
    <w:p w14:paraId="5598105F"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Explore the impact of factors such as technician performance, service type distribution, and customer location on service delivery times.</w:t>
      </w:r>
    </w:p>
    <w:p w14:paraId="45B8ED9E"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Optimize resource allocation, streamline workflows, and enhance overall operational efficiency to reduce turnaround times.</w:t>
      </w:r>
    </w:p>
    <w:p w14:paraId="6280AFD2"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Provide actionable insights and recommendations to the service center's management to implement effective measures for reducing time consumption and improving service quality.</w:t>
      </w:r>
    </w:p>
    <w:p w14:paraId="7DE5FAEE" w14:textId="77777777" w:rsidR="00B156D4" w:rsidRPr="00B156D4" w:rsidRDefault="00B156D4" w:rsidP="00B156D4">
      <w:pPr>
        <w:spacing w:line="276" w:lineRule="auto"/>
        <w:rPr>
          <w:rFonts w:ascii="Times New Roman" w:hAnsi="Times New Roman" w:cs="Times New Roman"/>
          <w:b/>
          <w:bCs/>
          <w:sz w:val="24"/>
          <w:szCs w:val="24"/>
        </w:rPr>
      </w:pPr>
      <w:r w:rsidRPr="00B156D4">
        <w:rPr>
          <w:rFonts w:ascii="Times New Roman" w:hAnsi="Times New Roman" w:cs="Times New Roman"/>
          <w:b/>
          <w:bCs/>
          <w:sz w:val="24"/>
          <w:szCs w:val="24"/>
        </w:rPr>
        <w:t>4.3. Scope of the Project</w:t>
      </w:r>
    </w:p>
    <w:p w14:paraId="7AD86F06"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The scope of the project encompassed the analysis of service operations, service types, technician performance, and customer trends within the service center. The project focused on identifying time-consuming activities, bottlenecks, and areas for improvement across various service types, including Periodic Maintenance Service (PMS), Running Repairs (RR), Body &amp; Paint (BANDP), and other services.</w:t>
      </w:r>
    </w:p>
    <w:p w14:paraId="5C282F0A" w14:textId="77777777" w:rsidR="00B156D4" w:rsidRPr="00B156D4" w:rsidRDefault="00B156D4" w:rsidP="00B156D4">
      <w:pPr>
        <w:spacing w:line="276" w:lineRule="auto"/>
        <w:rPr>
          <w:rFonts w:ascii="Times New Roman" w:hAnsi="Times New Roman" w:cs="Times New Roman"/>
          <w:sz w:val="24"/>
          <w:szCs w:val="24"/>
        </w:rPr>
      </w:pPr>
    </w:p>
    <w:p w14:paraId="0CA18833"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The analysis included examining the distribution of service types, the time consumption associated with specific vehicle models, and the impact of technician performance on service delivery times. Additionally, the project explored the influence of customer locations on service demand and resource allocation.</w:t>
      </w:r>
    </w:p>
    <w:p w14:paraId="2BF2BFC8" w14:textId="77777777" w:rsidR="00B156D4" w:rsidRPr="00B156D4" w:rsidRDefault="00B156D4" w:rsidP="00B156D4">
      <w:pPr>
        <w:spacing w:line="276" w:lineRule="auto"/>
        <w:rPr>
          <w:rFonts w:ascii="Times New Roman" w:hAnsi="Times New Roman" w:cs="Times New Roman"/>
          <w:sz w:val="24"/>
          <w:szCs w:val="24"/>
        </w:rPr>
      </w:pPr>
    </w:p>
    <w:p w14:paraId="1AB4186D" w14:textId="77777777" w:rsidR="00B156D4" w:rsidRPr="00B156D4" w:rsidRDefault="00B156D4" w:rsidP="00B156D4">
      <w:pPr>
        <w:spacing w:line="276" w:lineRule="auto"/>
        <w:rPr>
          <w:rFonts w:ascii="Times New Roman" w:hAnsi="Times New Roman" w:cs="Times New Roman"/>
          <w:b/>
          <w:bCs/>
          <w:sz w:val="24"/>
          <w:szCs w:val="24"/>
        </w:rPr>
      </w:pPr>
      <w:r w:rsidRPr="00B156D4">
        <w:rPr>
          <w:rFonts w:ascii="Times New Roman" w:hAnsi="Times New Roman" w:cs="Times New Roman"/>
          <w:b/>
          <w:bCs/>
          <w:sz w:val="24"/>
          <w:szCs w:val="24"/>
        </w:rPr>
        <w:t>4.4. Methodology</w:t>
      </w:r>
    </w:p>
    <w:p w14:paraId="0A19CCFE"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To achieve the project objectives, a comprehensive data-driven approach was employed, leveraging advanced data analysis techniques and data visualization tools. The methodology involved the following key steps:</w:t>
      </w:r>
    </w:p>
    <w:p w14:paraId="1AD9D304" w14:textId="77777777" w:rsidR="00B156D4" w:rsidRPr="00B156D4" w:rsidRDefault="00B156D4" w:rsidP="00B156D4">
      <w:pPr>
        <w:spacing w:line="276" w:lineRule="auto"/>
        <w:rPr>
          <w:rFonts w:ascii="Times New Roman" w:hAnsi="Times New Roman" w:cs="Times New Roman"/>
          <w:sz w:val="24"/>
          <w:szCs w:val="24"/>
        </w:rPr>
      </w:pPr>
    </w:p>
    <w:p w14:paraId="3A93A936" w14:textId="4F03E110"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Data Collection:</w:t>
      </w:r>
    </w:p>
    <w:p w14:paraId="4DCF57E1"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Relevant data was collected from various sources within the service center, including service records, technician performance metrics, customer information, and service type details. This data collection process involved close collaboration with the service center's personnel to ensure the accuracy and completeness of the data.</w:t>
      </w:r>
    </w:p>
    <w:p w14:paraId="266B35B8" w14:textId="77777777" w:rsidR="00B156D4" w:rsidRPr="00B156D4" w:rsidRDefault="00B156D4" w:rsidP="00B156D4">
      <w:pPr>
        <w:spacing w:line="276" w:lineRule="auto"/>
        <w:rPr>
          <w:rFonts w:ascii="Times New Roman" w:hAnsi="Times New Roman" w:cs="Times New Roman"/>
          <w:sz w:val="24"/>
          <w:szCs w:val="24"/>
        </w:rPr>
      </w:pPr>
    </w:p>
    <w:p w14:paraId="53DE47BD" w14:textId="26596852"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Data Preprocessing:</w:t>
      </w:r>
    </w:p>
    <w:p w14:paraId="1172F34E"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The collected data underwent a rigorous preprocessing phase to ensure its suitability for analysis. This phase involved several steps:</w:t>
      </w:r>
    </w:p>
    <w:p w14:paraId="01ECC26B" w14:textId="77777777" w:rsidR="00B156D4" w:rsidRPr="00B156D4" w:rsidRDefault="00B156D4" w:rsidP="00B156D4">
      <w:pPr>
        <w:spacing w:line="276" w:lineRule="auto"/>
        <w:rPr>
          <w:rFonts w:ascii="Times New Roman" w:hAnsi="Times New Roman" w:cs="Times New Roman"/>
          <w:sz w:val="24"/>
          <w:szCs w:val="24"/>
        </w:rPr>
      </w:pPr>
    </w:p>
    <w:p w14:paraId="72EB367E"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Data Cleaning: Identifying and handling missing values, outliers, and inconsistencies in the data to maintain data integrity.</w:t>
      </w:r>
    </w:p>
    <w:p w14:paraId="449685BF"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Data Transformation: Converting data into appropriate formats and standardizing units of measurement for consistent analysis.</w:t>
      </w:r>
    </w:p>
    <w:p w14:paraId="5D95D89C"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Data Integration: Combining data from multiple sources and ensuring seamless integration for a comprehensive view of the service operations.</w:t>
      </w:r>
    </w:p>
    <w:p w14:paraId="58A3CBE9"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Data Quality Assurance: Implementing quality checks and validations to ensure the reliability and accuracy of the data.</w:t>
      </w:r>
    </w:p>
    <w:p w14:paraId="1ED2916C"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Exploratory Data Analysis (EDA):</w:t>
      </w:r>
    </w:p>
    <w:p w14:paraId="0F21A5AB" w14:textId="77777777" w:rsidR="00B156D4" w:rsidRPr="00B156D4" w:rsidRDefault="00B156D4" w:rsidP="00B156D4">
      <w:pPr>
        <w:spacing w:line="276" w:lineRule="auto"/>
        <w:rPr>
          <w:rFonts w:ascii="Times New Roman" w:hAnsi="Times New Roman" w:cs="Times New Roman"/>
          <w:sz w:val="24"/>
          <w:szCs w:val="24"/>
        </w:rPr>
      </w:pPr>
    </w:p>
    <w:p w14:paraId="18DD44E6"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lastRenderedPageBreak/>
        <w:t>EDA techniques were employed to gain initial insights into the data and identify potential patterns or trends. This phase involved:</w:t>
      </w:r>
    </w:p>
    <w:p w14:paraId="7BA8F2BC" w14:textId="77777777" w:rsidR="00B156D4" w:rsidRPr="00B156D4" w:rsidRDefault="00B156D4" w:rsidP="00B156D4">
      <w:pPr>
        <w:spacing w:line="276" w:lineRule="auto"/>
        <w:rPr>
          <w:rFonts w:ascii="Times New Roman" w:hAnsi="Times New Roman" w:cs="Times New Roman"/>
          <w:sz w:val="24"/>
          <w:szCs w:val="24"/>
        </w:rPr>
      </w:pPr>
    </w:p>
    <w:p w14:paraId="1B750591"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Descriptive Statistics: Calculating summary statistics, such as means, medians, and standard deviations, to understand the central tendencies and distributions of variables.</w:t>
      </w:r>
    </w:p>
    <w:p w14:paraId="73635B79"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Data Visualization: Creating various visualizations, including bar charts, line graphs, scatter plots, and heatmaps, to visually represent the data and uncover relationships between variables.</w:t>
      </w:r>
    </w:p>
    <w:p w14:paraId="45B91BF4"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Correlation Analysis: Examining the relationships between variables, such as service times and vehicle models, to identify potential areas of interest for further investigation.</w:t>
      </w:r>
    </w:p>
    <w:p w14:paraId="6972482A"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Advanced Analytics:</w:t>
      </w:r>
    </w:p>
    <w:p w14:paraId="60475C02" w14:textId="77777777" w:rsidR="00B156D4" w:rsidRPr="00B156D4" w:rsidRDefault="00B156D4" w:rsidP="00B156D4">
      <w:pPr>
        <w:spacing w:line="276" w:lineRule="auto"/>
        <w:rPr>
          <w:rFonts w:ascii="Times New Roman" w:hAnsi="Times New Roman" w:cs="Times New Roman"/>
          <w:sz w:val="24"/>
          <w:szCs w:val="24"/>
        </w:rPr>
      </w:pPr>
    </w:p>
    <w:p w14:paraId="2CA19005"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To uncover deeper insights and develop predictive models, advanced analytics techniques were employed:</w:t>
      </w:r>
    </w:p>
    <w:p w14:paraId="4D1EDABF" w14:textId="77777777" w:rsidR="00B156D4" w:rsidRPr="00B156D4" w:rsidRDefault="00B156D4" w:rsidP="00B156D4">
      <w:pPr>
        <w:spacing w:line="276" w:lineRule="auto"/>
        <w:rPr>
          <w:rFonts w:ascii="Times New Roman" w:hAnsi="Times New Roman" w:cs="Times New Roman"/>
          <w:sz w:val="24"/>
          <w:szCs w:val="24"/>
        </w:rPr>
      </w:pPr>
    </w:p>
    <w:p w14:paraId="33BA9D71"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Statistical Modeling: Applying statistical methods, such as regression analysis and analysis of variance (ANOVA), to identify significant factors contributing to time consumption and quantify their impact.</w:t>
      </w:r>
    </w:p>
    <w:p w14:paraId="1936B98A"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Machine Learning Techniques: Utilizing supervised and unsupervised machine learning algorithms, such as decision trees, clustering, and neural networks, to identify patterns, segment data, and develop predictive models.</w:t>
      </w:r>
    </w:p>
    <w:p w14:paraId="6378B387"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Predictive Analytics: Building predictive models to forecast service times, resource requirements, and potential bottlenecks based on historical data and identified patterns.</w:t>
      </w:r>
    </w:p>
    <w:p w14:paraId="288C3E6D"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Interpretation and Recommendation:</w:t>
      </w:r>
    </w:p>
    <w:p w14:paraId="2743A328" w14:textId="77777777" w:rsidR="00B156D4" w:rsidRPr="00B156D4" w:rsidRDefault="00B156D4" w:rsidP="00B156D4">
      <w:pPr>
        <w:spacing w:line="276" w:lineRule="auto"/>
        <w:rPr>
          <w:rFonts w:ascii="Times New Roman" w:hAnsi="Times New Roman" w:cs="Times New Roman"/>
          <w:sz w:val="24"/>
          <w:szCs w:val="24"/>
        </w:rPr>
      </w:pPr>
    </w:p>
    <w:p w14:paraId="68D6FAEA"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The findings from the data analysis were interpreted in the context of the service center's operations, taking into account domain knowledge and practical considerations. Based on these interpretations, actionable recommendations were developed to address the identified areas of time wastage and optimize service delivery. These recommendations covered various aspects, including:</w:t>
      </w:r>
    </w:p>
    <w:p w14:paraId="1A64C47E" w14:textId="77777777" w:rsidR="00B156D4" w:rsidRPr="00B156D4" w:rsidRDefault="00B156D4" w:rsidP="00B156D4">
      <w:pPr>
        <w:spacing w:line="276" w:lineRule="auto"/>
        <w:rPr>
          <w:rFonts w:ascii="Times New Roman" w:hAnsi="Times New Roman" w:cs="Times New Roman"/>
          <w:sz w:val="24"/>
          <w:szCs w:val="24"/>
        </w:rPr>
      </w:pPr>
    </w:p>
    <w:p w14:paraId="26D2D551"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Process Improvements: Suggesting modifications to existing processes, workflow optimizations, and operational changes to streamline service delivery.</w:t>
      </w:r>
    </w:p>
    <w:p w14:paraId="014E391B"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lastRenderedPageBreak/>
        <w:t>Resource Allocation: Providing recommendations for optimal resource allocation, including technician assignments, inventory management, and capacity planning.</w:t>
      </w:r>
    </w:p>
    <w:p w14:paraId="30F16886"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Training and Development: Identifying areas where technician training and skill development could enhance efficiency and reduce time consumption.</w:t>
      </w:r>
    </w:p>
    <w:p w14:paraId="38439A7F"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Technology Interventions: Exploring the potential implementation of new technologies, software solutions, or automation to improve service operations.</w:t>
      </w:r>
    </w:p>
    <w:p w14:paraId="148AD9DC" w14:textId="77777777" w:rsidR="00B156D4" w:rsidRPr="00B156D4" w:rsidRDefault="00B156D4" w:rsidP="00B156D4">
      <w:pPr>
        <w:spacing w:line="276" w:lineRule="auto"/>
        <w:rPr>
          <w:rFonts w:ascii="Times New Roman" w:hAnsi="Times New Roman" w:cs="Times New Roman"/>
          <w:sz w:val="24"/>
          <w:szCs w:val="24"/>
        </w:rPr>
      </w:pPr>
      <w:r w:rsidRPr="00B156D4">
        <w:rPr>
          <w:rFonts w:ascii="Times New Roman" w:hAnsi="Times New Roman" w:cs="Times New Roman"/>
          <w:sz w:val="24"/>
          <w:szCs w:val="24"/>
        </w:rPr>
        <w:t>Throughout the project, a collaborative approach was adopted, involving close communication and feedback from the service center's management and stakeholders. This iterative process ensured the relevance and applicability of the findings and recommendations, as well as the alignment with the service center's strategic objectives and operational constraints.</w:t>
      </w:r>
    </w:p>
    <w:p w14:paraId="2DD4954E" w14:textId="77777777" w:rsidR="00B156D4" w:rsidRPr="00B156D4" w:rsidRDefault="00B156D4" w:rsidP="00B156D4">
      <w:pPr>
        <w:spacing w:line="276" w:lineRule="auto"/>
        <w:rPr>
          <w:rFonts w:ascii="Times New Roman" w:hAnsi="Times New Roman" w:cs="Times New Roman"/>
          <w:sz w:val="24"/>
          <w:szCs w:val="24"/>
        </w:rPr>
      </w:pPr>
    </w:p>
    <w:p w14:paraId="74122202" w14:textId="1310216B" w:rsidR="00335164" w:rsidRPr="00335164" w:rsidRDefault="00335164" w:rsidP="00335164">
      <w:pPr>
        <w:pStyle w:val="NormalWeb"/>
      </w:pPr>
      <w:r w:rsidRPr="00335164">
        <w:rPr>
          <w:rStyle w:val="Strong"/>
        </w:rPr>
        <w:t>5. Project Overview</w:t>
      </w:r>
      <w:r w:rsidRPr="00335164">
        <w:t xml:space="preserve"> </w:t>
      </w:r>
    </w:p>
    <w:p w14:paraId="76AFAEB8" w14:textId="77777777" w:rsidR="00335164" w:rsidRPr="00335164" w:rsidRDefault="00335164" w:rsidP="00335164">
      <w:pPr>
        <w:pStyle w:val="NormalWeb"/>
      </w:pPr>
      <w:r w:rsidRPr="00335164">
        <w:t>This section outlines the main activities and milestones achieved in each phase of the project. It provides a detailed chronological account of the project’s progress, ensuring clarity on the steps taken towards achieving the project objectives.</w:t>
      </w:r>
    </w:p>
    <w:p w14:paraId="4CCEBCC2" w14:textId="77777777" w:rsidR="00335164" w:rsidRPr="00335164" w:rsidRDefault="00335164" w:rsidP="00335164">
      <w:pPr>
        <w:pStyle w:val="NormalWeb"/>
      </w:pPr>
      <w:r w:rsidRPr="00335164">
        <w:rPr>
          <w:rStyle w:val="Strong"/>
        </w:rPr>
        <w:t>5.1. Outline the Main Activities and Milestones in Each Project Phase</w:t>
      </w:r>
      <w:r w:rsidRPr="00335164">
        <w:t xml:space="preserve"> </w:t>
      </w:r>
    </w:p>
    <w:p w14:paraId="322C3851" w14:textId="77777777" w:rsidR="00335164" w:rsidRPr="00335164" w:rsidRDefault="00335164" w:rsidP="00335164">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164">
        <w:rPr>
          <w:rStyle w:val="Strong"/>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1: Planning and Initial Research</w:t>
      </w:r>
      <w:r w:rsidRPr="003351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794D18" w14:textId="77777777" w:rsidR="00335164" w:rsidRPr="00335164" w:rsidRDefault="00335164" w:rsidP="00335164">
      <w:pPr>
        <w:numPr>
          <w:ilvl w:val="0"/>
          <w:numId w:val="49"/>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Activity:</w:t>
      </w:r>
      <w:r w:rsidRPr="00335164">
        <w:rPr>
          <w:rFonts w:ascii="Times New Roman" w:hAnsi="Times New Roman" w:cs="Times New Roman"/>
          <w:sz w:val="24"/>
          <w:szCs w:val="24"/>
        </w:rPr>
        <w:t xml:space="preserve"> Project kick-off meeting to define objectives, scope, and timeline.</w:t>
      </w:r>
    </w:p>
    <w:p w14:paraId="798F9178" w14:textId="77777777" w:rsidR="00335164" w:rsidRPr="00335164" w:rsidRDefault="00335164" w:rsidP="00335164">
      <w:pPr>
        <w:numPr>
          <w:ilvl w:val="0"/>
          <w:numId w:val="49"/>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Milestone:</w:t>
      </w:r>
      <w:r w:rsidRPr="00335164">
        <w:rPr>
          <w:rFonts w:ascii="Times New Roman" w:hAnsi="Times New Roman" w:cs="Times New Roman"/>
          <w:sz w:val="24"/>
          <w:szCs w:val="24"/>
        </w:rPr>
        <w:t xml:space="preserve"> Formation of project team and assignment of roles and responsibilities.</w:t>
      </w:r>
    </w:p>
    <w:p w14:paraId="13CC9D2F" w14:textId="77777777" w:rsidR="00335164" w:rsidRPr="00335164" w:rsidRDefault="00335164" w:rsidP="00335164">
      <w:pPr>
        <w:numPr>
          <w:ilvl w:val="0"/>
          <w:numId w:val="49"/>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Activity:</w:t>
      </w:r>
      <w:r w:rsidRPr="00335164">
        <w:rPr>
          <w:rFonts w:ascii="Times New Roman" w:hAnsi="Times New Roman" w:cs="Times New Roman"/>
          <w:sz w:val="24"/>
          <w:szCs w:val="24"/>
        </w:rPr>
        <w:t xml:space="preserve"> Conduct initial research and literature review on car service optimization techniques.</w:t>
      </w:r>
    </w:p>
    <w:p w14:paraId="2BB6DFD4" w14:textId="77777777" w:rsidR="00335164" w:rsidRPr="00335164" w:rsidRDefault="00335164" w:rsidP="00335164">
      <w:pPr>
        <w:numPr>
          <w:ilvl w:val="0"/>
          <w:numId w:val="49"/>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Milestone:</w:t>
      </w:r>
      <w:r w:rsidRPr="00335164">
        <w:rPr>
          <w:rFonts w:ascii="Times New Roman" w:hAnsi="Times New Roman" w:cs="Times New Roman"/>
          <w:sz w:val="24"/>
          <w:szCs w:val="24"/>
        </w:rPr>
        <w:t xml:space="preserve"> Completion of research report summarizing key findings and best practices.</w:t>
      </w:r>
    </w:p>
    <w:p w14:paraId="21B593FF" w14:textId="77777777" w:rsidR="00335164" w:rsidRPr="00335164" w:rsidRDefault="00335164" w:rsidP="00335164">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164">
        <w:rPr>
          <w:rStyle w:val="Strong"/>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2: Data Collection and Preprocessing</w:t>
      </w:r>
      <w:r w:rsidRPr="003351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FB5828" w14:textId="77777777" w:rsidR="00335164" w:rsidRPr="00335164" w:rsidRDefault="00335164" w:rsidP="00335164">
      <w:pPr>
        <w:numPr>
          <w:ilvl w:val="0"/>
          <w:numId w:val="50"/>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Activity:</w:t>
      </w:r>
      <w:r w:rsidRPr="00335164">
        <w:rPr>
          <w:rFonts w:ascii="Times New Roman" w:hAnsi="Times New Roman" w:cs="Times New Roman"/>
          <w:sz w:val="24"/>
          <w:szCs w:val="24"/>
        </w:rPr>
        <w:t xml:space="preserve"> Collect relevant data from various sources within the service center, including service records, technician performance metrics, customer information, and service type details.</w:t>
      </w:r>
    </w:p>
    <w:p w14:paraId="3E71CB0D" w14:textId="77777777" w:rsidR="00335164" w:rsidRPr="00335164" w:rsidRDefault="00335164" w:rsidP="00335164">
      <w:pPr>
        <w:numPr>
          <w:ilvl w:val="0"/>
          <w:numId w:val="50"/>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Milestone:</w:t>
      </w:r>
      <w:r w:rsidRPr="00335164">
        <w:rPr>
          <w:rFonts w:ascii="Times New Roman" w:hAnsi="Times New Roman" w:cs="Times New Roman"/>
          <w:sz w:val="24"/>
          <w:szCs w:val="24"/>
        </w:rPr>
        <w:t xml:space="preserve"> Compilation of a comprehensive dataset for analysis.</w:t>
      </w:r>
    </w:p>
    <w:p w14:paraId="2E87875E" w14:textId="77777777" w:rsidR="00335164" w:rsidRPr="00335164" w:rsidRDefault="00335164" w:rsidP="00335164">
      <w:pPr>
        <w:numPr>
          <w:ilvl w:val="0"/>
          <w:numId w:val="50"/>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Activity:</w:t>
      </w:r>
      <w:r w:rsidRPr="00335164">
        <w:rPr>
          <w:rFonts w:ascii="Times New Roman" w:hAnsi="Times New Roman" w:cs="Times New Roman"/>
          <w:sz w:val="24"/>
          <w:szCs w:val="24"/>
        </w:rPr>
        <w:t xml:space="preserve"> Preprocess the collected data to ensure suitability for analysis. </w:t>
      </w:r>
    </w:p>
    <w:p w14:paraId="2060EC3B" w14:textId="77777777" w:rsidR="00335164" w:rsidRPr="00335164" w:rsidRDefault="00335164" w:rsidP="00335164">
      <w:pPr>
        <w:numPr>
          <w:ilvl w:val="1"/>
          <w:numId w:val="50"/>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Sub-Activity:</w:t>
      </w:r>
      <w:r w:rsidRPr="00335164">
        <w:rPr>
          <w:rFonts w:ascii="Times New Roman" w:hAnsi="Times New Roman" w:cs="Times New Roman"/>
          <w:sz w:val="24"/>
          <w:szCs w:val="24"/>
        </w:rPr>
        <w:t xml:space="preserve"> Data Cleaning: Identify and handle missing values, outliers, and inconsistencies.</w:t>
      </w:r>
    </w:p>
    <w:p w14:paraId="4153470F" w14:textId="77777777" w:rsidR="00335164" w:rsidRPr="00335164" w:rsidRDefault="00335164" w:rsidP="00335164">
      <w:pPr>
        <w:numPr>
          <w:ilvl w:val="1"/>
          <w:numId w:val="50"/>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Sub-Activity:</w:t>
      </w:r>
      <w:r w:rsidRPr="00335164">
        <w:rPr>
          <w:rFonts w:ascii="Times New Roman" w:hAnsi="Times New Roman" w:cs="Times New Roman"/>
          <w:sz w:val="24"/>
          <w:szCs w:val="24"/>
        </w:rPr>
        <w:t xml:space="preserve"> Data Transformation: Convert data into appropriate formats and standardize units of measurement.</w:t>
      </w:r>
    </w:p>
    <w:p w14:paraId="32D9EA0F" w14:textId="77777777" w:rsidR="00335164" w:rsidRPr="00335164" w:rsidRDefault="00335164" w:rsidP="00335164">
      <w:pPr>
        <w:numPr>
          <w:ilvl w:val="1"/>
          <w:numId w:val="50"/>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Sub-Activity:</w:t>
      </w:r>
      <w:r w:rsidRPr="00335164">
        <w:rPr>
          <w:rFonts w:ascii="Times New Roman" w:hAnsi="Times New Roman" w:cs="Times New Roman"/>
          <w:sz w:val="24"/>
          <w:szCs w:val="24"/>
        </w:rPr>
        <w:t xml:space="preserve"> Data Integration: Combine data from multiple sources for a comprehensive view.</w:t>
      </w:r>
    </w:p>
    <w:p w14:paraId="6CF51298" w14:textId="77777777" w:rsidR="00335164" w:rsidRPr="00335164" w:rsidRDefault="00335164" w:rsidP="00335164">
      <w:pPr>
        <w:numPr>
          <w:ilvl w:val="1"/>
          <w:numId w:val="50"/>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Sub-Activity:</w:t>
      </w:r>
      <w:r w:rsidRPr="00335164">
        <w:rPr>
          <w:rFonts w:ascii="Times New Roman" w:hAnsi="Times New Roman" w:cs="Times New Roman"/>
          <w:sz w:val="24"/>
          <w:szCs w:val="24"/>
        </w:rPr>
        <w:t xml:space="preserve"> Data Quality Assurance: Implement quality checks and validations.</w:t>
      </w:r>
    </w:p>
    <w:p w14:paraId="10D7468F" w14:textId="77777777" w:rsidR="00335164" w:rsidRPr="00335164" w:rsidRDefault="00335164" w:rsidP="00335164">
      <w:pPr>
        <w:numPr>
          <w:ilvl w:val="0"/>
          <w:numId w:val="50"/>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lastRenderedPageBreak/>
        <w:t>Milestone:</w:t>
      </w:r>
      <w:r w:rsidRPr="00335164">
        <w:rPr>
          <w:rFonts w:ascii="Times New Roman" w:hAnsi="Times New Roman" w:cs="Times New Roman"/>
          <w:sz w:val="24"/>
          <w:szCs w:val="24"/>
        </w:rPr>
        <w:t xml:space="preserve"> Prepared dataset ready for exploratory data analysis (EDA).</w:t>
      </w:r>
    </w:p>
    <w:p w14:paraId="2DBAA0CF" w14:textId="77777777" w:rsidR="00335164" w:rsidRPr="00335164" w:rsidRDefault="00335164" w:rsidP="00335164">
      <w:pPr>
        <w:pStyle w:val="Heading2"/>
        <w:rPr>
          <w:rFonts w:ascii="Times New Roman" w:hAnsi="Times New Roman" w:cs="Times New Roman"/>
          <w:sz w:val="24"/>
          <w:szCs w:val="24"/>
        </w:rPr>
      </w:pPr>
      <w:r w:rsidRPr="00335164">
        <w:rPr>
          <w:rStyle w:val="Strong"/>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3: Exploratory Data Analysis (EDA)</w:t>
      </w:r>
      <w:r w:rsidRPr="003351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B7FC43" w14:textId="77777777" w:rsidR="00335164" w:rsidRPr="00335164" w:rsidRDefault="00335164" w:rsidP="00335164">
      <w:pPr>
        <w:numPr>
          <w:ilvl w:val="0"/>
          <w:numId w:val="51"/>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Activity:</w:t>
      </w:r>
      <w:r w:rsidRPr="00335164">
        <w:rPr>
          <w:rFonts w:ascii="Times New Roman" w:hAnsi="Times New Roman" w:cs="Times New Roman"/>
          <w:sz w:val="24"/>
          <w:szCs w:val="24"/>
        </w:rPr>
        <w:t xml:space="preserve"> Employ EDA techniques to gain initial insights into the data. </w:t>
      </w:r>
    </w:p>
    <w:p w14:paraId="0C559918" w14:textId="77777777" w:rsidR="00335164" w:rsidRPr="00335164" w:rsidRDefault="00335164" w:rsidP="00335164">
      <w:pPr>
        <w:numPr>
          <w:ilvl w:val="1"/>
          <w:numId w:val="51"/>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Sub-Activity:</w:t>
      </w:r>
      <w:r w:rsidRPr="00335164">
        <w:rPr>
          <w:rFonts w:ascii="Times New Roman" w:hAnsi="Times New Roman" w:cs="Times New Roman"/>
          <w:sz w:val="24"/>
          <w:szCs w:val="24"/>
        </w:rPr>
        <w:t xml:space="preserve"> Descriptive Statistics: Calculate summary statistics such as means, medians, and standard deviations.</w:t>
      </w:r>
    </w:p>
    <w:p w14:paraId="4ADEDFD8" w14:textId="77777777" w:rsidR="00335164" w:rsidRPr="00335164" w:rsidRDefault="00335164" w:rsidP="00335164">
      <w:pPr>
        <w:numPr>
          <w:ilvl w:val="1"/>
          <w:numId w:val="51"/>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Sub-Activity:</w:t>
      </w:r>
      <w:r w:rsidRPr="00335164">
        <w:rPr>
          <w:rFonts w:ascii="Times New Roman" w:hAnsi="Times New Roman" w:cs="Times New Roman"/>
          <w:sz w:val="24"/>
          <w:szCs w:val="24"/>
        </w:rPr>
        <w:t xml:space="preserve"> Data Visualization: Create visualizations (bar charts, line graphs, scatter plots, heatmaps) to represent the data and uncover relationships.</w:t>
      </w:r>
    </w:p>
    <w:p w14:paraId="633E4F29" w14:textId="77777777" w:rsidR="00335164" w:rsidRPr="00335164" w:rsidRDefault="00335164" w:rsidP="00335164">
      <w:pPr>
        <w:numPr>
          <w:ilvl w:val="1"/>
          <w:numId w:val="51"/>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Sub-Activity:</w:t>
      </w:r>
      <w:r w:rsidRPr="00335164">
        <w:rPr>
          <w:rFonts w:ascii="Times New Roman" w:hAnsi="Times New Roman" w:cs="Times New Roman"/>
          <w:sz w:val="24"/>
          <w:szCs w:val="24"/>
        </w:rPr>
        <w:t xml:space="preserve"> Correlation Analysis: Examine relationships between variables to identify potential areas of interest.</w:t>
      </w:r>
    </w:p>
    <w:p w14:paraId="686FD519" w14:textId="77777777" w:rsidR="00335164" w:rsidRPr="00335164" w:rsidRDefault="00335164" w:rsidP="00335164">
      <w:pPr>
        <w:numPr>
          <w:ilvl w:val="0"/>
          <w:numId w:val="51"/>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Milestone:</w:t>
      </w:r>
      <w:r w:rsidRPr="00335164">
        <w:rPr>
          <w:rFonts w:ascii="Times New Roman" w:hAnsi="Times New Roman" w:cs="Times New Roman"/>
          <w:sz w:val="24"/>
          <w:szCs w:val="24"/>
        </w:rPr>
        <w:t xml:space="preserve"> Completion of EDA report with identified patterns and preliminary insights.</w:t>
      </w:r>
    </w:p>
    <w:p w14:paraId="254F0DEE" w14:textId="77777777" w:rsidR="00335164" w:rsidRPr="00335164" w:rsidRDefault="00335164" w:rsidP="00335164">
      <w:pPr>
        <w:pStyle w:val="Heading2"/>
        <w:rPr>
          <w:rFonts w:ascii="Times New Roman" w:hAnsi="Times New Roman" w:cs="Times New Roman"/>
          <w:sz w:val="24"/>
          <w:szCs w:val="24"/>
        </w:rPr>
      </w:pPr>
      <w:r w:rsidRPr="00335164">
        <w:rPr>
          <w:rStyle w:val="Strong"/>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4: Advanced Analytics and Model Development</w:t>
      </w:r>
      <w:r w:rsidRPr="003351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D621E0" w14:textId="77777777" w:rsidR="00335164" w:rsidRPr="00335164" w:rsidRDefault="00335164" w:rsidP="00335164">
      <w:pPr>
        <w:numPr>
          <w:ilvl w:val="0"/>
          <w:numId w:val="52"/>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Activity:</w:t>
      </w:r>
      <w:r w:rsidRPr="00335164">
        <w:rPr>
          <w:rFonts w:ascii="Times New Roman" w:hAnsi="Times New Roman" w:cs="Times New Roman"/>
          <w:sz w:val="24"/>
          <w:szCs w:val="24"/>
        </w:rPr>
        <w:t xml:space="preserve"> Apply advanced analytics techniques to uncover deeper insights and develop predictive models. </w:t>
      </w:r>
    </w:p>
    <w:p w14:paraId="05DE73FB" w14:textId="77777777" w:rsidR="00335164" w:rsidRPr="00335164" w:rsidRDefault="00335164" w:rsidP="00335164">
      <w:pPr>
        <w:numPr>
          <w:ilvl w:val="1"/>
          <w:numId w:val="52"/>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Sub-Activity:</w:t>
      </w:r>
      <w:r w:rsidRPr="00335164">
        <w:rPr>
          <w:rFonts w:ascii="Times New Roman" w:hAnsi="Times New Roman" w:cs="Times New Roman"/>
          <w:sz w:val="24"/>
          <w:szCs w:val="24"/>
        </w:rPr>
        <w:t xml:space="preserve"> Statistical Modeling: Use regression analysis, ANOVA, and other statistical methods.</w:t>
      </w:r>
    </w:p>
    <w:p w14:paraId="42142359" w14:textId="77777777" w:rsidR="00335164" w:rsidRPr="00335164" w:rsidRDefault="00335164" w:rsidP="00335164">
      <w:pPr>
        <w:numPr>
          <w:ilvl w:val="1"/>
          <w:numId w:val="52"/>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Sub-Activity:</w:t>
      </w:r>
      <w:r w:rsidRPr="00335164">
        <w:rPr>
          <w:rFonts w:ascii="Times New Roman" w:hAnsi="Times New Roman" w:cs="Times New Roman"/>
          <w:sz w:val="24"/>
          <w:szCs w:val="24"/>
        </w:rPr>
        <w:t xml:space="preserve"> Machine Learning: Implement supervised and unsupervised learning algorithms such as decision trees, clustering, and neural networks.</w:t>
      </w:r>
    </w:p>
    <w:p w14:paraId="199CEBE5" w14:textId="77777777" w:rsidR="00335164" w:rsidRPr="00335164" w:rsidRDefault="00335164" w:rsidP="00335164">
      <w:pPr>
        <w:numPr>
          <w:ilvl w:val="1"/>
          <w:numId w:val="52"/>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Sub-Activity:</w:t>
      </w:r>
      <w:r w:rsidRPr="00335164">
        <w:rPr>
          <w:rFonts w:ascii="Times New Roman" w:hAnsi="Times New Roman" w:cs="Times New Roman"/>
          <w:sz w:val="24"/>
          <w:szCs w:val="24"/>
        </w:rPr>
        <w:t xml:space="preserve"> Predictive Analytics: Build models to forecast service times, resource requirements, and potential bottlenecks.</w:t>
      </w:r>
    </w:p>
    <w:p w14:paraId="34126C82" w14:textId="77777777" w:rsidR="00335164" w:rsidRPr="00335164" w:rsidRDefault="00335164" w:rsidP="00335164">
      <w:pPr>
        <w:numPr>
          <w:ilvl w:val="0"/>
          <w:numId w:val="52"/>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Milestone:</w:t>
      </w:r>
      <w:r w:rsidRPr="00335164">
        <w:rPr>
          <w:rFonts w:ascii="Times New Roman" w:hAnsi="Times New Roman" w:cs="Times New Roman"/>
          <w:sz w:val="24"/>
          <w:szCs w:val="24"/>
        </w:rPr>
        <w:t xml:space="preserve"> Development of predictive models and advanced analytics report.</w:t>
      </w:r>
    </w:p>
    <w:p w14:paraId="41D99988" w14:textId="77777777" w:rsidR="00335164" w:rsidRPr="00335164" w:rsidRDefault="00335164" w:rsidP="00335164">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164">
        <w:rPr>
          <w:rStyle w:val="Strong"/>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5: Implementation and Optimization</w:t>
      </w:r>
      <w:r w:rsidRPr="003351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E3DC3C" w14:textId="77777777" w:rsidR="00335164" w:rsidRPr="00335164" w:rsidRDefault="00335164" w:rsidP="00335164">
      <w:pPr>
        <w:numPr>
          <w:ilvl w:val="0"/>
          <w:numId w:val="53"/>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Activity:</w:t>
      </w:r>
      <w:r w:rsidRPr="00335164">
        <w:rPr>
          <w:rFonts w:ascii="Times New Roman" w:hAnsi="Times New Roman" w:cs="Times New Roman"/>
          <w:sz w:val="24"/>
          <w:szCs w:val="24"/>
        </w:rPr>
        <w:t xml:space="preserve"> Interpret the findings from data analysis and develop actionable recommendations. </w:t>
      </w:r>
    </w:p>
    <w:p w14:paraId="6784BDDD" w14:textId="77777777" w:rsidR="00335164" w:rsidRPr="00335164" w:rsidRDefault="00335164" w:rsidP="00335164">
      <w:pPr>
        <w:numPr>
          <w:ilvl w:val="1"/>
          <w:numId w:val="53"/>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Sub-Activity:</w:t>
      </w:r>
      <w:r w:rsidRPr="00335164">
        <w:rPr>
          <w:rFonts w:ascii="Times New Roman" w:hAnsi="Times New Roman" w:cs="Times New Roman"/>
          <w:sz w:val="24"/>
          <w:szCs w:val="24"/>
        </w:rPr>
        <w:t xml:space="preserve"> Process Improvements: Suggest modifications to existing processes, workflow optimizations, and operational changes.</w:t>
      </w:r>
    </w:p>
    <w:p w14:paraId="6A74BFD8" w14:textId="77777777" w:rsidR="00335164" w:rsidRPr="00335164" w:rsidRDefault="00335164" w:rsidP="00335164">
      <w:pPr>
        <w:numPr>
          <w:ilvl w:val="1"/>
          <w:numId w:val="53"/>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Sub-Activity:</w:t>
      </w:r>
      <w:r w:rsidRPr="00335164">
        <w:rPr>
          <w:rFonts w:ascii="Times New Roman" w:hAnsi="Times New Roman" w:cs="Times New Roman"/>
          <w:sz w:val="24"/>
          <w:szCs w:val="24"/>
        </w:rPr>
        <w:t xml:space="preserve"> Resource Allocation: Provide recommendations for optimal resource allocation.</w:t>
      </w:r>
    </w:p>
    <w:p w14:paraId="1BF0A547" w14:textId="77777777" w:rsidR="00335164" w:rsidRPr="00335164" w:rsidRDefault="00335164" w:rsidP="00335164">
      <w:pPr>
        <w:numPr>
          <w:ilvl w:val="1"/>
          <w:numId w:val="53"/>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Sub-Activity:</w:t>
      </w:r>
      <w:r w:rsidRPr="00335164">
        <w:rPr>
          <w:rFonts w:ascii="Times New Roman" w:hAnsi="Times New Roman" w:cs="Times New Roman"/>
          <w:sz w:val="24"/>
          <w:szCs w:val="24"/>
        </w:rPr>
        <w:t xml:space="preserve"> Training and Development: Identify areas for technician training and skill development.</w:t>
      </w:r>
    </w:p>
    <w:p w14:paraId="7A01462B" w14:textId="77777777" w:rsidR="00335164" w:rsidRPr="00335164" w:rsidRDefault="00335164" w:rsidP="00335164">
      <w:pPr>
        <w:numPr>
          <w:ilvl w:val="1"/>
          <w:numId w:val="53"/>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Sub-Activity:</w:t>
      </w:r>
      <w:r w:rsidRPr="00335164">
        <w:rPr>
          <w:rFonts w:ascii="Times New Roman" w:hAnsi="Times New Roman" w:cs="Times New Roman"/>
          <w:sz w:val="24"/>
          <w:szCs w:val="24"/>
        </w:rPr>
        <w:t xml:space="preserve"> Technology Interventions: Explore potential implementation of new technologies, software solutions, or automation.</w:t>
      </w:r>
    </w:p>
    <w:p w14:paraId="1DEDD45D" w14:textId="77777777" w:rsidR="00335164" w:rsidRPr="00335164" w:rsidRDefault="00335164" w:rsidP="00335164">
      <w:pPr>
        <w:numPr>
          <w:ilvl w:val="0"/>
          <w:numId w:val="53"/>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Milestone:</w:t>
      </w:r>
      <w:r w:rsidRPr="00335164">
        <w:rPr>
          <w:rFonts w:ascii="Times New Roman" w:hAnsi="Times New Roman" w:cs="Times New Roman"/>
          <w:sz w:val="24"/>
          <w:szCs w:val="24"/>
        </w:rPr>
        <w:t xml:space="preserve"> Implementation of recommended strategies and tracking of initial improvements.</w:t>
      </w:r>
    </w:p>
    <w:p w14:paraId="47F8A743" w14:textId="77777777" w:rsidR="00335164" w:rsidRPr="00335164" w:rsidRDefault="00335164" w:rsidP="00335164">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164">
        <w:rPr>
          <w:rStyle w:val="Strong"/>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6: Evaluation and Reporting</w:t>
      </w:r>
      <w:r w:rsidRPr="003351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358703" w14:textId="77777777" w:rsidR="00335164" w:rsidRPr="00335164" w:rsidRDefault="00335164" w:rsidP="00335164">
      <w:pPr>
        <w:numPr>
          <w:ilvl w:val="0"/>
          <w:numId w:val="54"/>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Activity:</w:t>
      </w:r>
      <w:r w:rsidRPr="00335164">
        <w:rPr>
          <w:rFonts w:ascii="Times New Roman" w:hAnsi="Times New Roman" w:cs="Times New Roman"/>
          <w:sz w:val="24"/>
          <w:szCs w:val="24"/>
        </w:rPr>
        <w:t xml:space="preserve"> Evaluate the impact of implemented strategies on service efficiency and customer satisfaction. </w:t>
      </w:r>
    </w:p>
    <w:p w14:paraId="0589577C" w14:textId="77777777" w:rsidR="00335164" w:rsidRPr="00335164" w:rsidRDefault="00335164" w:rsidP="00335164">
      <w:pPr>
        <w:numPr>
          <w:ilvl w:val="1"/>
          <w:numId w:val="54"/>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lastRenderedPageBreak/>
        <w:t>Sub-Activity:</w:t>
      </w:r>
      <w:r w:rsidRPr="00335164">
        <w:rPr>
          <w:rFonts w:ascii="Times New Roman" w:hAnsi="Times New Roman" w:cs="Times New Roman"/>
          <w:sz w:val="24"/>
          <w:szCs w:val="24"/>
        </w:rPr>
        <w:t xml:space="preserve"> Monitor key performance indicators (KPIs) and compare them with baseline measurements.</w:t>
      </w:r>
    </w:p>
    <w:p w14:paraId="00EDD7EA" w14:textId="77777777" w:rsidR="00335164" w:rsidRPr="00335164" w:rsidRDefault="00335164" w:rsidP="00335164">
      <w:pPr>
        <w:numPr>
          <w:ilvl w:val="1"/>
          <w:numId w:val="54"/>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Sub-Activity:</w:t>
      </w:r>
      <w:r w:rsidRPr="00335164">
        <w:rPr>
          <w:rFonts w:ascii="Times New Roman" w:hAnsi="Times New Roman" w:cs="Times New Roman"/>
          <w:sz w:val="24"/>
          <w:szCs w:val="24"/>
        </w:rPr>
        <w:t xml:space="preserve"> Conduct follow-up surveys to assess customer satisfaction.</w:t>
      </w:r>
    </w:p>
    <w:p w14:paraId="3F80D166" w14:textId="77777777" w:rsidR="00335164" w:rsidRPr="00335164" w:rsidRDefault="00335164" w:rsidP="00335164">
      <w:pPr>
        <w:numPr>
          <w:ilvl w:val="0"/>
          <w:numId w:val="54"/>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Milestone:</w:t>
      </w:r>
      <w:r w:rsidRPr="00335164">
        <w:rPr>
          <w:rFonts w:ascii="Times New Roman" w:hAnsi="Times New Roman" w:cs="Times New Roman"/>
          <w:sz w:val="24"/>
          <w:szCs w:val="24"/>
        </w:rPr>
        <w:t xml:space="preserve"> Compilation of final project report summarizing findings, conclusions, and recommendations.</w:t>
      </w:r>
    </w:p>
    <w:p w14:paraId="4BEE0208" w14:textId="77777777" w:rsidR="00335164" w:rsidRPr="00335164" w:rsidRDefault="00335164" w:rsidP="00335164">
      <w:pPr>
        <w:numPr>
          <w:ilvl w:val="0"/>
          <w:numId w:val="54"/>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Activity:</w:t>
      </w:r>
      <w:r w:rsidRPr="00335164">
        <w:rPr>
          <w:rFonts w:ascii="Times New Roman" w:hAnsi="Times New Roman" w:cs="Times New Roman"/>
          <w:sz w:val="24"/>
          <w:szCs w:val="24"/>
        </w:rPr>
        <w:t xml:space="preserve"> Presentation of the final report to the service center’s management and stakeholders.</w:t>
      </w:r>
    </w:p>
    <w:p w14:paraId="04D0D942" w14:textId="77777777" w:rsidR="00335164" w:rsidRPr="00335164" w:rsidRDefault="00335164" w:rsidP="00335164">
      <w:pPr>
        <w:numPr>
          <w:ilvl w:val="0"/>
          <w:numId w:val="54"/>
        </w:numPr>
        <w:spacing w:before="100" w:beforeAutospacing="1" w:after="100" w:afterAutospacing="1" w:line="240" w:lineRule="auto"/>
        <w:rPr>
          <w:rFonts w:ascii="Times New Roman" w:hAnsi="Times New Roman" w:cs="Times New Roman"/>
          <w:sz w:val="24"/>
          <w:szCs w:val="24"/>
        </w:rPr>
      </w:pPr>
      <w:r w:rsidRPr="00335164">
        <w:rPr>
          <w:rStyle w:val="Strong"/>
          <w:rFonts w:ascii="Times New Roman" w:hAnsi="Times New Roman" w:cs="Times New Roman"/>
          <w:sz w:val="24"/>
          <w:szCs w:val="24"/>
        </w:rPr>
        <w:t>Milestone:</w:t>
      </w:r>
      <w:r w:rsidRPr="00335164">
        <w:rPr>
          <w:rFonts w:ascii="Times New Roman" w:hAnsi="Times New Roman" w:cs="Times New Roman"/>
          <w:sz w:val="24"/>
          <w:szCs w:val="24"/>
        </w:rPr>
        <w:t xml:space="preserve"> Successful project completion and handover.</w:t>
      </w:r>
    </w:p>
    <w:p w14:paraId="5B2B5F1D" w14:textId="77777777" w:rsidR="00335164" w:rsidRPr="00335164" w:rsidRDefault="00335164" w:rsidP="00335164">
      <w:pPr>
        <w:pStyle w:val="NormalWeb"/>
      </w:pPr>
      <w:r w:rsidRPr="00335164">
        <w:t>By detailing the main activities and milestones in each phase, this section provides a clear overview of the project's progression, demonstrating how the objectives were systematically achieved through structured phases and targeted actions.</w:t>
      </w:r>
    </w:p>
    <w:p w14:paraId="31B1247B" w14:textId="77777777" w:rsidR="00335164" w:rsidRPr="00335164" w:rsidRDefault="00335164" w:rsidP="00B156D4">
      <w:pPr>
        <w:spacing w:line="276" w:lineRule="auto"/>
        <w:rPr>
          <w:rFonts w:ascii="Times New Roman" w:hAnsi="Times New Roman" w:cs="Times New Roman"/>
          <w:b/>
          <w:bCs/>
          <w:sz w:val="24"/>
          <w:szCs w:val="24"/>
        </w:rPr>
      </w:pPr>
    </w:p>
    <w:p w14:paraId="73E0D629" w14:textId="77777777" w:rsidR="00B156D4" w:rsidRPr="00B156D4" w:rsidRDefault="00B156D4" w:rsidP="00B156D4">
      <w:pPr>
        <w:spacing w:line="276" w:lineRule="auto"/>
        <w:rPr>
          <w:rFonts w:ascii="Times New Roman" w:hAnsi="Times New Roman" w:cs="Times New Roman"/>
          <w:b/>
          <w:bCs/>
          <w:sz w:val="24"/>
          <w:szCs w:val="24"/>
        </w:rPr>
      </w:pPr>
    </w:p>
    <w:p w14:paraId="1384E3ED" w14:textId="77777777" w:rsidR="00B156D4" w:rsidRPr="00B156D4" w:rsidRDefault="00B156D4" w:rsidP="00B156D4">
      <w:pPr>
        <w:spacing w:line="276" w:lineRule="auto"/>
        <w:rPr>
          <w:rFonts w:ascii="Times New Roman" w:hAnsi="Times New Roman" w:cs="Times New Roman"/>
          <w:b/>
          <w:bCs/>
          <w:sz w:val="24"/>
          <w:szCs w:val="24"/>
        </w:rPr>
      </w:pPr>
    </w:p>
    <w:p w14:paraId="201129F1" w14:textId="77777777" w:rsidR="00B156D4" w:rsidRDefault="00B156D4" w:rsidP="00E01135">
      <w:pPr>
        <w:spacing w:line="276" w:lineRule="auto"/>
        <w:rPr>
          <w:rFonts w:ascii="Times New Roman" w:hAnsi="Times New Roman" w:cs="Times New Roman"/>
          <w:b/>
          <w:bCs/>
          <w:sz w:val="24"/>
          <w:szCs w:val="24"/>
        </w:rPr>
      </w:pPr>
    </w:p>
    <w:p w14:paraId="2D60BA82" w14:textId="77777777" w:rsidR="00B156D4" w:rsidRDefault="00B156D4" w:rsidP="00E01135">
      <w:pPr>
        <w:spacing w:line="276" w:lineRule="auto"/>
        <w:rPr>
          <w:rFonts w:ascii="Times New Roman" w:hAnsi="Times New Roman" w:cs="Times New Roman"/>
          <w:b/>
          <w:bCs/>
          <w:sz w:val="24"/>
          <w:szCs w:val="24"/>
        </w:rPr>
      </w:pPr>
    </w:p>
    <w:p w14:paraId="0DE7BFF2" w14:textId="77777777" w:rsidR="00B156D4" w:rsidRDefault="00B156D4" w:rsidP="00E01135">
      <w:pPr>
        <w:spacing w:line="276" w:lineRule="auto"/>
        <w:rPr>
          <w:rFonts w:ascii="Times New Roman" w:hAnsi="Times New Roman" w:cs="Times New Roman"/>
          <w:b/>
          <w:bCs/>
          <w:sz w:val="24"/>
          <w:szCs w:val="24"/>
        </w:rPr>
      </w:pPr>
    </w:p>
    <w:p w14:paraId="4317908E" w14:textId="77777777" w:rsidR="00B156D4" w:rsidRDefault="00B156D4" w:rsidP="00E01135">
      <w:pPr>
        <w:spacing w:line="276" w:lineRule="auto"/>
        <w:rPr>
          <w:rFonts w:ascii="Times New Roman" w:hAnsi="Times New Roman" w:cs="Times New Roman"/>
          <w:b/>
          <w:bCs/>
          <w:sz w:val="24"/>
          <w:szCs w:val="24"/>
        </w:rPr>
      </w:pPr>
    </w:p>
    <w:p w14:paraId="08B8059A" w14:textId="77777777" w:rsidR="00B156D4" w:rsidRDefault="00B156D4" w:rsidP="00E01135">
      <w:pPr>
        <w:spacing w:line="276" w:lineRule="auto"/>
        <w:rPr>
          <w:rFonts w:ascii="Times New Roman" w:hAnsi="Times New Roman" w:cs="Times New Roman"/>
          <w:b/>
          <w:bCs/>
          <w:sz w:val="24"/>
          <w:szCs w:val="24"/>
        </w:rPr>
      </w:pPr>
    </w:p>
    <w:p w14:paraId="1C1E235D" w14:textId="77777777" w:rsidR="00B156D4" w:rsidRDefault="00B156D4" w:rsidP="00E01135">
      <w:pPr>
        <w:spacing w:line="276" w:lineRule="auto"/>
        <w:rPr>
          <w:rFonts w:ascii="Times New Roman" w:hAnsi="Times New Roman" w:cs="Times New Roman"/>
          <w:b/>
          <w:bCs/>
          <w:sz w:val="24"/>
          <w:szCs w:val="24"/>
        </w:rPr>
      </w:pPr>
    </w:p>
    <w:p w14:paraId="5AE09235" w14:textId="77777777" w:rsidR="00B156D4" w:rsidRDefault="00B156D4" w:rsidP="00E01135">
      <w:pPr>
        <w:spacing w:line="276" w:lineRule="auto"/>
        <w:rPr>
          <w:rFonts w:ascii="Times New Roman" w:hAnsi="Times New Roman" w:cs="Times New Roman"/>
          <w:b/>
          <w:bCs/>
          <w:sz w:val="24"/>
          <w:szCs w:val="24"/>
        </w:rPr>
      </w:pPr>
    </w:p>
    <w:p w14:paraId="1B3EB282" w14:textId="77777777" w:rsidR="00B156D4" w:rsidRDefault="00B156D4" w:rsidP="00E01135">
      <w:pPr>
        <w:spacing w:line="276" w:lineRule="auto"/>
        <w:rPr>
          <w:rFonts w:ascii="Times New Roman" w:hAnsi="Times New Roman" w:cs="Times New Roman"/>
          <w:b/>
          <w:bCs/>
          <w:sz w:val="24"/>
          <w:szCs w:val="24"/>
        </w:rPr>
      </w:pPr>
    </w:p>
    <w:p w14:paraId="37BAC9CA" w14:textId="77777777" w:rsidR="00B156D4" w:rsidRDefault="00B156D4" w:rsidP="00E01135">
      <w:pPr>
        <w:spacing w:line="276" w:lineRule="auto"/>
        <w:rPr>
          <w:rFonts w:ascii="Times New Roman" w:hAnsi="Times New Roman" w:cs="Times New Roman"/>
          <w:b/>
          <w:bCs/>
          <w:sz w:val="24"/>
          <w:szCs w:val="24"/>
        </w:rPr>
      </w:pPr>
    </w:p>
    <w:p w14:paraId="7CF3CC92" w14:textId="77777777" w:rsidR="00B156D4" w:rsidRDefault="00B156D4" w:rsidP="00E01135">
      <w:pPr>
        <w:spacing w:line="276" w:lineRule="auto"/>
        <w:rPr>
          <w:rFonts w:ascii="Times New Roman" w:hAnsi="Times New Roman" w:cs="Times New Roman"/>
          <w:b/>
          <w:bCs/>
          <w:sz w:val="24"/>
          <w:szCs w:val="24"/>
        </w:rPr>
      </w:pPr>
    </w:p>
    <w:p w14:paraId="6DC52C95" w14:textId="77777777" w:rsidR="00B156D4" w:rsidRDefault="00B156D4" w:rsidP="00E01135">
      <w:pPr>
        <w:spacing w:line="276" w:lineRule="auto"/>
        <w:rPr>
          <w:rFonts w:ascii="Times New Roman" w:hAnsi="Times New Roman" w:cs="Times New Roman"/>
          <w:b/>
          <w:bCs/>
          <w:sz w:val="24"/>
          <w:szCs w:val="24"/>
        </w:rPr>
      </w:pPr>
    </w:p>
    <w:p w14:paraId="62017127" w14:textId="77777777" w:rsidR="00B156D4" w:rsidRDefault="00B156D4" w:rsidP="00E01135">
      <w:pPr>
        <w:spacing w:line="276" w:lineRule="auto"/>
        <w:rPr>
          <w:rFonts w:ascii="Times New Roman" w:hAnsi="Times New Roman" w:cs="Times New Roman"/>
          <w:b/>
          <w:bCs/>
          <w:sz w:val="24"/>
          <w:szCs w:val="24"/>
        </w:rPr>
      </w:pPr>
    </w:p>
    <w:p w14:paraId="29113B54" w14:textId="77777777" w:rsidR="00335164" w:rsidRDefault="00335164" w:rsidP="00E01135">
      <w:pPr>
        <w:spacing w:line="276" w:lineRule="auto"/>
        <w:rPr>
          <w:rFonts w:ascii="Times New Roman" w:hAnsi="Times New Roman" w:cs="Times New Roman"/>
          <w:b/>
          <w:bCs/>
          <w:sz w:val="24"/>
          <w:szCs w:val="24"/>
        </w:rPr>
      </w:pPr>
    </w:p>
    <w:p w14:paraId="334E376B" w14:textId="77777777" w:rsidR="00335164" w:rsidRDefault="00335164" w:rsidP="00E01135">
      <w:pPr>
        <w:spacing w:line="276" w:lineRule="auto"/>
        <w:rPr>
          <w:rFonts w:ascii="Times New Roman" w:hAnsi="Times New Roman" w:cs="Times New Roman"/>
          <w:b/>
          <w:bCs/>
          <w:sz w:val="24"/>
          <w:szCs w:val="24"/>
        </w:rPr>
      </w:pPr>
    </w:p>
    <w:p w14:paraId="4A39EEB3" w14:textId="77777777" w:rsidR="00335164" w:rsidRDefault="00335164" w:rsidP="00E01135">
      <w:pPr>
        <w:spacing w:line="276" w:lineRule="auto"/>
        <w:rPr>
          <w:rFonts w:ascii="Times New Roman" w:hAnsi="Times New Roman" w:cs="Times New Roman"/>
          <w:b/>
          <w:bCs/>
          <w:sz w:val="24"/>
          <w:szCs w:val="24"/>
        </w:rPr>
      </w:pPr>
    </w:p>
    <w:p w14:paraId="7B06882B" w14:textId="77777777" w:rsidR="00335164" w:rsidRDefault="00335164" w:rsidP="00E01135">
      <w:pPr>
        <w:spacing w:line="276" w:lineRule="auto"/>
        <w:rPr>
          <w:rFonts w:ascii="Times New Roman" w:hAnsi="Times New Roman" w:cs="Times New Roman"/>
          <w:b/>
          <w:bCs/>
          <w:sz w:val="24"/>
          <w:szCs w:val="24"/>
        </w:rPr>
      </w:pPr>
    </w:p>
    <w:p w14:paraId="0D255B1F" w14:textId="77777777" w:rsidR="00B156D4" w:rsidRDefault="00B156D4" w:rsidP="00E01135">
      <w:pPr>
        <w:spacing w:line="276" w:lineRule="auto"/>
        <w:rPr>
          <w:rFonts w:ascii="Times New Roman" w:hAnsi="Times New Roman" w:cs="Times New Roman"/>
          <w:b/>
          <w:bCs/>
          <w:sz w:val="24"/>
          <w:szCs w:val="24"/>
        </w:rPr>
      </w:pPr>
    </w:p>
    <w:p w14:paraId="3D0A56BA" w14:textId="6C5ED52F" w:rsidR="00E01135" w:rsidRDefault="00E01135" w:rsidP="00E01135">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6.</w:t>
      </w:r>
      <w:r w:rsidRPr="00DA1C49">
        <w:rPr>
          <w:rFonts w:ascii="Times New Roman" w:hAnsi="Times New Roman" w:cs="Times New Roman"/>
          <w:b/>
          <w:bCs/>
          <w:sz w:val="24"/>
          <w:szCs w:val="24"/>
        </w:rPr>
        <w:t>MINUTES OF MEETING</w:t>
      </w:r>
    </w:p>
    <w:p w14:paraId="50AE039F" w14:textId="77777777" w:rsidR="00E01135" w:rsidRDefault="00E01135" w:rsidP="00E01135">
      <w:pPr>
        <w:spacing w:line="276" w:lineRule="auto"/>
        <w:rPr>
          <w:rFonts w:ascii="Times New Roman" w:hAnsi="Times New Roman" w:cs="Times New Roman"/>
          <w:b/>
          <w:bCs/>
          <w:sz w:val="24"/>
          <w:szCs w:val="24"/>
        </w:rPr>
      </w:pPr>
      <w:r w:rsidRPr="00DA1C49">
        <w:rPr>
          <w:rFonts w:ascii="Times New Roman" w:hAnsi="Times New Roman" w:cs="Times New Roman"/>
          <w:b/>
          <w:bCs/>
          <w:sz w:val="24"/>
          <w:szCs w:val="24"/>
        </w:rPr>
        <w:t xml:space="preserve">6.1. Provide summaries of all meetings held, based on the provided Minutes of Meeting </w:t>
      </w:r>
    </w:p>
    <w:p w14:paraId="3ECDD3BD" w14:textId="77777777" w:rsidR="00E01135" w:rsidRPr="00DA1C49" w:rsidRDefault="00E01135" w:rsidP="00E01135">
      <w:pPr>
        <w:spacing w:line="276" w:lineRule="auto"/>
        <w:rPr>
          <w:rFonts w:ascii="Times New Roman" w:hAnsi="Times New Roman" w:cs="Times New Roman"/>
          <w:b/>
          <w:bCs/>
          <w:sz w:val="24"/>
          <w:szCs w:val="24"/>
        </w:rPr>
      </w:pPr>
      <w:r w:rsidRPr="00DA1C49">
        <w:rPr>
          <w:rFonts w:ascii="Times New Roman" w:eastAsia="Times New Roman" w:hAnsi="Times New Roman" w:cs="Times New Roman"/>
          <w:b/>
          <w:bCs/>
          <w:kern w:val="0"/>
          <w:sz w:val="24"/>
          <w:szCs w:val="24"/>
          <w14:ligatures w14:val="none"/>
        </w:rPr>
        <w:br/>
        <w:t>Phase 1: Overview</w:t>
      </w:r>
      <w:r w:rsidRPr="00DA1C49">
        <w:rPr>
          <w:rFonts w:ascii="Times New Roman" w:eastAsia="Times New Roman" w:hAnsi="Times New Roman" w:cs="Times New Roman"/>
          <w:kern w:val="0"/>
          <w:sz w:val="24"/>
          <w:szCs w:val="24"/>
          <w14:ligatures w14:val="none"/>
        </w:rPr>
        <w:t xml:space="preserve"> </w:t>
      </w:r>
    </w:p>
    <w:p w14:paraId="7940BF7D"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kern w:val="0"/>
          <w:sz w:val="24"/>
          <w:szCs w:val="24"/>
          <w14:ligatures w14:val="none"/>
        </w:rPr>
        <w:t>The meeting commenced with the goal of identifying areas where time wastage occurs in the service process. Analysis revealed that 34% of the service time was consumed by 77 cars of five specific models under PMS, while the remaining 66% was utilized by 575 cars of 29 other models under RR. It was noted that 55% of the cars are serviced within a day or less. Certain models, specifically BALENO, CELERIO, NEW ERTIGA, NEW SWIFT, SWIFT, and WAGON R, were identified as consuming 34% of the total service time. Understanding these bottlenecks is crucial for improving overall efficiency. The team focused on these findings to determine actionable steps for improvement.</w:t>
      </w:r>
    </w:p>
    <w:p w14:paraId="43FF29B4"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b/>
          <w:bCs/>
          <w:kern w:val="0"/>
          <w:sz w:val="24"/>
          <w:szCs w:val="24"/>
          <w14:ligatures w14:val="none"/>
        </w:rPr>
        <w:t>Decisions Made</w:t>
      </w:r>
      <w:r w:rsidRPr="00DA1C49">
        <w:rPr>
          <w:rFonts w:ascii="Times New Roman" w:eastAsia="Times New Roman" w:hAnsi="Times New Roman" w:cs="Times New Roman"/>
          <w:kern w:val="0"/>
          <w:sz w:val="24"/>
          <w:szCs w:val="24"/>
          <w14:ligatures w14:val="none"/>
        </w:rPr>
        <w:t xml:space="preserve"> </w:t>
      </w:r>
    </w:p>
    <w:p w14:paraId="2EEFABA5"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kern w:val="0"/>
          <w:sz w:val="24"/>
          <w:szCs w:val="24"/>
          <w14:ligatures w14:val="none"/>
        </w:rPr>
        <w:t>Based on these findings, it was determined that specific car models cause delays in service processing. To address this, increasing manpower in the PMS section was suggested, as it is the most used and time-consuming service. Additionally, the implementation of Warehouse Management Software (WMS) was recommended to better organize and administrate parts in the warehouse. This approach aims to streamline operations and reduce service time. The team also considered the potential for further technology integrations to support these initiatives.</w:t>
      </w:r>
    </w:p>
    <w:p w14:paraId="3B9896D5"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b/>
          <w:bCs/>
          <w:kern w:val="0"/>
          <w:sz w:val="24"/>
          <w:szCs w:val="24"/>
          <w14:ligatures w14:val="none"/>
        </w:rPr>
        <w:t>Action Items</w:t>
      </w:r>
      <w:r w:rsidRPr="00DA1C49">
        <w:rPr>
          <w:rFonts w:ascii="Times New Roman" w:eastAsia="Times New Roman" w:hAnsi="Times New Roman" w:cs="Times New Roman"/>
          <w:kern w:val="0"/>
          <w:sz w:val="24"/>
          <w:szCs w:val="24"/>
          <w14:ligatures w14:val="none"/>
        </w:rPr>
        <w:t xml:space="preserve"> </w:t>
      </w:r>
    </w:p>
    <w:p w14:paraId="67DF4491"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kern w:val="0"/>
          <w:sz w:val="24"/>
          <w:szCs w:val="24"/>
          <w14:ligatures w14:val="none"/>
        </w:rPr>
        <w:t>The team decided to utilize Tableau for data analysis and visualization to pinpoint areas of time wastage and optimize the car service process. Furthermore, it was agreed that educating and training employees on time optimization techniques would be beneficial. Looking forward, the use of machine learning models to predict and address service management issues was proposed. These models would enable proactive management of service bottlenecks. Employee engagement in training programs is expected to enhance overall service quality and efficiency.</w:t>
      </w:r>
    </w:p>
    <w:p w14:paraId="7B564AAF"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b/>
          <w:bCs/>
          <w:kern w:val="0"/>
          <w:sz w:val="24"/>
          <w:szCs w:val="24"/>
          <w14:ligatures w14:val="none"/>
        </w:rPr>
        <w:t>Responsible Team Members</w:t>
      </w:r>
      <w:r w:rsidRPr="00DA1C49">
        <w:rPr>
          <w:rFonts w:ascii="Times New Roman" w:eastAsia="Times New Roman" w:hAnsi="Times New Roman" w:cs="Times New Roman"/>
          <w:kern w:val="0"/>
          <w:sz w:val="24"/>
          <w:szCs w:val="24"/>
          <w14:ligatures w14:val="none"/>
        </w:rPr>
        <w:t xml:space="preserve"> </w:t>
      </w:r>
    </w:p>
    <w:p w14:paraId="387C1DE0"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kern w:val="0"/>
          <w:sz w:val="24"/>
          <w:szCs w:val="24"/>
          <w14:ligatures w14:val="none"/>
        </w:rPr>
        <w:t>Vishnu, Reshma, Vishal</w:t>
      </w:r>
    </w:p>
    <w:p w14:paraId="0C92EF6C" w14:textId="77777777" w:rsidR="00E01135" w:rsidRPr="00DA1C49" w:rsidRDefault="00000000" w:rsidP="00E01135">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0393C91">
          <v:rect id="_x0000_i1025" style="width:0;height:1.5pt" o:hralign="center" o:hrstd="t" o:hr="t" fillcolor="#a0a0a0" stroked="f"/>
        </w:pict>
      </w:r>
    </w:p>
    <w:p w14:paraId="7BF7BBED"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b/>
          <w:bCs/>
          <w:kern w:val="0"/>
          <w:sz w:val="24"/>
          <w:szCs w:val="24"/>
          <w14:ligatures w14:val="none"/>
        </w:rPr>
        <w:t>Phase 2: Overview</w:t>
      </w:r>
      <w:r w:rsidRPr="00DA1C49">
        <w:rPr>
          <w:rFonts w:ascii="Times New Roman" w:eastAsia="Times New Roman" w:hAnsi="Times New Roman" w:cs="Times New Roman"/>
          <w:kern w:val="0"/>
          <w:sz w:val="24"/>
          <w:szCs w:val="24"/>
          <w14:ligatures w14:val="none"/>
        </w:rPr>
        <w:t xml:space="preserve"> </w:t>
      </w:r>
    </w:p>
    <w:p w14:paraId="69F16E0E"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kern w:val="0"/>
          <w:sz w:val="24"/>
          <w:szCs w:val="24"/>
          <w14:ligatures w14:val="none"/>
        </w:rPr>
        <w:lastRenderedPageBreak/>
        <w:t>The second phase focused on finding the root cause of time consumption in the service process through detailed data analysis. The primary discussion highlighted the need for improved data labeling and visualization to convey information more effectively. Enhancements to PowerPoint presentations were also discussed to make them more informative and engaging. The emphasis was on providing better detailed and clear information in data analysis. Improving communication tools was seen as essential for accurate data representation. The goal was to ensure all stakeholders clearly understand the analysis results.</w:t>
      </w:r>
    </w:p>
    <w:p w14:paraId="6E17EBC5"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b/>
          <w:bCs/>
          <w:kern w:val="0"/>
          <w:sz w:val="24"/>
          <w:szCs w:val="24"/>
          <w14:ligatures w14:val="none"/>
        </w:rPr>
        <w:t>Decisions Made</w:t>
      </w:r>
      <w:r w:rsidRPr="00DA1C49">
        <w:rPr>
          <w:rFonts w:ascii="Times New Roman" w:eastAsia="Times New Roman" w:hAnsi="Times New Roman" w:cs="Times New Roman"/>
          <w:kern w:val="0"/>
          <w:sz w:val="24"/>
          <w:szCs w:val="24"/>
          <w14:ligatures w14:val="none"/>
        </w:rPr>
        <w:t xml:space="preserve"> </w:t>
      </w:r>
    </w:p>
    <w:p w14:paraId="26BCD8DB"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kern w:val="0"/>
          <w:sz w:val="24"/>
          <w:szCs w:val="24"/>
          <w14:ligatures w14:val="none"/>
        </w:rPr>
        <w:t>The analysis from technicians' perspectives brought to light critical aspects of service operations, revealing an unequal distribution of service assignments among technicians that impacted service delivery. Delays in PMS and RR services were noted to negatively affect customer satisfaction and operational efficiency. Addressing these disparities was identified as a priority. Enhancing technician training and allocation processes would be critical steps. The team recognized the need for a balanced workload distribution.</w:t>
      </w:r>
    </w:p>
    <w:p w14:paraId="35D81FCD"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b/>
          <w:bCs/>
          <w:kern w:val="0"/>
          <w:sz w:val="24"/>
          <w:szCs w:val="24"/>
          <w14:ligatures w14:val="none"/>
        </w:rPr>
        <w:t>Action Items</w:t>
      </w:r>
      <w:r w:rsidRPr="00DA1C49">
        <w:rPr>
          <w:rFonts w:ascii="Times New Roman" w:eastAsia="Times New Roman" w:hAnsi="Times New Roman" w:cs="Times New Roman"/>
          <w:kern w:val="0"/>
          <w:sz w:val="24"/>
          <w:szCs w:val="24"/>
          <w14:ligatures w14:val="none"/>
        </w:rPr>
        <w:t xml:space="preserve"> </w:t>
      </w:r>
    </w:p>
    <w:p w14:paraId="3F48D7EF"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kern w:val="0"/>
          <w:sz w:val="24"/>
          <w:szCs w:val="24"/>
          <w14:ligatures w14:val="none"/>
        </w:rPr>
        <w:t>The team planned to collect critical data for further analysis, focusing on daily service occurrences at the service center and the time taken by technicians, considering all aspects. This data would provide insights into operational inefficiencies. Implementing daily monitoring systems was discussed. The aim is to develop a comprehensive understanding of service patterns.</w:t>
      </w:r>
    </w:p>
    <w:p w14:paraId="6890CB35"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b/>
          <w:bCs/>
          <w:kern w:val="0"/>
          <w:sz w:val="24"/>
          <w:szCs w:val="24"/>
          <w14:ligatures w14:val="none"/>
        </w:rPr>
        <w:t>Responsible Team Members</w:t>
      </w:r>
      <w:r w:rsidRPr="00DA1C49">
        <w:rPr>
          <w:rFonts w:ascii="Times New Roman" w:eastAsia="Times New Roman" w:hAnsi="Times New Roman" w:cs="Times New Roman"/>
          <w:kern w:val="0"/>
          <w:sz w:val="24"/>
          <w:szCs w:val="24"/>
          <w14:ligatures w14:val="none"/>
        </w:rPr>
        <w:t xml:space="preserve"> </w:t>
      </w:r>
    </w:p>
    <w:p w14:paraId="15D092DD"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kern w:val="0"/>
          <w:sz w:val="24"/>
          <w:szCs w:val="24"/>
          <w14:ligatures w14:val="none"/>
        </w:rPr>
        <w:t>Vishnu, Reshma, Vishal</w:t>
      </w:r>
    </w:p>
    <w:p w14:paraId="7D9EDD42" w14:textId="77777777" w:rsidR="00E01135" w:rsidRPr="00DA1C49" w:rsidRDefault="00000000" w:rsidP="00E01135">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ED5532E">
          <v:rect id="_x0000_i1026" style="width:0;height:1.5pt" o:hralign="center" o:hrstd="t" o:hr="t" fillcolor="#a0a0a0" stroked="f"/>
        </w:pict>
      </w:r>
    </w:p>
    <w:p w14:paraId="529B16ED"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b/>
          <w:bCs/>
          <w:kern w:val="0"/>
          <w:sz w:val="24"/>
          <w:szCs w:val="24"/>
          <w14:ligatures w14:val="none"/>
        </w:rPr>
        <w:t>Phase 3: Overview</w:t>
      </w:r>
      <w:r w:rsidRPr="00DA1C49">
        <w:rPr>
          <w:rFonts w:ascii="Times New Roman" w:eastAsia="Times New Roman" w:hAnsi="Times New Roman" w:cs="Times New Roman"/>
          <w:kern w:val="0"/>
          <w:sz w:val="24"/>
          <w:szCs w:val="24"/>
          <w14:ligatures w14:val="none"/>
        </w:rPr>
        <w:t xml:space="preserve"> </w:t>
      </w:r>
    </w:p>
    <w:p w14:paraId="22CB55F2"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kern w:val="0"/>
          <w:sz w:val="24"/>
          <w:szCs w:val="24"/>
          <w14:ligatures w14:val="none"/>
        </w:rPr>
        <w:t>In the third phase, the focus shifted to providing statistical analysis and optimizing supply chain management with RPA. Analysis of services over three months showed that the Preventive Maintenance Service (PMS), Repair and Replacement (RR), and Breakdown Assistance and Parts Procurement (BANDP) were consistently encountered. BANDP services, requiring manual tasks like color spraying and parts changing, were identified as high time consumers with a low number of technicians. These manual tasks contribute significantly to delays. Automating certain processes could streamline operations. The team explored potential RPA applications.</w:t>
      </w:r>
    </w:p>
    <w:p w14:paraId="6DACE234"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b/>
          <w:bCs/>
          <w:kern w:val="0"/>
          <w:sz w:val="24"/>
          <w:szCs w:val="24"/>
          <w14:ligatures w14:val="none"/>
        </w:rPr>
        <w:t>Decisions Made</w:t>
      </w:r>
      <w:r w:rsidRPr="00DA1C49">
        <w:rPr>
          <w:rFonts w:ascii="Times New Roman" w:eastAsia="Times New Roman" w:hAnsi="Times New Roman" w:cs="Times New Roman"/>
          <w:kern w:val="0"/>
          <w:sz w:val="24"/>
          <w:szCs w:val="24"/>
          <w14:ligatures w14:val="none"/>
        </w:rPr>
        <w:t xml:space="preserve"> </w:t>
      </w:r>
    </w:p>
    <w:p w14:paraId="1C6ED510"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kern w:val="0"/>
          <w:sz w:val="24"/>
          <w:szCs w:val="24"/>
          <w14:ligatures w14:val="none"/>
        </w:rPr>
        <w:lastRenderedPageBreak/>
        <w:t>The team concluded that implementing RPA in supply chain management could streamline operations, reduce costs, and increase data accuracy and visibility, offering significant optimization opportunities across departments. This technology would enable more efficient part procurement and distribution. The focus was on long-term improvements. RPA's benefits in reducing manual workload were highlighted.</w:t>
      </w:r>
    </w:p>
    <w:p w14:paraId="62F07724"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b/>
          <w:bCs/>
          <w:kern w:val="0"/>
          <w:sz w:val="24"/>
          <w:szCs w:val="24"/>
          <w14:ligatures w14:val="none"/>
        </w:rPr>
        <w:t>Action Items</w:t>
      </w:r>
      <w:r w:rsidRPr="00DA1C49">
        <w:rPr>
          <w:rFonts w:ascii="Times New Roman" w:eastAsia="Times New Roman" w:hAnsi="Times New Roman" w:cs="Times New Roman"/>
          <w:kern w:val="0"/>
          <w:sz w:val="24"/>
          <w:szCs w:val="24"/>
          <w14:ligatures w14:val="none"/>
        </w:rPr>
        <w:t xml:space="preserve"> </w:t>
      </w:r>
    </w:p>
    <w:p w14:paraId="3E177FFD"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kern w:val="0"/>
          <w:sz w:val="24"/>
          <w:szCs w:val="24"/>
          <w14:ligatures w14:val="none"/>
        </w:rPr>
        <w:t>Responsibilities were assigned for collecting necessary datasets, including customer feedback, job cards, and employee performance. A plan was formulated for creating a new feedback form with additional questions and OCR implementation. Additionally, a strategy was developed for updating service status and reminders via SMS and WhatsApp, focusing on very happy and unhappy customers. This feedback would be crucial for continuous improvement. The team emphasized real-time communication with customers.</w:t>
      </w:r>
    </w:p>
    <w:p w14:paraId="2695D392"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b/>
          <w:bCs/>
          <w:kern w:val="0"/>
          <w:sz w:val="24"/>
          <w:szCs w:val="24"/>
          <w14:ligatures w14:val="none"/>
        </w:rPr>
        <w:t>Responsible Team Members</w:t>
      </w:r>
      <w:r w:rsidRPr="00DA1C49">
        <w:rPr>
          <w:rFonts w:ascii="Times New Roman" w:eastAsia="Times New Roman" w:hAnsi="Times New Roman" w:cs="Times New Roman"/>
          <w:kern w:val="0"/>
          <w:sz w:val="24"/>
          <w:szCs w:val="24"/>
          <w14:ligatures w14:val="none"/>
        </w:rPr>
        <w:t xml:space="preserve"> </w:t>
      </w:r>
    </w:p>
    <w:p w14:paraId="5CE24687"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kern w:val="0"/>
          <w:sz w:val="24"/>
          <w:szCs w:val="24"/>
          <w14:ligatures w14:val="none"/>
        </w:rPr>
        <w:t xml:space="preserve">Vishnu, Antony Santhan Raj, Tamilarasan, Swaminathan, Athithya, Vishal, Reshma, Rahavi, </w:t>
      </w:r>
      <w:proofErr w:type="spellStart"/>
      <w:r w:rsidRPr="00DA1C49">
        <w:rPr>
          <w:rFonts w:ascii="Times New Roman" w:eastAsia="Times New Roman" w:hAnsi="Times New Roman" w:cs="Times New Roman"/>
          <w:kern w:val="0"/>
          <w:sz w:val="24"/>
          <w:szCs w:val="24"/>
          <w14:ligatures w14:val="none"/>
        </w:rPr>
        <w:t>Abhishai</w:t>
      </w:r>
      <w:proofErr w:type="spellEnd"/>
      <w:r w:rsidRPr="00DA1C49">
        <w:rPr>
          <w:rFonts w:ascii="Times New Roman" w:eastAsia="Times New Roman" w:hAnsi="Times New Roman" w:cs="Times New Roman"/>
          <w:kern w:val="0"/>
          <w:sz w:val="24"/>
          <w:szCs w:val="24"/>
          <w14:ligatures w14:val="none"/>
        </w:rPr>
        <w:t xml:space="preserve"> Anandaraj</w:t>
      </w:r>
    </w:p>
    <w:p w14:paraId="6FB8959D" w14:textId="77777777" w:rsidR="00E01135" w:rsidRPr="00DA1C49" w:rsidRDefault="00000000" w:rsidP="00E01135">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8E4D0A4">
          <v:rect id="_x0000_i1027" style="width:0;height:1.5pt" o:hralign="center" o:hrstd="t" o:hr="t" fillcolor="#a0a0a0" stroked="f"/>
        </w:pict>
      </w:r>
    </w:p>
    <w:p w14:paraId="17508972"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b/>
          <w:bCs/>
          <w:kern w:val="0"/>
          <w:sz w:val="24"/>
          <w:szCs w:val="24"/>
          <w14:ligatures w14:val="none"/>
        </w:rPr>
        <w:t>Phase 4: Overview</w:t>
      </w:r>
      <w:r w:rsidRPr="00DA1C49">
        <w:rPr>
          <w:rFonts w:ascii="Times New Roman" w:eastAsia="Times New Roman" w:hAnsi="Times New Roman" w:cs="Times New Roman"/>
          <w:kern w:val="0"/>
          <w:sz w:val="24"/>
          <w:szCs w:val="24"/>
          <w14:ligatures w14:val="none"/>
        </w:rPr>
        <w:t xml:space="preserve"> </w:t>
      </w:r>
    </w:p>
    <w:p w14:paraId="07B592FD"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kern w:val="0"/>
          <w:sz w:val="24"/>
          <w:szCs w:val="24"/>
          <w14:ligatures w14:val="none"/>
        </w:rPr>
        <w:t>The fourth phase involved analyzing the monthly count of services received. The total job card count from February to December was reviewed, with August noted as having the highest count. PMS services were found to be the most frequent from April to December. This trend highlighted the seasonal variations in service demand. Understanding these patterns helps in better resource allocation. The team aimed to use this data for strategic planning.</w:t>
      </w:r>
    </w:p>
    <w:p w14:paraId="5BD4ACB4"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b/>
          <w:bCs/>
          <w:kern w:val="0"/>
          <w:sz w:val="24"/>
          <w:szCs w:val="24"/>
          <w14:ligatures w14:val="none"/>
        </w:rPr>
        <w:t>Decisions Made</w:t>
      </w:r>
      <w:r w:rsidRPr="00DA1C49">
        <w:rPr>
          <w:rFonts w:ascii="Times New Roman" w:eastAsia="Times New Roman" w:hAnsi="Times New Roman" w:cs="Times New Roman"/>
          <w:kern w:val="0"/>
          <w:sz w:val="24"/>
          <w:szCs w:val="24"/>
          <w14:ligatures w14:val="none"/>
        </w:rPr>
        <w:t xml:space="preserve"> </w:t>
      </w:r>
    </w:p>
    <w:p w14:paraId="08F26975"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kern w:val="0"/>
          <w:sz w:val="24"/>
          <w:szCs w:val="24"/>
          <w14:ligatures w14:val="none"/>
        </w:rPr>
        <w:t>The team discussed developing an OCR form to enhance both technical and customer satisfaction at the service center. It was recommended to create sub-teams, each focusing on different aspects of the identified problems, working independently and then collaborating to draw correlated conclusions. This collaborative approach would ensure comprehensive problem-solving. Sub-teams were tasked with specific focus areas. The team aimed for holistic improvements in service processes.</w:t>
      </w:r>
    </w:p>
    <w:p w14:paraId="56C46ED7"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b/>
          <w:bCs/>
          <w:kern w:val="0"/>
          <w:sz w:val="24"/>
          <w:szCs w:val="24"/>
          <w14:ligatures w14:val="none"/>
        </w:rPr>
        <w:t>Action Items</w:t>
      </w:r>
      <w:r w:rsidRPr="00DA1C49">
        <w:rPr>
          <w:rFonts w:ascii="Times New Roman" w:eastAsia="Times New Roman" w:hAnsi="Times New Roman" w:cs="Times New Roman"/>
          <w:kern w:val="0"/>
          <w:sz w:val="24"/>
          <w:szCs w:val="24"/>
          <w14:ligatures w14:val="none"/>
        </w:rPr>
        <w:t xml:space="preserve"> </w:t>
      </w:r>
    </w:p>
    <w:p w14:paraId="48DD16EE"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kern w:val="0"/>
          <w:sz w:val="24"/>
          <w:szCs w:val="24"/>
          <w14:ligatures w14:val="none"/>
        </w:rPr>
        <w:lastRenderedPageBreak/>
        <w:t>The team agreed to implement improved questioning techniques to gather clearer and more efficient customer satisfaction information. A key focus was to optimize the efficiency of the entire service chain by devising metrics to measure customer satisfaction and identifying areas for improvement. The holistic approach involved each sub-team addressing underlying issues comprehensively. Implementing these metrics would provide actionable insights. The goal was to achieve a higher level of customer satisfaction and service efficiency.</w:t>
      </w:r>
    </w:p>
    <w:p w14:paraId="64C586B8"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b/>
          <w:bCs/>
          <w:kern w:val="0"/>
          <w:sz w:val="24"/>
          <w:szCs w:val="24"/>
          <w14:ligatures w14:val="none"/>
        </w:rPr>
        <w:t>Responsible Team Members</w:t>
      </w:r>
      <w:r w:rsidRPr="00DA1C49">
        <w:rPr>
          <w:rFonts w:ascii="Times New Roman" w:eastAsia="Times New Roman" w:hAnsi="Times New Roman" w:cs="Times New Roman"/>
          <w:kern w:val="0"/>
          <w:sz w:val="24"/>
          <w:szCs w:val="24"/>
          <w14:ligatures w14:val="none"/>
        </w:rPr>
        <w:t xml:space="preserve"> </w:t>
      </w:r>
    </w:p>
    <w:p w14:paraId="08CE2E05"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kern w:val="0"/>
          <w:sz w:val="24"/>
          <w:szCs w:val="24"/>
          <w14:ligatures w14:val="none"/>
        </w:rPr>
        <w:t xml:space="preserve">Rahavi, Antony Santhan Raj, Athithya, Roshni, Vidhya Bharathi, Reshma, Vishal, Swaminathan, Vishnu, </w:t>
      </w:r>
      <w:proofErr w:type="spellStart"/>
      <w:r w:rsidRPr="00DA1C49">
        <w:rPr>
          <w:rFonts w:ascii="Times New Roman" w:eastAsia="Times New Roman" w:hAnsi="Times New Roman" w:cs="Times New Roman"/>
          <w:kern w:val="0"/>
          <w:sz w:val="24"/>
          <w:szCs w:val="24"/>
          <w14:ligatures w14:val="none"/>
        </w:rPr>
        <w:t>Abhishai</w:t>
      </w:r>
      <w:proofErr w:type="spellEnd"/>
      <w:r w:rsidRPr="00DA1C49">
        <w:rPr>
          <w:rFonts w:ascii="Times New Roman" w:eastAsia="Times New Roman" w:hAnsi="Times New Roman" w:cs="Times New Roman"/>
          <w:kern w:val="0"/>
          <w:sz w:val="24"/>
          <w:szCs w:val="24"/>
          <w14:ligatures w14:val="none"/>
        </w:rPr>
        <w:t xml:space="preserve"> Anandaraj</w:t>
      </w:r>
    </w:p>
    <w:p w14:paraId="68C81BE1" w14:textId="77777777" w:rsidR="00E01135" w:rsidRPr="00DA1C49" w:rsidRDefault="00000000" w:rsidP="00E01135">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D2527F9">
          <v:rect id="_x0000_i1028" style="width:0;height:1.5pt" o:hralign="center" o:hrstd="t" o:hr="t" fillcolor="#a0a0a0" stroked="f"/>
        </w:pict>
      </w:r>
    </w:p>
    <w:p w14:paraId="5FE26B11"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b/>
          <w:bCs/>
          <w:kern w:val="0"/>
          <w:sz w:val="24"/>
          <w:szCs w:val="24"/>
          <w14:ligatures w14:val="none"/>
        </w:rPr>
        <w:t>Phase 5: Overview</w:t>
      </w:r>
      <w:r w:rsidRPr="00DA1C49">
        <w:rPr>
          <w:rFonts w:ascii="Times New Roman" w:eastAsia="Times New Roman" w:hAnsi="Times New Roman" w:cs="Times New Roman"/>
          <w:kern w:val="0"/>
          <w:sz w:val="24"/>
          <w:szCs w:val="24"/>
          <w14:ligatures w14:val="none"/>
        </w:rPr>
        <w:t xml:space="preserve"> </w:t>
      </w:r>
    </w:p>
    <w:p w14:paraId="0C324D56"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kern w:val="0"/>
          <w:sz w:val="24"/>
          <w:szCs w:val="24"/>
          <w14:ligatures w14:val="none"/>
        </w:rPr>
        <w:t>The final phase involved analyzing the correlation of specific vehicles and conducting research between third-party warranties and Maruti Suzuki. It was found that there were 1,682 job cards in 2022 and 1,657 in 2023, the highest count since 2011. Of 9,666 cars, 2,100 were newcomers or changed their service center. Service counts were PMS=671, FR=812, and Unknown=617. This data provided insights into customer loyalty and service trends. The analysis also considered the impact of new customer acquisitions. The goal was to understand service dynamics better.</w:t>
      </w:r>
    </w:p>
    <w:p w14:paraId="00CD8DC6"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b/>
          <w:bCs/>
          <w:kern w:val="0"/>
          <w:sz w:val="24"/>
          <w:szCs w:val="24"/>
          <w14:ligatures w14:val="none"/>
        </w:rPr>
        <w:t>Decisions Made</w:t>
      </w:r>
      <w:r w:rsidRPr="00DA1C49">
        <w:rPr>
          <w:rFonts w:ascii="Times New Roman" w:eastAsia="Times New Roman" w:hAnsi="Times New Roman" w:cs="Times New Roman"/>
          <w:kern w:val="0"/>
          <w:sz w:val="24"/>
          <w:szCs w:val="24"/>
          <w14:ligatures w14:val="none"/>
        </w:rPr>
        <w:t xml:space="preserve"> </w:t>
      </w:r>
    </w:p>
    <w:p w14:paraId="68C49AE0"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kern w:val="0"/>
          <w:sz w:val="24"/>
          <w:szCs w:val="24"/>
          <w14:ligatures w14:val="none"/>
        </w:rPr>
        <w:t>Age profiling over the past 13 years indicated that 2022 and 2023 had the highest job card counts. In 2018, PMS services peaked, while in 2020, there was a significant drop. Maruti Suzuki insurance was found to offer seamless integration, trust, reliability, and tailored coverage. In contrast, third-party insurance, while cheaper and offering more choices, was found to be less comprehensive and more inconvenient. The analysis highlighted the trade-offs between different insurance options. The team aimed to provide better recommendations for customers. Ensuring optimal insurance solutions was a priority.</w:t>
      </w:r>
    </w:p>
    <w:p w14:paraId="59767B2F" w14:textId="77777777" w:rsidR="00E01135" w:rsidRPr="00DA1C49"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b/>
          <w:bCs/>
          <w:kern w:val="0"/>
          <w:sz w:val="24"/>
          <w:szCs w:val="24"/>
          <w14:ligatures w14:val="none"/>
        </w:rPr>
        <w:t>Action Items</w:t>
      </w:r>
      <w:r w:rsidRPr="00DA1C49">
        <w:rPr>
          <w:rFonts w:ascii="Times New Roman" w:eastAsia="Times New Roman" w:hAnsi="Times New Roman" w:cs="Times New Roman"/>
          <w:kern w:val="0"/>
          <w:sz w:val="24"/>
          <w:szCs w:val="24"/>
          <w14:ligatures w14:val="none"/>
        </w:rPr>
        <w:t xml:space="preserve"> </w:t>
      </w:r>
    </w:p>
    <w:p w14:paraId="04AFE6F6" w14:textId="2BBF38C5" w:rsidR="00E01135" w:rsidRPr="00E01135" w:rsidRDefault="00E01135" w:rsidP="00E0113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A1C49">
        <w:rPr>
          <w:rFonts w:ascii="Times New Roman" w:eastAsia="Times New Roman" w:hAnsi="Times New Roman" w:cs="Times New Roman"/>
          <w:kern w:val="0"/>
          <w:sz w:val="24"/>
          <w:szCs w:val="24"/>
          <w14:ligatures w14:val="none"/>
        </w:rPr>
        <w:t>The team discussed using B2B market scenarios to develop competitive strategies. It was suggested to capitalize on low-hanging fruit to identify value and visualize customer-directed convergence. These strategies aimed at enhancing market positioning. The focus was on leveraging easy opportunities for quick wins. The team planned to visualize data to better understand customer needs and preferences.</w:t>
      </w:r>
    </w:p>
    <w:p w14:paraId="2DE11D99" w14:textId="77777777" w:rsidR="00E01135" w:rsidRDefault="00E01135" w:rsidP="00BA14FD">
      <w:pPr>
        <w:spacing w:line="360" w:lineRule="auto"/>
        <w:rPr>
          <w:rFonts w:ascii="Times New Roman" w:hAnsi="Times New Roman" w:cs="Times New Roman"/>
          <w:b/>
          <w:bCs/>
          <w:sz w:val="24"/>
          <w:szCs w:val="24"/>
        </w:rPr>
      </w:pPr>
    </w:p>
    <w:p w14:paraId="0B091754" w14:textId="49968109" w:rsidR="008A62F8" w:rsidRPr="00E01135" w:rsidRDefault="00BA14FD" w:rsidP="00E01135">
      <w:pPr>
        <w:pStyle w:val="Heading3"/>
      </w:pPr>
      <w:r w:rsidRPr="00E01135">
        <w:t>7. Phase-wise Analysis and Finding</w:t>
      </w:r>
    </w:p>
    <w:p w14:paraId="1E6A532E" w14:textId="77777777" w:rsidR="00BA14FD" w:rsidRPr="00BA14FD" w:rsidRDefault="00BA14FD" w:rsidP="00BA14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14FD">
        <w:rPr>
          <w:rFonts w:ascii="Times New Roman" w:eastAsia="Times New Roman" w:hAnsi="Times New Roman" w:cs="Times New Roman"/>
          <w:b/>
          <w:bCs/>
          <w:kern w:val="0"/>
          <w:sz w:val="27"/>
          <w:szCs w:val="27"/>
          <w14:ligatures w14:val="none"/>
        </w:rPr>
        <w:t>Phase 1: Initial Assessment</w:t>
      </w:r>
    </w:p>
    <w:p w14:paraId="7005D523" w14:textId="77777777" w:rsidR="00BA14FD" w:rsidRPr="00BA14FD" w:rsidRDefault="00BA14FD" w:rsidP="00BA14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14FD">
        <w:rPr>
          <w:rFonts w:ascii="Times New Roman" w:eastAsia="Times New Roman" w:hAnsi="Times New Roman" w:cs="Times New Roman"/>
          <w:b/>
          <w:bCs/>
          <w:kern w:val="0"/>
          <w:sz w:val="24"/>
          <w:szCs w:val="24"/>
          <w14:ligatures w14:val="none"/>
        </w:rPr>
        <w:t>Objectives:</w:t>
      </w:r>
    </w:p>
    <w:p w14:paraId="2ACEA038" w14:textId="77777777" w:rsidR="00BA14FD" w:rsidRPr="00BA14FD" w:rsidRDefault="00BA14FD" w:rsidP="00BA14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The primary aim of the initial assessment is to gather baseline data on service center operations and identify key performance indicators (KPIs) that will serve as a foundation for more in-depth analysis in subsequent phases. This phase focuses on understanding the current state of operations, including the types of services offered, technician workloads, and the geographic distribution of service requests. By establishing these baselines, the service center can better pinpoint areas needing improvement and track progress over time.</w:t>
      </w:r>
    </w:p>
    <w:p w14:paraId="53E54B9A" w14:textId="77777777" w:rsidR="00BA14FD" w:rsidRPr="00BA14FD" w:rsidRDefault="00BA14FD" w:rsidP="00BA14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14FD">
        <w:rPr>
          <w:rFonts w:ascii="Times New Roman" w:eastAsia="Times New Roman" w:hAnsi="Times New Roman" w:cs="Times New Roman"/>
          <w:b/>
          <w:bCs/>
          <w:kern w:val="0"/>
          <w:sz w:val="24"/>
          <w:szCs w:val="24"/>
          <w14:ligatures w14:val="none"/>
        </w:rPr>
        <w:t>Key Findings:</w:t>
      </w:r>
    </w:p>
    <w:p w14:paraId="1E9222D2" w14:textId="77777777" w:rsidR="00BA14FD" w:rsidRPr="00BA14FD" w:rsidRDefault="00BA14FD" w:rsidP="00BA14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Service Types Identification</w:t>
      </w:r>
      <w:r w:rsidRPr="00BA14FD">
        <w:rPr>
          <w:rFonts w:ascii="Times New Roman" w:eastAsia="Times New Roman" w:hAnsi="Times New Roman" w:cs="Times New Roman"/>
          <w:kern w:val="0"/>
          <w:sz w:val="24"/>
          <w:szCs w:val="24"/>
          <w14:ligatures w14:val="none"/>
        </w:rPr>
        <w:t>:</w:t>
      </w:r>
      <w:r w:rsidRPr="00BA14FD">
        <w:rPr>
          <w:rFonts w:ascii="Times New Roman" w:eastAsia="Times New Roman" w:hAnsi="Times New Roman" w:cs="Times New Roman"/>
          <w:kern w:val="0"/>
          <w:sz w:val="24"/>
          <w:szCs w:val="24"/>
          <w14:ligatures w14:val="none"/>
        </w:rPr>
        <w:br/>
        <w:t>The initial assessment revealed that the service center offers five primary service types: Preventive Maintenance Service (PMS), Repair and Replacement (RR), Body &amp; Paint (BANDP), Washing (WASH), and Refueling (REFF). Each service type varies in complexity and time requirements, with PMS being routine and scheduled maintenance, RR involving technical repairs, BANDP addressing aesthetic and structural repairs, WASH providing cleaning services, and REFF focusing on fuel replenishment.</w:t>
      </w:r>
    </w:p>
    <w:p w14:paraId="674E9DE4" w14:textId="77777777" w:rsidR="00BA14FD" w:rsidRDefault="00BA14FD" w:rsidP="00BA14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Technician Workload Variation</w:t>
      </w:r>
      <w:r w:rsidRPr="00BA14FD">
        <w:rPr>
          <w:rFonts w:ascii="Times New Roman" w:eastAsia="Times New Roman" w:hAnsi="Times New Roman" w:cs="Times New Roman"/>
          <w:kern w:val="0"/>
          <w:sz w:val="24"/>
          <w:szCs w:val="24"/>
          <w14:ligatures w14:val="none"/>
        </w:rPr>
        <w:t>:</w:t>
      </w:r>
      <w:r w:rsidRPr="00BA14FD">
        <w:rPr>
          <w:rFonts w:ascii="Times New Roman" w:eastAsia="Times New Roman" w:hAnsi="Times New Roman" w:cs="Times New Roman"/>
          <w:kern w:val="0"/>
          <w:sz w:val="24"/>
          <w:szCs w:val="24"/>
          <w14:ligatures w14:val="none"/>
        </w:rPr>
        <w:br/>
        <w:t>Analyzing service records showed significant disparities in technician workloads. Some technicians were found to handle a disproportionately high number of service requests, leading to potential burnout and decreased job satisfaction. Conversely, other technicians had fewer assignments, resulting in underutilization of their skills and capabilities. This uneven distribution affects overall service efficiency and customer wait times.</w:t>
      </w:r>
    </w:p>
    <w:p w14:paraId="20C7E4AD" w14:textId="2C3EEA9D" w:rsidR="00A97C77" w:rsidRPr="00BA14FD" w:rsidRDefault="00A97C77" w:rsidP="00BA14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C77">
        <w:rPr>
          <w:rFonts w:ascii="Times New Roman" w:eastAsia="Times New Roman" w:hAnsi="Times New Roman" w:cs="Times New Roman"/>
          <w:noProof/>
          <w:kern w:val="0"/>
          <w:sz w:val="24"/>
          <w:szCs w:val="24"/>
          <w14:ligatures w14:val="none"/>
        </w:rPr>
        <w:drawing>
          <wp:inline distT="0" distB="0" distL="0" distR="0" wp14:anchorId="04BB6247" wp14:editId="083E305F">
            <wp:extent cx="5943600" cy="1701800"/>
            <wp:effectExtent l="0" t="0" r="0" b="0"/>
            <wp:docPr id="8" name="slide8" descr="Sheet 7">
              <a:extLst xmlns:a="http://schemas.openxmlformats.org/drawingml/2006/main">
                <a:ext uri="{FF2B5EF4-FFF2-40B4-BE49-F238E27FC236}">
                  <a16:creationId xmlns:a16="http://schemas.microsoft.com/office/drawing/2014/main" id="{800622CD-C60D-4F64-8D85-B33D3BFCAC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8" descr="Sheet 7">
                      <a:extLst>
                        <a:ext uri="{FF2B5EF4-FFF2-40B4-BE49-F238E27FC236}">
                          <a16:creationId xmlns:a16="http://schemas.microsoft.com/office/drawing/2014/main" id="{800622CD-C60D-4F64-8D85-B33D3BFCACD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01800"/>
                    </a:xfrm>
                    <a:prstGeom prst="rect">
                      <a:avLst/>
                    </a:prstGeom>
                  </pic:spPr>
                </pic:pic>
              </a:graphicData>
            </a:graphic>
          </wp:inline>
        </w:drawing>
      </w:r>
    </w:p>
    <w:p w14:paraId="4E0C183B" w14:textId="77777777" w:rsidR="00BA14FD" w:rsidRPr="00BA14FD" w:rsidRDefault="00BA14FD" w:rsidP="00BA14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Geographic Distribution</w:t>
      </w:r>
      <w:r w:rsidRPr="00BA14FD">
        <w:rPr>
          <w:rFonts w:ascii="Times New Roman" w:eastAsia="Times New Roman" w:hAnsi="Times New Roman" w:cs="Times New Roman"/>
          <w:kern w:val="0"/>
          <w:sz w:val="24"/>
          <w:szCs w:val="24"/>
          <w14:ligatures w14:val="none"/>
        </w:rPr>
        <w:t>:</w:t>
      </w:r>
      <w:r w:rsidRPr="00BA14FD">
        <w:rPr>
          <w:rFonts w:ascii="Times New Roman" w:eastAsia="Times New Roman" w:hAnsi="Times New Roman" w:cs="Times New Roman"/>
          <w:kern w:val="0"/>
          <w:sz w:val="24"/>
          <w:szCs w:val="24"/>
          <w14:ligatures w14:val="none"/>
        </w:rPr>
        <w:br/>
        <w:t xml:space="preserve">The examination of customer data provided insights into the geographic distribution of service requests. It was observed that service demands were concentrated in certain areas, while other </w:t>
      </w:r>
      <w:r w:rsidRPr="00BA14FD">
        <w:rPr>
          <w:rFonts w:ascii="Times New Roman" w:eastAsia="Times New Roman" w:hAnsi="Times New Roman" w:cs="Times New Roman"/>
          <w:kern w:val="0"/>
          <w:sz w:val="24"/>
          <w:szCs w:val="24"/>
          <w14:ligatures w14:val="none"/>
        </w:rPr>
        <w:lastRenderedPageBreak/>
        <w:t>regions had sporadic requests. This geographic dispersion poses challenges in resource allocation and scheduling, as technicians may spend excessive time traveling between locations, leading to inefficiencies and increased operational costs.</w:t>
      </w:r>
    </w:p>
    <w:p w14:paraId="410A788F" w14:textId="77777777" w:rsidR="00BA14FD" w:rsidRPr="00BA14FD" w:rsidRDefault="00BA14FD" w:rsidP="00BA14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14FD">
        <w:rPr>
          <w:rFonts w:ascii="Times New Roman" w:eastAsia="Times New Roman" w:hAnsi="Times New Roman" w:cs="Times New Roman"/>
          <w:b/>
          <w:bCs/>
          <w:kern w:val="0"/>
          <w:sz w:val="24"/>
          <w:szCs w:val="24"/>
          <w14:ligatures w14:val="none"/>
        </w:rPr>
        <w:t>Challenges Addressed:</w:t>
      </w:r>
    </w:p>
    <w:p w14:paraId="49BFD9B8" w14:textId="77777777" w:rsidR="00BA14FD" w:rsidRPr="00BA14FD" w:rsidRDefault="00BA14FD" w:rsidP="00BA14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Technician Workload Disparities</w:t>
      </w:r>
      <w:r w:rsidRPr="00BA14FD">
        <w:rPr>
          <w:rFonts w:ascii="Times New Roman" w:eastAsia="Times New Roman" w:hAnsi="Times New Roman" w:cs="Times New Roman"/>
          <w:kern w:val="0"/>
          <w:sz w:val="24"/>
          <w:szCs w:val="24"/>
          <w14:ligatures w14:val="none"/>
        </w:rPr>
        <w:t>:</w:t>
      </w:r>
      <w:r w:rsidRPr="00BA14FD">
        <w:rPr>
          <w:rFonts w:ascii="Times New Roman" w:eastAsia="Times New Roman" w:hAnsi="Times New Roman" w:cs="Times New Roman"/>
          <w:kern w:val="0"/>
          <w:sz w:val="24"/>
          <w:szCs w:val="24"/>
          <w14:ligatures w14:val="none"/>
        </w:rPr>
        <w:br/>
        <w:t>The uneven distribution of service assignments among technicians was identified as a significant challenge. Technicians handling a high volume of requests may experience increased stress and reduced productivity, while those with fewer assignments may not be fully utilized. This imbalance impacts overall service quality and operational efficiency, necessitating a more equitable workload distribution.</w:t>
      </w:r>
    </w:p>
    <w:p w14:paraId="60104487" w14:textId="77777777" w:rsidR="00BA14FD" w:rsidRPr="00BA14FD" w:rsidRDefault="00BA14FD" w:rsidP="00BA14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Resource Allocation</w:t>
      </w:r>
      <w:r w:rsidRPr="00BA14FD">
        <w:rPr>
          <w:rFonts w:ascii="Times New Roman" w:eastAsia="Times New Roman" w:hAnsi="Times New Roman" w:cs="Times New Roman"/>
          <w:kern w:val="0"/>
          <w:sz w:val="24"/>
          <w:szCs w:val="24"/>
          <w14:ligatures w14:val="none"/>
        </w:rPr>
        <w:t>:</w:t>
      </w:r>
      <w:r w:rsidRPr="00BA14FD">
        <w:rPr>
          <w:rFonts w:ascii="Times New Roman" w:eastAsia="Times New Roman" w:hAnsi="Times New Roman" w:cs="Times New Roman"/>
          <w:kern w:val="0"/>
          <w:sz w:val="24"/>
          <w:szCs w:val="24"/>
          <w14:ligatures w14:val="none"/>
        </w:rPr>
        <w:br/>
        <w:t>Geographic dispersion of customers presented notable challenges in resource allocation and scheduling. Technicians often had to cover large distances between service locations, leading to longer travel times and decreased time available for actual service work. This inefficiency not only increases operational costs but also delays service delivery, affecting customer satisfaction.</w:t>
      </w:r>
    </w:p>
    <w:p w14:paraId="6B21E354" w14:textId="77777777" w:rsidR="00BA14FD" w:rsidRPr="00BA14FD" w:rsidRDefault="00BA14FD" w:rsidP="00BA14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14FD">
        <w:rPr>
          <w:rFonts w:ascii="Times New Roman" w:eastAsia="Times New Roman" w:hAnsi="Times New Roman" w:cs="Times New Roman"/>
          <w:b/>
          <w:bCs/>
          <w:kern w:val="0"/>
          <w:sz w:val="24"/>
          <w:szCs w:val="24"/>
          <w14:ligatures w14:val="none"/>
        </w:rPr>
        <w:t>Recommendations:</w:t>
      </w:r>
    </w:p>
    <w:p w14:paraId="0E1B0A20" w14:textId="77777777" w:rsidR="00BA14FD" w:rsidRPr="00BA14FD" w:rsidRDefault="00BA14FD" w:rsidP="00BA14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Optimize Technician Assignments</w:t>
      </w:r>
      <w:r w:rsidRPr="00BA14FD">
        <w:rPr>
          <w:rFonts w:ascii="Times New Roman" w:eastAsia="Times New Roman" w:hAnsi="Times New Roman" w:cs="Times New Roman"/>
          <w:kern w:val="0"/>
          <w:sz w:val="24"/>
          <w:szCs w:val="24"/>
          <w14:ligatures w14:val="none"/>
        </w:rPr>
        <w:t>:</w:t>
      </w:r>
      <w:r w:rsidRPr="00BA14FD">
        <w:rPr>
          <w:rFonts w:ascii="Times New Roman" w:eastAsia="Times New Roman" w:hAnsi="Times New Roman" w:cs="Times New Roman"/>
          <w:kern w:val="0"/>
          <w:sz w:val="24"/>
          <w:szCs w:val="24"/>
          <w14:ligatures w14:val="none"/>
        </w:rPr>
        <w:br/>
        <w:t>To address workload disparities, implement a more equitable distribution of service assignments among technicians. This can be achieved through scheduling algorithms that consider each technician's current workload, expertise, and availability. By balancing the workload, technicians will be less likely to experience burnout, and overall service efficiency will improve.</w:t>
      </w:r>
    </w:p>
    <w:p w14:paraId="3E6023CC" w14:textId="77777777" w:rsidR="00BA14FD" w:rsidRPr="00BA14FD" w:rsidRDefault="00BA14FD" w:rsidP="00BA14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Geographic Routing Strategies</w:t>
      </w:r>
      <w:r w:rsidRPr="00BA14FD">
        <w:rPr>
          <w:rFonts w:ascii="Times New Roman" w:eastAsia="Times New Roman" w:hAnsi="Times New Roman" w:cs="Times New Roman"/>
          <w:kern w:val="0"/>
          <w:sz w:val="24"/>
          <w:szCs w:val="24"/>
          <w14:ligatures w14:val="none"/>
        </w:rPr>
        <w:t>:</w:t>
      </w:r>
      <w:r w:rsidRPr="00BA14FD">
        <w:rPr>
          <w:rFonts w:ascii="Times New Roman" w:eastAsia="Times New Roman" w:hAnsi="Times New Roman" w:cs="Times New Roman"/>
          <w:kern w:val="0"/>
          <w:sz w:val="24"/>
          <w:szCs w:val="24"/>
          <w14:ligatures w14:val="none"/>
        </w:rPr>
        <w:br/>
        <w:t>Develop routing strategies based on customer locations to optimize technician schedules and minimize travel time. By grouping service requests geographically, technicians can complete multiple assignments in the same area before moving to another location. This approach reduces travel time and costs, allowing technicians to serve more customers in a day.</w:t>
      </w:r>
    </w:p>
    <w:p w14:paraId="094A2F77" w14:textId="77777777" w:rsidR="00BA14FD" w:rsidRPr="00BA14FD" w:rsidRDefault="00BA14FD" w:rsidP="00BA14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Continuous Monitoring</w:t>
      </w:r>
      <w:r w:rsidRPr="00BA14FD">
        <w:rPr>
          <w:rFonts w:ascii="Times New Roman" w:eastAsia="Times New Roman" w:hAnsi="Times New Roman" w:cs="Times New Roman"/>
          <w:kern w:val="0"/>
          <w:sz w:val="24"/>
          <w:szCs w:val="24"/>
          <w14:ligatures w14:val="none"/>
        </w:rPr>
        <w:t>:</w:t>
      </w:r>
      <w:r w:rsidRPr="00BA14FD">
        <w:rPr>
          <w:rFonts w:ascii="Times New Roman" w:eastAsia="Times New Roman" w:hAnsi="Times New Roman" w:cs="Times New Roman"/>
          <w:kern w:val="0"/>
          <w:sz w:val="24"/>
          <w:szCs w:val="24"/>
          <w14:ligatures w14:val="none"/>
        </w:rPr>
        <w:br/>
        <w:t>Establish mechanisms for continuous monitoring of technician workloads and customer distribution. Using data analytics tools, track service request patterns and technician performance in real-time. Regularly review this data to identify emerging trends and make informed, data-driven decisions to adjust resource allocation and improve service efficiency.</w:t>
      </w:r>
    </w:p>
    <w:p w14:paraId="7E0BA059" w14:textId="77777777" w:rsidR="00BA14FD" w:rsidRPr="00BA14FD" w:rsidRDefault="00BA14FD" w:rsidP="00BA14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Customer Relationship Management (CRM)</w:t>
      </w:r>
      <w:r w:rsidRPr="00BA14FD">
        <w:rPr>
          <w:rFonts w:ascii="Times New Roman" w:eastAsia="Times New Roman" w:hAnsi="Times New Roman" w:cs="Times New Roman"/>
          <w:kern w:val="0"/>
          <w:sz w:val="24"/>
          <w:szCs w:val="24"/>
          <w14:ligatures w14:val="none"/>
        </w:rPr>
        <w:t>:</w:t>
      </w:r>
      <w:r w:rsidRPr="00BA14FD">
        <w:rPr>
          <w:rFonts w:ascii="Times New Roman" w:eastAsia="Times New Roman" w:hAnsi="Times New Roman" w:cs="Times New Roman"/>
          <w:kern w:val="0"/>
          <w:sz w:val="24"/>
          <w:szCs w:val="24"/>
          <w14:ligatures w14:val="none"/>
        </w:rPr>
        <w:br/>
        <w:t>Implement a robust CRM system to track customer interactions, preferences, and service history. This system will enable the service center to provide personalized service delivery, enhance customer satisfaction, and build long-term relationships. Additionally, CRM data can inform strategic decisions on resource allocation and service planning based on customer needs and behaviors.</w:t>
      </w:r>
    </w:p>
    <w:p w14:paraId="7EE4233D" w14:textId="77777777" w:rsidR="00BA14FD" w:rsidRDefault="00BA14FD" w:rsidP="00BA14FD">
      <w:pPr>
        <w:pStyle w:val="Heading3"/>
      </w:pPr>
      <w:r>
        <w:lastRenderedPageBreak/>
        <w:t>Phase 2: Technician Perspective Analysis</w:t>
      </w:r>
    </w:p>
    <w:p w14:paraId="1128E15C" w14:textId="77777777" w:rsidR="00BA14FD" w:rsidRDefault="00BA14FD" w:rsidP="00BA14FD">
      <w:pPr>
        <w:pStyle w:val="Heading4"/>
      </w:pPr>
      <w:r>
        <w:t>Objectives:</w:t>
      </w:r>
    </w:p>
    <w:p w14:paraId="685A462F" w14:textId="77777777" w:rsidR="00BA14FD" w:rsidRDefault="00BA14FD" w:rsidP="00BA14FD">
      <w:pPr>
        <w:pStyle w:val="NormalWeb"/>
      </w:pPr>
      <w:r>
        <w:t>This phase aims to deepen the analysis from the technician's viewpoint, focusing on pinpointing time consumption issues and performance disparities among technicians. Understanding these factors is crucial for optimizing service delivery and improving technician efficiency and satisfaction.</w:t>
      </w:r>
    </w:p>
    <w:p w14:paraId="6A436904" w14:textId="77777777" w:rsidR="00BA14FD" w:rsidRDefault="00BA14FD" w:rsidP="00BA14FD">
      <w:pPr>
        <w:pStyle w:val="Heading4"/>
      </w:pPr>
      <w:r>
        <w:t>Key Findings:</w:t>
      </w:r>
    </w:p>
    <w:p w14:paraId="3720A688" w14:textId="77777777" w:rsidR="00BA14FD" w:rsidRDefault="00BA14FD" w:rsidP="00BA14FD">
      <w:pPr>
        <w:pStyle w:val="NormalWeb"/>
      </w:pPr>
      <w:r>
        <w:rPr>
          <w:rStyle w:val="Strong"/>
        </w:rPr>
        <w:t>Service Time Analysis</w:t>
      </w:r>
      <w:r>
        <w:t>:</w:t>
      </w:r>
      <w:r>
        <w:br/>
        <w:t>Detailed analysis revealed significant variations in service times for different service types. Some technicians consistently took longer to complete similar tasks compared to their peers. This inconsistency suggests a need for standardization and training to ensure more uniform service delivery times.</w:t>
      </w:r>
    </w:p>
    <w:p w14:paraId="7AA16E58" w14:textId="77777777" w:rsidR="00BA14FD" w:rsidRDefault="00BA14FD" w:rsidP="00BA14FD">
      <w:pPr>
        <w:pStyle w:val="NormalWeb"/>
      </w:pPr>
      <w:r>
        <w:rPr>
          <w:rStyle w:val="Strong"/>
        </w:rPr>
        <w:t>Unequal Service Assignments</w:t>
      </w:r>
      <w:r>
        <w:t>:</w:t>
      </w:r>
      <w:r>
        <w:br/>
        <w:t>Certain technicians were assigned a higher volume of service requests than others, leading to potential bottlenecks and delays. This uneven distribution of assignments can create inefficiencies and impact overall service quality, as overloaded technicians may struggle to maintain high performance levels.</w:t>
      </w:r>
    </w:p>
    <w:p w14:paraId="1E1315FD" w14:textId="77777777" w:rsidR="00BA14FD" w:rsidRDefault="00BA14FD" w:rsidP="00BA14FD">
      <w:pPr>
        <w:pStyle w:val="NormalWeb"/>
      </w:pPr>
      <w:r>
        <w:rPr>
          <w:rStyle w:val="Strong"/>
        </w:rPr>
        <w:t>Impact on Customer Satisfaction</w:t>
      </w:r>
      <w:r>
        <w:t>:</w:t>
      </w:r>
      <w:r>
        <w:br/>
        <w:t>Prolonged service times and inconsistent service delivery were found to negatively impact customer satisfaction. Customers experiencing long wait times or varying service quality are less likely to be satisfied, which can affect repeat business and overall service center reputation.</w:t>
      </w:r>
    </w:p>
    <w:p w14:paraId="5D3F53AA" w14:textId="77777777" w:rsidR="00BA14FD" w:rsidRDefault="00BA14FD" w:rsidP="00BA14FD">
      <w:pPr>
        <w:pStyle w:val="Heading4"/>
      </w:pPr>
      <w:r>
        <w:t>Challenges Addressed:</w:t>
      </w:r>
    </w:p>
    <w:p w14:paraId="617988E8" w14:textId="77777777" w:rsidR="00BA14FD" w:rsidRDefault="00BA14FD" w:rsidP="00BA14FD">
      <w:pPr>
        <w:pStyle w:val="NormalWeb"/>
      </w:pPr>
      <w:r>
        <w:rPr>
          <w:rStyle w:val="Strong"/>
        </w:rPr>
        <w:t>Inefficiencies in Service Delivery</w:t>
      </w:r>
      <w:r>
        <w:t>:</w:t>
      </w:r>
      <w:r>
        <w:br/>
        <w:t>Variations in service times and unequal service assignments contribute to inefficiencies in service delivery. Addressing these issues is crucial for improving operational efficiency and ensuring timely, high-quality service for all customers.</w:t>
      </w:r>
    </w:p>
    <w:p w14:paraId="0E86188E" w14:textId="77777777" w:rsidR="00BA14FD" w:rsidRDefault="00BA14FD" w:rsidP="00BA14FD">
      <w:pPr>
        <w:pStyle w:val="NormalWeb"/>
      </w:pPr>
      <w:r>
        <w:rPr>
          <w:rStyle w:val="Strong"/>
        </w:rPr>
        <w:t>Resource Management</w:t>
      </w:r>
      <w:r>
        <w:t>:</w:t>
      </w:r>
      <w:r>
        <w:br/>
        <w:t>The challenge of managing resources effectively, particularly in terms of technician scheduling and workload distribution, was identified as a key factor influencing service quality and operational performance. Improved resource management practices are needed to optimize service delivery.</w:t>
      </w:r>
    </w:p>
    <w:p w14:paraId="4968C51F" w14:textId="77777777" w:rsidR="00BA14FD" w:rsidRDefault="00BA14FD" w:rsidP="00BA14FD">
      <w:pPr>
        <w:pStyle w:val="Heading4"/>
      </w:pPr>
      <w:r>
        <w:t>Recommendations:</w:t>
      </w:r>
    </w:p>
    <w:p w14:paraId="535EFF51" w14:textId="77777777" w:rsidR="00BA14FD" w:rsidRDefault="00BA14FD" w:rsidP="00BA14FD">
      <w:pPr>
        <w:pStyle w:val="NormalWeb"/>
      </w:pPr>
      <w:r>
        <w:rPr>
          <w:rStyle w:val="Strong"/>
        </w:rPr>
        <w:t>Performance-Based Scheduling</w:t>
      </w:r>
      <w:r>
        <w:t>:</w:t>
      </w:r>
      <w:r>
        <w:br/>
        <w:t xml:space="preserve">Implement performance-based scheduling algorithms to distribute service assignments more evenly among technicians. This approach considers each technician's current workload, </w:t>
      </w:r>
      <w:r>
        <w:lastRenderedPageBreak/>
        <w:t>performance metrics, and expertise to ensure a balanced distribution of tasks and optimize resource utilization.</w:t>
      </w:r>
    </w:p>
    <w:p w14:paraId="7E75A415" w14:textId="77777777" w:rsidR="00BA14FD" w:rsidRDefault="00BA14FD" w:rsidP="00BA14FD">
      <w:pPr>
        <w:pStyle w:val="NormalWeb"/>
      </w:pPr>
      <w:r>
        <w:rPr>
          <w:rStyle w:val="Strong"/>
        </w:rPr>
        <w:t>Training and Development</w:t>
      </w:r>
      <w:r>
        <w:t>:</w:t>
      </w:r>
      <w:r>
        <w:br/>
        <w:t>Offer targeted training programs to improve the skills and efficiency of technicians, particularly those with higher service loads. Focus on standardizing service procedures and best practices to reduce variability in service times and enhance overall performance.</w:t>
      </w:r>
    </w:p>
    <w:p w14:paraId="0224BBC9" w14:textId="77777777" w:rsidR="00BA14FD" w:rsidRDefault="00BA14FD" w:rsidP="00BA14FD">
      <w:pPr>
        <w:pStyle w:val="NormalWeb"/>
      </w:pPr>
      <w:r>
        <w:rPr>
          <w:rStyle w:val="Strong"/>
        </w:rPr>
        <w:t>Quality Assurance Measures</w:t>
      </w:r>
      <w:r>
        <w:t>:</w:t>
      </w:r>
      <w:r>
        <w:br/>
        <w:t>Establish quality assurance measures to monitor and improve service quality. Regularly review technician performance, provide feedback, and implement corrective actions as needed. This will help ensure consistent and timely service delivery across the team.</w:t>
      </w:r>
    </w:p>
    <w:p w14:paraId="5644AEC3" w14:textId="77777777" w:rsidR="00BA14FD" w:rsidRDefault="00BA14FD" w:rsidP="00BA14FD">
      <w:pPr>
        <w:pStyle w:val="NormalWeb"/>
      </w:pPr>
      <w:r>
        <w:rPr>
          <w:rStyle w:val="Strong"/>
        </w:rPr>
        <w:t>Technician Empowerment</w:t>
      </w:r>
      <w:r>
        <w:t>:</w:t>
      </w:r>
      <w:r>
        <w:br/>
        <w:t>Encourage technician involvement in process improvement initiatives. Provide opportunities for feedback and collaboration, empowering technicians to contribute ideas for enhancing service efficiency and quality. Recognizing and valuing their input can also boost morale and job satisfaction.</w:t>
      </w:r>
    </w:p>
    <w:p w14:paraId="6A6659D5" w14:textId="77777777" w:rsidR="00BA14FD" w:rsidRDefault="00BA14FD" w:rsidP="00BA14FD">
      <w:pPr>
        <w:pStyle w:val="Heading3"/>
      </w:pPr>
      <w:r>
        <w:t>Phase 3: Time-Dependent Patterns and Inventory Management</w:t>
      </w:r>
    </w:p>
    <w:p w14:paraId="73911EA3" w14:textId="77777777" w:rsidR="00BA14FD" w:rsidRDefault="00BA14FD" w:rsidP="00BA14FD">
      <w:pPr>
        <w:pStyle w:val="Heading4"/>
      </w:pPr>
      <w:r>
        <w:t>Objectives:</w:t>
      </w:r>
    </w:p>
    <w:p w14:paraId="21514063" w14:textId="77777777" w:rsidR="00BA14FD" w:rsidRDefault="00BA14FD" w:rsidP="00BA14FD">
      <w:pPr>
        <w:pStyle w:val="NormalWeb"/>
      </w:pPr>
      <w:r>
        <w:t>This phase focuses on identifying time-dependent patterns in service demand and enhancing inventory management processes. The goal is to improve operational efficiency and service quality by anticipating demand fluctuations and ensuring optimal inventory levels.</w:t>
      </w:r>
    </w:p>
    <w:p w14:paraId="451FE277" w14:textId="77777777" w:rsidR="00BA14FD" w:rsidRDefault="00BA14FD" w:rsidP="00BA14FD">
      <w:pPr>
        <w:pStyle w:val="Heading4"/>
      </w:pPr>
      <w:r>
        <w:t>Key Findings:</w:t>
      </w:r>
    </w:p>
    <w:p w14:paraId="733FDA86" w14:textId="77777777" w:rsidR="00BA14FD" w:rsidRDefault="00BA14FD" w:rsidP="00BA14FD">
      <w:pPr>
        <w:pStyle w:val="NormalWeb"/>
      </w:pPr>
      <w:r>
        <w:rPr>
          <w:rStyle w:val="Strong"/>
        </w:rPr>
        <w:t>Seasonal Service Trends</w:t>
      </w:r>
      <w:r>
        <w:t>:</w:t>
      </w:r>
      <w:r>
        <w:br/>
        <w:t>Analysis revealed clear seasonal patterns in service demand. Certain periods experienced significantly higher service volumes, likely due to seasonal factors such as weather changes, holiday travel, or scheduled maintenance cycles. Understanding these trends is essential for proactive resource planning.</w:t>
      </w:r>
    </w:p>
    <w:p w14:paraId="73AF4B13" w14:textId="77777777" w:rsidR="00BA14FD" w:rsidRDefault="00BA14FD" w:rsidP="00BA14FD">
      <w:pPr>
        <w:pStyle w:val="NormalWeb"/>
      </w:pPr>
      <w:r>
        <w:rPr>
          <w:rStyle w:val="Strong"/>
        </w:rPr>
        <w:t>Inventory Management Challenges</w:t>
      </w:r>
      <w:r>
        <w:t>:</w:t>
      </w:r>
      <w:r>
        <w:br/>
        <w:t>Inefficient inventory management processes were identified, leading to stockouts and delays in service delivery. Inadequate inventory levels can disrupt service operations, increase lead times, and negatively impact customer satisfaction. Optimizing inventory management is crucial for maintaining smooth operations.</w:t>
      </w:r>
    </w:p>
    <w:p w14:paraId="26E0169C" w14:textId="77777777" w:rsidR="00BA14FD" w:rsidRDefault="00BA14FD" w:rsidP="00BA14FD">
      <w:pPr>
        <w:pStyle w:val="Heading4"/>
      </w:pPr>
      <w:r>
        <w:t>Challenges Addressed:</w:t>
      </w:r>
    </w:p>
    <w:p w14:paraId="7DD01823" w14:textId="77777777" w:rsidR="00BA14FD" w:rsidRDefault="00BA14FD" w:rsidP="00BA14FD">
      <w:pPr>
        <w:pStyle w:val="NormalWeb"/>
      </w:pPr>
      <w:r>
        <w:rPr>
          <w:rStyle w:val="Strong"/>
        </w:rPr>
        <w:t>Seasonal Variations in Demand</w:t>
      </w:r>
      <w:r>
        <w:t>:</w:t>
      </w:r>
      <w:r>
        <w:br/>
        <w:t xml:space="preserve">Fluctuations in service demand pose challenges for resource planning and scheduling. Without </w:t>
      </w:r>
      <w:r>
        <w:lastRenderedPageBreak/>
        <w:t>adaptive strategies, the service center may struggle to handle peak periods effectively, leading to increased wait times and potential service quality issues.</w:t>
      </w:r>
    </w:p>
    <w:p w14:paraId="333B0322" w14:textId="77777777" w:rsidR="00BA14FD" w:rsidRDefault="00BA14FD" w:rsidP="00BA14FD">
      <w:pPr>
        <w:pStyle w:val="NormalWeb"/>
      </w:pPr>
      <w:r>
        <w:rPr>
          <w:rStyle w:val="Strong"/>
        </w:rPr>
        <w:t>Inventory Optimization</w:t>
      </w:r>
      <w:r>
        <w:t>:</w:t>
      </w:r>
      <w:r>
        <w:br/>
        <w:t>Current inventory management practices were found to be insufficiently responsive to changing demand. Inefficient inventory processes result in increased lead times and potential disruptions in service operations, highlighting the need for more effective inventory management strategies.</w:t>
      </w:r>
    </w:p>
    <w:p w14:paraId="79F3F21C" w14:textId="77777777" w:rsidR="00BA14FD" w:rsidRDefault="00BA14FD" w:rsidP="00BA14FD">
      <w:pPr>
        <w:pStyle w:val="Heading4"/>
      </w:pPr>
      <w:r>
        <w:t>Recommendations:</w:t>
      </w:r>
    </w:p>
    <w:p w14:paraId="1E9C164F" w14:textId="77777777" w:rsidR="00BA14FD" w:rsidRDefault="00BA14FD" w:rsidP="00BA14FD">
      <w:pPr>
        <w:pStyle w:val="NormalWeb"/>
      </w:pPr>
      <w:r>
        <w:rPr>
          <w:rStyle w:val="Strong"/>
        </w:rPr>
        <w:t>Predictive Analytics</w:t>
      </w:r>
      <w:r>
        <w:t>:</w:t>
      </w:r>
      <w:r>
        <w:br/>
        <w:t>Develop predictive analytics models to forecast seasonal service demand. Use historical data and advanced analytics techniques to predict future demand patterns accurately. This will enable the service center to allocate resources more effectively and prepare for peak periods.</w:t>
      </w:r>
    </w:p>
    <w:p w14:paraId="65108B2C" w14:textId="77777777" w:rsidR="00BA14FD" w:rsidRDefault="00BA14FD" w:rsidP="00BA14FD">
      <w:pPr>
        <w:pStyle w:val="NormalWeb"/>
      </w:pPr>
      <w:r>
        <w:rPr>
          <w:rStyle w:val="Strong"/>
        </w:rPr>
        <w:t>Inventory Automation</w:t>
      </w:r>
      <w:r>
        <w:t>:</w:t>
      </w:r>
      <w:r>
        <w:br/>
        <w:t>Implement automated inventory tracking systems to monitor stock levels in real-time. Automation will help streamline procurement processes, reduce the risk of stockouts, and ensure that inventory levels are maintained at optimal levels to meet service demand.</w:t>
      </w:r>
    </w:p>
    <w:p w14:paraId="46B7F2D9" w14:textId="77777777" w:rsidR="00BA14FD" w:rsidRDefault="00BA14FD" w:rsidP="00BA14FD">
      <w:pPr>
        <w:pStyle w:val="NormalWeb"/>
      </w:pPr>
      <w:r>
        <w:rPr>
          <w:rStyle w:val="Strong"/>
        </w:rPr>
        <w:t>Strategic Partnerships</w:t>
      </w:r>
      <w:r>
        <w:t>:</w:t>
      </w:r>
      <w:r>
        <w:br/>
        <w:t>Establish strategic partnerships with suppliers to ensure timely replenishment of inventory. Develop agreements that allow for flexible and responsive inventory restocking, minimizing the risk of stockouts and ensuring continuity in service delivery.</w:t>
      </w:r>
    </w:p>
    <w:p w14:paraId="19EC3CD6" w14:textId="77777777" w:rsidR="00BA14FD" w:rsidRDefault="00BA14FD" w:rsidP="00BA14FD">
      <w:pPr>
        <w:pStyle w:val="NormalWeb"/>
      </w:pPr>
      <w:r>
        <w:rPr>
          <w:rStyle w:val="Strong"/>
        </w:rPr>
        <w:t>Demand Forecasting</w:t>
      </w:r>
      <w:r>
        <w:t>:</w:t>
      </w:r>
      <w:r>
        <w:br/>
        <w:t>Utilize historical data and predictive analytics to forecast service demand and adjust inventory levels accordingly. Regularly update forecasting models to reflect the latest trends and ensure that inventory management practices remain aligned with actual service needs.</w:t>
      </w:r>
    </w:p>
    <w:p w14:paraId="067FA0BD" w14:textId="3988C5BF" w:rsidR="00A97C77" w:rsidRDefault="00A97C77" w:rsidP="00BA14FD">
      <w:pPr>
        <w:pStyle w:val="NormalWeb"/>
      </w:pPr>
      <w:r w:rsidRPr="00A97C77">
        <w:rPr>
          <w:noProof/>
        </w:rPr>
        <w:lastRenderedPageBreak/>
        <w:drawing>
          <wp:inline distT="0" distB="0" distL="0" distR="0" wp14:anchorId="4F16F03A" wp14:editId="12274992">
            <wp:extent cx="5943600" cy="3219450"/>
            <wp:effectExtent l="0" t="0" r="0" b="0"/>
            <wp:docPr id="13" name="slide13" descr="Sheet 13">
              <a:extLst xmlns:a="http://schemas.openxmlformats.org/drawingml/2006/main">
                <a:ext uri="{FF2B5EF4-FFF2-40B4-BE49-F238E27FC236}">
                  <a16:creationId xmlns:a16="http://schemas.microsoft.com/office/drawing/2014/main" id="{564E7382-1208-4135-ADFF-0C8BBD3CF4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de13" descr="Sheet 13">
                      <a:extLst>
                        <a:ext uri="{FF2B5EF4-FFF2-40B4-BE49-F238E27FC236}">
                          <a16:creationId xmlns:a16="http://schemas.microsoft.com/office/drawing/2014/main" id="{564E7382-1208-4135-ADFF-0C8BBD3CF4F5}"/>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2CB16652" w14:textId="77777777" w:rsidR="00BA14FD" w:rsidRDefault="00BA14FD" w:rsidP="00BA14FD">
      <w:pPr>
        <w:pStyle w:val="Heading3"/>
      </w:pPr>
      <w:r>
        <w:t>Phase 4: Service Analysis and Revenue Optimization</w:t>
      </w:r>
    </w:p>
    <w:p w14:paraId="2CAF2365" w14:textId="77777777" w:rsidR="00BA14FD" w:rsidRDefault="00BA14FD" w:rsidP="00BA14FD">
      <w:pPr>
        <w:pStyle w:val="Heading4"/>
      </w:pPr>
      <w:r>
        <w:t>Objectives:</w:t>
      </w:r>
    </w:p>
    <w:p w14:paraId="55ED97BB" w14:textId="77777777" w:rsidR="00BA14FD" w:rsidRDefault="00BA14FD" w:rsidP="00BA14FD">
      <w:pPr>
        <w:pStyle w:val="NormalWeb"/>
      </w:pPr>
      <w:r>
        <w:t>The primary objective of this phase is to analyze service types for revenue optimization and understand service time patterns to enhance operational efficiency. By identifying the most profitable services and streamlining operations, the service center can improve profitability and service quality.</w:t>
      </w:r>
    </w:p>
    <w:p w14:paraId="16E2CA10" w14:textId="77777777" w:rsidR="00BA14FD" w:rsidRDefault="00BA14FD" w:rsidP="00BA14FD">
      <w:pPr>
        <w:pStyle w:val="Heading4"/>
      </w:pPr>
      <w:r>
        <w:t>Key Findings:</w:t>
      </w:r>
    </w:p>
    <w:p w14:paraId="156E7539" w14:textId="77777777" w:rsidR="00BA14FD" w:rsidRDefault="00BA14FD" w:rsidP="00BA14FD">
      <w:pPr>
        <w:pStyle w:val="NormalWeb"/>
      </w:pPr>
      <w:r>
        <w:rPr>
          <w:rStyle w:val="Strong"/>
        </w:rPr>
        <w:t>Revenue Analysis</w:t>
      </w:r>
      <w:r>
        <w:t>:</w:t>
      </w:r>
      <w:r>
        <w:br/>
        <w:t>Detailed revenue analysis revealed that Periodic Maintenance Service (PMS) and Body &amp; Paint (BANDP) were the most profitable service types. These services contribute significantly to overall revenue, indicating potential areas for further growth and optimization.</w:t>
      </w:r>
    </w:p>
    <w:p w14:paraId="4993C208" w14:textId="77777777" w:rsidR="00BA14FD" w:rsidRDefault="00BA14FD" w:rsidP="00BA14FD">
      <w:pPr>
        <w:pStyle w:val="NormalWeb"/>
      </w:pPr>
      <w:r>
        <w:rPr>
          <w:rStyle w:val="Strong"/>
        </w:rPr>
        <w:t>Service Time Variability</w:t>
      </w:r>
      <w:r>
        <w:t>:</w:t>
      </w:r>
      <w:r>
        <w:br/>
        <w:t>Significant variations in service times were observed across different service types. Some services exhibited higher time variability, suggesting inconsistencies in service delivery processes. Reducing this variability is essential for improving operational efficiency and customer satisfaction.</w:t>
      </w:r>
    </w:p>
    <w:p w14:paraId="44877AD5" w14:textId="77777777" w:rsidR="00BA14FD" w:rsidRDefault="00BA14FD" w:rsidP="00BA14FD">
      <w:pPr>
        <w:pStyle w:val="Heading4"/>
      </w:pPr>
      <w:r>
        <w:t>Challenges Addressed:</w:t>
      </w:r>
    </w:p>
    <w:p w14:paraId="1C8013A0" w14:textId="77777777" w:rsidR="00BA14FD" w:rsidRDefault="00BA14FD" w:rsidP="00BA14FD">
      <w:pPr>
        <w:pStyle w:val="NormalWeb"/>
      </w:pPr>
      <w:r>
        <w:rPr>
          <w:rStyle w:val="Strong"/>
        </w:rPr>
        <w:t>Operational Efficiency</w:t>
      </w:r>
      <w:r>
        <w:t>:</w:t>
      </w:r>
      <w:r>
        <w:br/>
        <w:t xml:space="preserve">Service time variability and inefficiencies in service delivery processes negatively impact </w:t>
      </w:r>
      <w:r>
        <w:lastRenderedPageBreak/>
        <w:t>operational efficiency. Streamlining these processes is crucial for reducing wait times, increasing technician productivity, and enhancing overall service quality.</w:t>
      </w:r>
    </w:p>
    <w:p w14:paraId="787D9738" w14:textId="77777777" w:rsidR="00BA14FD" w:rsidRDefault="00BA14FD" w:rsidP="00BA14FD">
      <w:pPr>
        <w:pStyle w:val="NormalWeb"/>
      </w:pPr>
      <w:r>
        <w:rPr>
          <w:rStyle w:val="Strong"/>
        </w:rPr>
        <w:t>Revenue Maximization</w:t>
      </w:r>
      <w:r>
        <w:t>:</w:t>
      </w:r>
      <w:r>
        <w:br/>
        <w:t>Identifying the most profitable service types and optimizing these areas is critical for maximizing revenue. Focusing on high-value services and ensuring efficient delivery can significantly improve the service center's financial performance.</w:t>
      </w:r>
    </w:p>
    <w:p w14:paraId="051F4518" w14:textId="77777777" w:rsidR="00BA14FD" w:rsidRDefault="00BA14FD" w:rsidP="00BA14FD">
      <w:pPr>
        <w:pStyle w:val="Heading4"/>
      </w:pPr>
      <w:r>
        <w:t>Recommendations:</w:t>
      </w:r>
    </w:p>
    <w:p w14:paraId="1BAA660A" w14:textId="77777777" w:rsidR="00BA14FD" w:rsidRDefault="00BA14FD" w:rsidP="00BA14FD">
      <w:pPr>
        <w:pStyle w:val="NormalWeb"/>
      </w:pPr>
      <w:r>
        <w:rPr>
          <w:rStyle w:val="Strong"/>
        </w:rPr>
        <w:t>Focus on High-Value Services</w:t>
      </w:r>
      <w:r>
        <w:t>:</w:t>
      </w:r>
      <w:r>
        <w:br/>
        <w:t>Prioritize and optimize the most profitable service types such as PMS and BANDP. Develop targeted marketing strategies to promote these services and ensure that resources are allocated to meet the demand efficiently. Enhancing these high-value services can drive revenue growth.</w:t>
      </w:r>
    </w:p>
    <w:p w14:paraId="73194993" w14:textId="77777777" w:rsidR="00BA14FD" w:rsidRDefault="00BA14FD" w:rsidP="00BA14FD">
      <w:pPr>
        <w:pStyle w:val="NormalWeb"/>
      </w:pPr>
      <w:r>
        <w:rPr>
          <w:rStyle w:val="Strong"/>
        </w:rPr>
        <w:t>Standardize Service Procedures</w:t>
      </w:r>
      <w:r>
        <w:t>:</w:t>
      </w:r>
      <w:r>
        <w:br/>
        <w:t>Implement standardized procedures for all service types to reduce time variability. Develop clear guidelines and best practices for each service, ensuring that technicians follow consistent processes. Standardization will help improve service efficiency and reduce wait times.</w:t>
      </w:r>
    </w:p>
    <w:p w14:paraId="2C28723B" w14:textId="77777777" w:rsidR="00BA14FD" w:rsidRDefault="00BA14FD" w:rsidP="00BA14FD">
      <w:pPr>
        <w:pStyle w:val="NormalWeb"/>
      </w:pPr>
      <w:r>
        <w:rPr>
          <w:rStyle w:val="Strong"/>
        </w:rPr>
        <w:t>Enhanced Training Programs</w:t>
      </w:r>
      <w:r>
        <w:t>:</w:t>
      </w:r>
      <w:r>
        <w:br/>
        <w:t>Offer advanced training programs focused on high-value services. Equip technicians with the skills and knowledge needed to deliver these services efficiently and effectively. Continuous training and skill development will ensure high-quality service delivery and customer satisfaction.</w:t>
      </w:r>
    </w:p>
    <w:p w14:paraId="26B31594" w14:textId="77777777" w:rsidR="00BA14FD" w:rsidRDefault="00BA14FD" w:rsidP="00BA14FD">
      <w:pPr>
        <w:pStyle w:val="NormalWeb"/>
      </w:pPr>
      <w:r>
        <w:rPr>
          <w:rStyle w:val="Strong"/>
        </w:rPr>
        <w:t>Revenue Optimization Strategies</w:t>
      </w:r>
      <w:r>
        <w:t>:</w:t>
      </w:r>
      <w:r>
        <w:br/>
        <w:t>Develop revenue optimization strategies based on service analysis. Identify opportunities for upselling and cross-selling related services to increase revenue per customer. Additionally, consider pricing strategies that reflect the value and demand for different service types.</w:t>
      </w:r>
    </w:p>
    <w:p w14:paraId="3F4FA7EE" w14:textId="77777777" w:rsidR="00BA14FD" w:rsidRDefault="00BA14FD" w:rsidP="00BA14FD">
      <w:pPr>
        <w:pStyle w:val="NormalWeb"/>
      </w:pPr>
      <w:r>
        <w:rPr>
          <w:rStyle w:val="Strong"/>
        </w:rPr>
        <w:t>Continuous Improvement Initiatives</w:t>
      </w:r>
      <w:r>
        <w:t>:</w:t>
      </w:r>
      <w:r>
        <w:br/>
        <w:t>Establish a culture of continuous improvement within the service center. Regularly review service delivery processes, gather feedback from technicians and customers, and implement changes to enhance efficiency and quality. Continuous improvement initiatives will help maintain high standards and adapt to changing customer need</w:t>
      </w:r>
    </w:p>
    <w:p w14:paraId="0C77A116" w14:textId="6C86CCCD" w:rsidR="00BA14FD" w:rsidRDefault="00BA14FD" w:rsidP="00BA14FD">
      <w:pPr>
        <w:spacing w:line="360" w:lineRule="auto"/>
        <w:rPr>
          <w:rFonts w:ascii="Times New Roman" w:hAnsi="Times New Roman" w:cs="Times New Roman"/>
          <w:b/>
          <w:bCs/>
          <w:sz w:val="24"/>
          <w:szCs w:val="24"/>
        </w:rPr>
      </w:pPr>
    </w:p>
    <w:p w14:paraId="4D05A48E" w14:textId="374E3EF2" w:rsidR="00BA14FD" w:rsidRDefault="00A97C77" w:rsidP="00EB0494">
      <w:pPr>
        <w:rPr>
          <w:rFonts w:ascii="Times New Roman" w:hAnsi="Times New Roman" w:cs="Times New Roman"/>
          <w:b/>
          <w:bCs/>
          <w:sz w:val="24"/>
          <w:szCs w:val="24"/>
        </w:rPr>
      </w:pPr>
      <w:r w:rsidRPr="00A97C77">
        <w:rPr>
          <w:rFonts w:ascii="Times New Roman" w:hAnsi="Times New Roman" w:cs="Times New Roman"/>
          <w:b/>
          <w:bCs/>
          <w:noProof/>
          <w:sz w:val="24"/>
          <w:szCs w:val="24"/>
        </w:rPr>
        <w:lastRenderedPageBreak/>
        <w:drawing>
          <wp:inline distT="0" distB="0" distL="0" distR="0" wp14:anchorId="6F05F420" wp14:editId="378FA23E">
            <wp:extent cx="5943600" cy="3342640"/>
            <wp:effectExtent l="0" t="0" r="0" b="0"/>
            <wp:docPr id="11280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812" name=""/>
                    <pic:cNvPicPr/>
                  </pic:nvPicPr>
                  <pic:blipFill>
                    <a:blip r:embed="rId10"/>
                    <a:stretch>
                      <a:fillRect/>
                    </a:stretch>
                  </pic:blipFill>
                  <pic:spPr>
                    <a:xfrm>
                      <a:off x="0" y="0"/>
                      <a:ext cx="5943600" cy="3342640"/>
                    </a:xfrm>
                    <a:prstGeom prst="rect">
                      <a:avLst/>
                    </a:prstGeom>
                  </pic:spPr>
                </pic:pic>
              </a:graphicData>
            </a:graphic>
          </wp:inline>
        </w:drawing>
      </w:r>
      <w:r w:rsidR="00BA14FD" w:rsidRPr="00BA14FD">
        <w:rPr>
          <w:rFonts w:ascii="Times New Roman" w:hAnsi="Times New Roman" w:cs="Times New Roman"/>
          <w:b/>
          <w:bCs/>
          <w:sz w:val="24"/>
          <w:szCs w:val="24"/>
        </w:rPr>
        <w:t>7.1.1. Objectives: Define the specific goals for each phase.</w:t>
      </w:r>
    </w:p>
    <w:p w14:paraId="24F61B3A" w14:textId="77777777" w:rsidR="00BA14FD" w:rsidRPr="00BA14FD" w:rsidRDefault="00BA14FD" w:rsidP="00BA14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14FD">
        <w:rPr>
          <w:rFonts w:ascii="Times New Roman" w:eastAsia="Times New Roman" w:hAnsi="Times New Roman" w:cs="Times New Roman"/>
          <w:b/>
          <w:bCs/>
          <w:kern w:val="0"/>
          <w:sz w:val="27"/>
          <w:szCs w:val="27"/>
          <w14:ligatures w14:val="none"/>
        </w:rPr>
        <w:t>Phase 1: Initial Assessment</w:t>
      </w:r>
    </w:p>
    <w:p w14:paraId="107F4B74" w14:textId="77777777" w:rsidR="00BA14FD" w:rsidRPr="00BA14FD" w:rsidRDefault="00BA14FD" w:rsidP="00BA14F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Objective:</w:t>
      </w:r>
      <w:r w:rsidRPr="00BA14FD">
        <w:rPr>
          <w:rFonts w:ascii="Times New Roman" w:eastAsia="Times New Roman" w:hAnsi="Times New Roman" w:cs="Times New Roman"/>
          <w:kern w:val="0"/>
          <w:sz w:val="24"/>
          <w:szCs w:val="24"/>
          <w14:ligatures w14:val="none"/>
        </w:rPr>
        <w:t xml:space="preserve"> Gather baseline data and identify key performance indicators to establish a foundation for further analysis.</w:t>
      </w:r>
    </w:p>
    <w:p w14:paraId="7E7E4A46" w14:textId="77777777" w:rsidR="00BA14FD" w:rsidRPr="00BA14FD" w:rsidRDefault="00BA14FD" w:rsidP="00BA14F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Sub-Objectives:</w:t>
      </w:r>
    </w:p>
    <w:p w14:paraId="4DF454EB" w14:textId="77777777" w:rsidR="00BA14FD" w:rsidRPr="00BA14FD" w:rsidRDefault="00BA14FD" w:rsidP="00BA14FD">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Identify primary service types offered by the service center.</w:t>
      </w:r>
    </w:p>
    <w:p w14:paraId="316A8E05" w14:textId="77777777" w:rsidR="00BA14FD" w:rsidRPr="00BA14FD" w:rsidRDefault="00BA14FD" w:rsidP="00BA14FD">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Analyze technician workload distribution and performance metrics.</w:t>
      </w:r>
    </w:p>
    <w:p w14:paraId="5FD716B4" w14:textId="77777777" w:rsidR="00BA14FD" w:rsidRPr="00BA14FD" w:rsidRDefault="00BA14FD" w:rsidP="00BA14FD">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Understand the geographic distribution of service requests.</w:t>
      </w:r>
    </w:p>
    <w:p w14:paraId="598EDCC4" w14:textId="77777777" w:rsidR="00BA14FD" w:rsidRPr="00BA14FD" w:rsidRDefault="00BA14FD" w:rsidP="00BA14FD">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Identify initial challenges and areas for improvement within the service center's operations.</w:t>
      </w:r>
    </w:p>
    <w:p w14:paraId="58B84230" w14:textId="77777777" w:rsidR="00BA14FD" w:rsidRPr="00BA14FD" w:rsidRDefault="00BA14FD" w:rsidP="00BA14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14FD">
        <w:rPr>
          <w:rFonts w:ascii="Times New Roman" w:eastAsia="Times New Roman" w:hAnsi="Times New Roman" w:cs="Times New Roman"/>
          <w:b/>
          <w:bCs/>
          <w:kern w:val="0"/>
          <w:sz w:val="27"/>
          <w:szCs w:val="27"/>
          <w14:ligatures w14:val="none"/>
        </w:rPr>
        <w:t>Phase 2: Technician Perspective Analysis</w:t>
      </w:r>
    </w:p>
    <w:p w14:paraId="2FD0165D" w14:textId="77777777" w:rsidR="00BA14FD" w:rsidRPr="00BA14FD" w:rsidRDefault="00BA14FD" w:rsidP="00BA14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Objective:</w:t>
      </w:r>
      <w:r w:rsidRPr="00BA14FD">
        <w:rPr>
          <w:rFonts w:ascii="Times New Roman" w:eastAsia="Times New Roman" w:hAnsi="Times New Roman" w:cs="Times New Roman"/>
          <w:kern w:val="0"/>
          <w:sz w:val="24"/>
          <w:szCs w:val="24"/>
          <w14:ligatures w14:val="none"/>
        </w:rPr>
        <w:t xml:space="preserve"> Deepen analysis from the technician's viewpoint to pinpoint time consumption issues and performance disparities among technicians.</w:t>
      </w:r>
    </w:p>
    <w:p w14:paraId="5CF6A8FA" w14:textId="77777777" w:rsidR="00BA14FD" w:rsidRPr="00BA14FD" w:rsidRDefault="00BA14FD" w:rsidP="00BA14F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Sub-Objectives:</w:t>
      </w:r>
    </w:p>
    <w:p w14:paraId="7DBD6BB0" w14:textId="77777777" w:rsidR="00BA14FD" w:rsidRPr="00BA14FD" w:rsidRDefault="00BA14FD" w:rsidP="00BA14FD">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Analyze service times from the technician's perspective.</w:t>
      </w:r>
    </w:p>
    <w:p w14:paraId="66D93C37" w14:textId="77777777" w:rsidR="00BA14FD" w:rsidRPr="00BA14FD" w:rsidRDefault="00BA14FD" w:rsidP="00BA14FD">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Identify variations in service assignments among technicians.</w:t>
      </w:r>
    </w:p>
    <w:p w14:paraId="36E7FECB" w14:textId="77777777" w:rsidR="00BA14FD" w:rsidRPr="00BA14FD" w:rsidRDefault="00BA14FD" w:rsidP="00BA14FD">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Assess the impact of unequal service assignments on service delivery.</w:t>
      </w:r>
    </w:p>
    <w:p w14:paraId="7D269266" w14:textId="77777777" w:rsidR="00BA14FD" w:rsidRPr="00BA14FD" w:rsidRDefault="00BA14FD" w:rsidP="00BA14FD">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Determine challenges faced by technicians and areas for improvement in workflow management.</w:t>
      </w:r>
    </w:p>
    <w:p w14:paraId="4BCB5F65" w14:textId="77777777" w:rsidR="00BA14FD" w:rsidRPr="00BA14FD" w:rsidRDefault="00BA14FD" w:rsidP="00BA14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14FD">
        <w:rPr>
          <w:rFonts w:ascii="Times New Roman" w:eastAsia="Times New Roman" w:hAnsi="Times New Roman" w:cs="Times New Roman"/>
          <w:b/>
          <w:bCs/>
          <w:kern w:val="0"/>
          <w:sz w:val="27"/>
          <w:szCs w:val="27"/>
          <w14:ligatures w14:val="none"/>
        </w:rPr>
        <w:t>Phase 3: Time Dependent Patterns and Inventory Management</w:t>
      </w:r>
    </w:p>
    <w:p w14:paraId="541787C6" w14:textId="77777777" w:rsidR="00BA14FD" w:rsidRPr="00BA14FD" w:rsidRDefault="00BA14FD" w:rsidP="00BA14F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lastRenderedPageBreak/>
        <w:t>Objective:</w:t>
      </w:r>
      <w:r w:rsidRPr="00BA14FD">
        <w:rPr>
          <w:rFonts w:ascii="Times New Roman" w:eastAsia="Times New Roman" w:hAnsi="Times New Roman" w:cs="Times New Roman"/>
          <w:kern w:val="0"/>
          <w:sz w:val="24"/>
          <w:szCs w:val="24"/>
          <w14:ligatures w14:val="none"/>
        </w:rPr>
        <w:t xml:space="preserve"> Implement time-dependent pattern recognition and enhance inventory management processes to improve operational efficiency and service quality.</w:t>
      </w:r>
    </w:p>
    <w:p w14:paraId="25C087DB" w14:textId="77777777" w:rsidR="00BA14FD" w:rsidRPr="00BA14FD" w:rsidRDefault="00BA14FD" w:rsidP="00BA14F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Sub-Objectives:</w:t>
      </w:r>
    </w:p>
    <w:p w14:paraId="662896A0" w14:textId="77777777" w:rsidR="00BA14FD" w:rsidRPr="00BA14FD" w:rsidRDefault="00BA14FD" w:rsidP="00BA14FD">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Analyze seasonal patterns in service demand.</w:t>
      </w:r>
    </w:p>
    <w:p w14:paraId="3E276F90" w14:textId="77777777" w:rsidR="00BA14FD" w:rsidRPr="00BA14FD" w:rsidRDefault="00BA14FD" w:rsidP="00BA14FD">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Identify challenges and inefficiencies in inventory management processes.</w:t>
      </w:r>
    </w:p>
    <w:p w14:paraId="09EFAF52" w14:textId="77777777" w:rsidR="00BA14FD" w:rsidRPr="00BA14FD" w:rsidRDefault="00BA14FD" w:rsidP="00BA14FD">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Develop strategies to optimize resource allocation based on seasonal demand fluctuations.</w:t>
      </w:r>
    </w:p>
    <w:p w14:paraId="4B25A59E" w14:textId="77777777" w:rsidR="00BA14FD" w:rsidRPr="00BA14FD" w:rsidRDefault="00BA14FD" w:rsidP="00BA14FD">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Implement measures to streamline inventory management and reduce lead times.</w:t>
      </w:r>
    </w:p>
    <w:p w14:paraId="7E4F8D83" w14:textId="77777777" w:rsidR="00BA14FD" w:rsidRPr="00BA14FD" w:rsidRDefault="00BA14FD" w:rsidP="00BA14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14FD">
        <w:rPr>
          <w:rFonts w:ascii="Times New Roman" w:eastAsia="Times New Roman" w:hAnsi="Times New Roman" w:cs="Times New Roman"/>
          <w:b/>
          <w:bCs/>
          <w:kern w:val="0"/>
          <w:sz w:val="27"/>
          <w:szCs w:val="27"/>
          <w14:ligatures w14:val="none"/>
        </w:rPr>
        <w:t>Phase 4: Service Analysis and Revenue Optimization</w:t>
      </w:r>
    </w:p>
    <w:p w14:paraId="4CF4E91A" w14:textId="77777777" w:rsidR="00BA14FD" w:rsidRPr="00BA14FD" w:rsidRDefault="00BA14FD" w:rsidP="00BA14F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Objective:</w:t>
      </w:r>
      <w:r w:rsidRPr="00BA14FD">
        <w:rPr>
          <w:rFonts w:ascii="Times New Roman" w:eastAsia="Times New Roman" w:hAnsi="Times New Roman" w:cs="Times New Roman"/>
          <w:kern w:val="0"/>
          <w:sz w:val="24"/>
          <w:szCs w:val="24"/>
          <w14:ligatures w14:val="none"/>
        </w:rPr>
        <w:t xml:space="preserve"> Analyze service types for revenue optimization and understand service time patterns to enhance operational efficiency.</w:t>
      </w:r>
    </w:p>
    <w:p w14:paraId="6A9F76DD" w14:textId="77777777" w:rsidR="00BA14FD" w:rsidRPr="00BA14FD" w:rsidRDefault="00BA14FD" w:rsidP="00BA14F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Sub-Objectives:</w:t>
      </w:r>
    </w:p>
    <w:p w14:paraId="029FF61F" w14:textId="77777777" w:rsidR="00BA14FD" w:rsidRPr="00BA14FD" w:rsidRDefault="00BA14FD" w:rsidP="00BA14FD">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Conduct a detailed revenue analysis for different service types.</w:t>
      </w:r>
    </w:p>
    <w:p w14:paraId="4DB1C413" w14:textId="77777777" w:rsidR="00BA14FD" w:rsidRPr="00BA14FD" w:rsidRDefault="00BA14FD" w:rsidP="00BA14FD">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Identify service types with potential for revenue growth and optimization.</w:t>
      </w:r>
    </w:p>
    <w:p w14:paraId="37BBEB51" w14:textId="77777777" w:rsidR="00BA14FD" w:rsidRPr="00BA14FD" w:rsidRDefault="00BA14FD" w:rsidP="00BA14FD">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Analyze variations in service times and identify factors contributing to time variability.</w:t>
      </w:r>
    </w:p>
    <w:p w14:paraId="3F3F47CF" w14:textId="77777777" w:rsidR="00BA14FD" w:rsidRPr="00BA14FD" w:rsidRDefault="00BA14FD" w:rsidP="00BA14FD">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Develop strategies to optimize service delivery processes and improve overall operational efficiency.</w:t>
      </w:r>
    </w:p>
    <w:p w14:paraId="79B2B1AD" w14:textId="77777777" w:rsidR="00BA14FD" w:rsidRPr="00BA14FD" w:rsidRDefault="00BA14FD" w:rsidP="00BA14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These objectives provide a clear roadmap for each phase, guiding the analysis and ensuring that the outcomes align with the overarching goal of optimizing the service center's operations.</w:t>
      </w:r>
    </w:p>
    <w:p w14:paraId="64902ED1" w14:textId="62741E1F" w:rsidR="00BA14FD" w:rsidRDefault="00BA14FD" w:rsidP="00BA14FD">
      <w:pPr>
        <w:spacing w:line="360" w:lineRule="auto"/>
        <w:rPr>
          <w:rFonts w:ascii="Times New Roman" w:hAnsi="Times New Roman" w:cs="Times New Roman"/>
          <w:b/>
          <w:bCs/>
          <w:sz w:val="24"/>
          <w:szCs w:val="24"/>
        </w:rPr>
      </w:pPr>
      <w:r w:rsidRPr="00BA14FD">
        <w:rPr>
          <w:rFonts w:ascii="Times New Roman" w:hAnsi="Times New Roman" w:cs="Times New Roman"/>
          <w:b/>
          <w:bCs/>
          <w:sz w:val="24"/>
          <w:szCs w:val="24"/>
        </w:rPr>
        <w:t>7.1.2. Activities and Processes Involved: Describe the tasks and processes undertaken.</w:t>
      </w:r>
    </w:p>
    <w:p w14:paraId="02C7B43B" w14:textId="77777777" w:rsidR="00BA14FD" w:rsidRPr="00BA14FD" w:rsidRDefault="00BA14FD" w:rsidP="00BA14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14FD">
        <w:rPr>
          <w:rFonts w:ascii="Times New Roman" w:eastAsia="Times New Roman" w:hAnsi="Times New Roman" w:cs="Times New Roman"/>
          <w:b/>
          <w:bCs/>
          <w:kern w:val="0"/>
          <w:sz w:val="27"/>
          <w:szCs w:val="27"/>
          <w14:ligatures w14:val="none"/>
        </w:rPr>
        <w:t>Phase 1: Initial Assessment</w:t>
      </w:r>
    </w:p>
    <w:p w14:paraId="4259F3DB" w14:textId="77777777" w:rsidR="00BA14FD" w:rsidRPr="00BA14FD" w:rsidRDefault="00BA14FD" w:rsidP="00BA14F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Data Collection:</w:t>
      </w:r>
    </w:p>
    <w:p w14:paraId="0FECE9C9" w14:textId="77777777" w:rsidR="00BA14FD" w:rsidRPr="00BA14FD" w:rsidRDefault="00BA14FD" w:rsidP="00BA14F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Gather data on service types offered by the service center.</w:t>
      </w:r>
    </w:p>
    <w:p w14:paraId="0ED18A9B" w14:textId="77777777" w:rsidR="00BA14FD" w:rsidRPr="00BA14FD" w:rsidRDefault="00BA14FD" w:rsidP="00BA14F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Collect information on technician workload distribution and performance metrics.</w:t>
      </w:r>
    </w:p>
    <w:p w14:paraId="17BF13D5" w14:textId="77777777" w:rsidR="00BA14FD" w:rsidRPr="00BA14FD" w:rsidRDefault="00BA14FD" w:rsidP="00BA14F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Obtain data on service requests, including geographic locations.</w:t>
      </w:r>
    </w:p>
    <w:p w14:paraId="18689CB6" w14:textId="77777777" w:rsidR="00BA14FD" w:rsidRPr="00BA14FD" w:rsidRDefault="00BA14FD" w:rsidP="00BA14F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Identify any existing challenges or inefficiencies within the service center's operations.</w:t>
      </w:r>
    </w:p>
    <w:p w14:paraId="0050ACCA" w14:textId="77777777" w:rsidR="00BA14FD" w:rsidRPr="00BA14FD" w:rsidRDefault="00BA14FD" w:rsidP="00BA14F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Data Analysis:</w:t>
      </w:r>
    </w:p>
    <w:p w14:paraId="32017D7A" w14:textId="77777777" w:rsidR="00BA14FD" w:rsidRPr="00BA14FD" w:rsidRDefault="00BA14FD" w:rsidP="00BA14F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Analyze service types to understand the distribution and frequency of different types of services.</w:t>
      </w:r>
    </w:p>
    <w:p w14:paraId="7E377EB8" w14:textId="77777777" w:rsidR="00BA14FD" w:rsidRPr="00BA14FD" w:rsidRDefault="00BA14FD" w:rsidP="00BA14F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Evaluate technician performance metrics, such as service completion times and workload distribution.</w:t>
      </w:r>
    </w:p>
    <w:p w14:paraId="3205596C" w14:textId="77777777" w:rsidR="00BA14FD" w:rsidRPr="00BA14FD" w:rsidRDefault="00BA14FD" w:rsidP="00BA14F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Conduct geographic analysis to understand the distribution of service requests and customer locations.</w:t>
      </w:r>
    </w:p>
    <w:p w14:paraId="12445263" w14:textId="77777777" w:rsidR="00BA14FD" w:rsidRPr="00BA14FD" w:rsidRDefault="00BA14FD" w:rsidP="00BA14F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Identify key performance indicators (KPIs) and baseline metrics for further analysis.</w:t>
      </w:r>
    </w:p>
    <w:p w14:paraId="621964BF" w14:textId="77777777" w:rsidR="00BA14FD" w:rsidRPr="00BA14FD" w:rsidRDefault="00BA14FD" w:rsidP="00BA14F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Challenges Identification:</w:t>
      </w:r>
    </w:p>
    <w:p w14:paraId="033AE9DA" w14:textId="77777777" w:rsidR="00BA14FD" w:rsidRPr="00BA14FD" w:rsidRDefault="00BA14FD" w:rsidP="00BA14F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Identify challenges and inefficiencies in technician workload distribution.</w:t>
      </w:r>
    </w:p>
    <w:p w14:paraId="062A0A58" w14:textId="77777777" w:rsidR="00BA14FD" w:rsidRPr="00BA14FD" w:rsidRDefault="00BA14FD" w:rsidP="00BA14F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lastRenderedPageBreak/>
        <w:t>Highlight any geographic areas with high or low service demand.</w:t>
      </w:r>
    </w:p>
    <w:p w14:paraId="15DB83A7" w14:textId="77777777" w:rsidR="00BA14FD" w:rsidRDefault="00BA14FD" w:rsidP="00BA14F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Identify initial areas for improvement within the service center's operations.</w:t>
      </w:r>
    </w:p>
    <w:p w14:paraId="7AF0337B" w14:textId="032CDF75" w:rsidR="00A97C77" w:rsidRPr="00BA14FD" w:rsidRDefault="00A97C77" w:rsidP="00A97C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C77">
        <w:rPr>
          <w:rFonts w:ascii="Times New Roman" w:eastAsia="Times New Roman" w:hAnsi="Times New Roman" w:cs="Times New Roman"/>
          <w:noProof/>
          <w:kern w:val="0"/>
          <w:sz w:val="24"/>
          <w:szCs w:val="24"/>
          <w14:ligatures w14:val="none"/>
        </w:rPr>
        <w:drawing>
          <wp:inline distT="0" distB="0" distL="0" distR="0" wp14:anchorId="6B854785" wp14:editId="4F303DA6">
            <wp:extent cx="5943600" cy="2280285"/>
            <wp:effectExtent l="0" t="0" r="0" b="5715"/>
            <wp:docPr id="4" name="slide4" descr="Sheet 3">
              <a:extLst xmlns:a="http://schemas.openxmlformats.org/drawingml/2006/main">
                <a:ext uri="{FF2B5EF4-FFF2-40B4-BE49-F238E27FC236}">
                  <a16:creationId xmlns:a16="http://schemas.microsoft.com/office/drawing/2014/main" id="{9AD63CA1-091A-4772-A0CB-3CB4AE0730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4" descr="Sheet 3">
                      <a:extLst>
                        <a:ext uri="{FF2B5EF4-FFF2-40B4-BE49-F238E27FC236}">
                          <a16:creationId xmlns:a16="http://schemas.microsoft.com/office/drawing/2014/main" id="{9AD63CA1-091A-4772-A0CB-3CB4AE07301F}"/>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p>
    <w:p w14:paraId="2156522F" w14:textId="77777777" w:rsidR="00BA14FD" w:rsidRPr="00BA14FD" w:rsidRDefault="00BA14FD" w:rsidP="00BA14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14FD">
        <w:rPr>
          <w:rFonts w:ascii="Times New Roman" w:eastAsia="Times New Roman" w:hAnsi="Times New Roman" w:cs="Times New Roman"/>
          <w:b/>
          <w:bCs/>
          <w:kern w:val="0"/>
          <w:sz w:val="27"/>
          <w:szCs w:val="27"/>
          <w14:ligatures w14:val="none"/>
        </w:rPr>
        <w:t>Phase 2: Technician Perspective Analysis</w:t>
      </w:r>
    </w:p>
    <w:p w14:paraId="079BAC55" w14:textId="77777777" w:rsidR="00BA14FD" w:rsidRPr="00BA14FD" w:rsidRDefault="00BA14FD" w:rsidP="00BA14F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Service Time Analysis:</w:t>
      </w:r>
    </w:p>
    <w:p w14:paraId="7A2EED23" w14:textId="77777777" w:rsidR="00BA14FD" w:rsidRPr="00BA14FD" w:rsidRDefault="00BA14FD" w:rsidP="00BA14F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Analyze service times from the technician's perspective for different service types.</w:t>
      </w:r>
    </w:p>
    <w:p w14:paraId="754C5F5F" w14:textId="77777777" w:rsidR="00BA14FD" w:rsidRPr="00BA14FD" w:rsidRDefault="00BA14FD" w:rsidP="00BA14F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Identify variations in service times among technicians.</w:t>
      </w:r>
    </w:p>
    <w:p w14:paraId="0DF3A74A" w14:textId="77777777" w:rsidR="00BA14FD" w:rsidRPr="00BA14FD" w:rsidRDefault="00BA14FD" w:rsidP="00BA14F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Assess the impact of unequal service assignments on service delivery.</w:t>
      </w:r>
    </w:p>
    <w:p w14:paraId="57658B63" w14:textId="77777777" w:rsidR="00BA14FD" w:rsidRPr="00BA14FD" w:rsidRDefault="00BA14FD" w:rsidP="00BA14F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Technician Workload Distribution:</w:t>
      </w:r>
    </w:p>
    <w:p w14:paraId="6DA13612" w14:textId="77777777" w:rsidR="00BA14FD" w:rsidRPr="00BA14FD" w:rsidRDefault="00BA14FD" w:rsidP="00BA14F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Analyze service assignments to identify variations in workload distribution among technicians.</w:t>
      </w:r>
    </w:p>
    <w:p w14:paraId="5CA439F6" w14:textId="77777777" w:rsidR="00BA14FD" w:rsidRPr="00BA14FD" w:rsidRDefault="00BA14FD" w:rsidP="00BA14F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Assess the impact of workload disparities on technician performance and service delivery.</w:t>
      </w:r>
    </w:p>
    <w:p w14:paraId="23508216" w14:textId="77777777" w:rsidR="00BA14FD" w:rsidRPr="00BA14FD" w:rsidRDefault="00BA14FD" w:rsidP="00BA14F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Challenges Assessment:</w:t>
      </w:r>
    </w:p>
    <w:p w14:paraId="629B5929" w14:textId="77777777" w:rsidR="00BA14FD" w:rsidRPr="00BA14FD" w:rsidRDefault="00BA14FD" w:rsidP="00BA14F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Identify challenges faced by technicians, such as workload disparities and inefficient workflow management.</w:t>
      </w:r>
    </w:p>
    <w:p w14:paraId="7CB86B8F" w14:textId="77777777" w:rsidR="00BA14FD" w:rsidRPr="00BA14FD" w:rsidRDefault="00BA14FD" w:rsidP="00BA14F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Assess the impact of these challenges on service delivery and operational efficiency.</w:t>
      </w:r>
    </w:p>
    <w:p w14:paraId="4A033BD8" w14:textId="77777777" w:rsidR="00BA14FD" w:rsidRPr="00BA14FD" w:rsidRDefault="00BA14FD" w:rsidP="00BA14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14FD">
        <w:rPr>
          <w:rFonts w:ascii="Times New Roman" w:eastAsia="Times New Roman" w:hAnsi="Times New Roman" w:cs="Times New Roman"/>
          <w:b/>
          <w:bCs/>
          <w:kern w:val="0"/>
          <w:sz w:val="27"/>
          <w:szCs w:val="27"/>
          <w14:ligatures w14:val="none"/>
        </w:rPr>
        <w:t>Phase 3: Time Dependent Patterns and Inventory Management</w:t>
      </w:r>
    </w:p>
    <w:p w14:paraId="791BA0B6" w14:textId="77777777" w:rsidR="00BA14FD" w:rsidRPr="00BA14FD" w:rsidRDefault="00BA14FD" w:rsidP="00BA14F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Time Dependent Pattern Recognition:</w:t>
      </w:r>
    </w:p>
    <w:p w14:paraId="33F15EC1" w14:textId="77777777" w:rsidR="00BA14FD" w:rsidRPr="00BA14FD" w:rsidRDefault="00BA14FD" w:rsidP="00BA14F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Analyze seasonal patterns in service demand to understand time-dependent trends.</w:t>
      </w:r>
    </w:p>
    <w:p w14:paraId="4DCCD6AC" w14:textId="77777777" w:rsidR="00BA14FD" w:rsidRPr="00BA14FD" w:rsidRDefault="00BA14FD" w:rsidP="00BA14F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Identify peak periods and fluctuations in service demand throughout the year.</w:t>
      </w:r>
    </w:p>
    <w:p w14:paraId="4654660A" w14:textId="77777777" w:rsidR="00BA14FD" w:rsidRPr="00BA14FD" w:rsidRDefault="00BA14FD" w:rsidP="00BA14F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Inventory Management Analysis:</w:t>
      </w:r>
    </w:p>
    <w:p w14:paraId="2EDB7A81" w14:textId="77777777" w:rsidR="00BA14FD" w:rsidRPr="00BA14FD" w:rsidRDefault="00BA14FD" w:rsidP="00BA14F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Assess current inventory management processes and identify inefficiencies.</w:t>
      </w:r>
    </w:p>
    <w:p w14:paraId="34F77DC8" w14:textId="77777777" w:rsidR="00BA14FD" w:rsidRPr="00BA14FD" w:rsidRDefault="00BA14FD" w:rsidP="00BA14F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Analyze inventory levels and lead times to identify areas for improvement.</w:t>
      </w:r>
    </w:p>
    <w:p w14:paraId="15A1301C" w14:textId="77777777" w:rsidR="00BA14FD" w:rsidRPr="00BA14FD" w:rsidRDefault="00BA14FD" w:rsidP="00BA14F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Strategy Development:</w:t>
      </w:r>
    </w:p>
    <w:p w14:paraId="63BF5C77" w14:textId="77777777" w:rsidR="00BA14FD" w:rsidRPr="00BA14FD" w:rsidRDefault="00BA14FD" w:rsidP="00BA14F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Develop strategies to optimize resource allocation based on seasonal demand fluctuations.</w:t>
      </w:r>
    </w:p>
    <w:p w14:paraId="3F4B2735" w14:textId="77777777" w:rsidR="00BA14FD" w:rsidRPr="00BA14FD" w:rsidRDefault="00BA14FD" w:rsidP="00BA14F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lastRenderedPageBreak/>
        <w:t>Implement measures to streamline inventory management and reduce lead times.</w:t>
      </w:r>
    </w:p>
    <w:p w14:paraId="412BFE43" w14:textId="77777777" w:rsidR="00BA14FD" w:rsidRPr="00BA14FD" w:rsidRDefault="00BA14FD" w:rsidP="00BA14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14FD">
        <w:rPr>
          <w:rFonts w:ascii="Times New Roman" w:eastAsia="Times New Roman" w:hAnsi="Times New Roman" w:cs="Times New Roman"/>
          <w:b/>
          <w:bCs/>
          <w:kern w:val="0"/>
          <w:sz w:val="27"/>
          <w:szCs w:val="27"/>
          <w14:ligatures w14:val="none"/>
        </w:rPr>
        <w:t>Phase 4: Service Analysis and Revenue Optimization</w:t>
      </w:r>
    </w:p>
    <w:p w14:paraId="4FC61A4B" w14:textId="77777777" w:rsidR="00BA14FD" w:rsidRPr="00BA14FD" w:rsidRDefault="00BA14FD" w:rsidP="00BA14F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Revenue Analysis:</w:t>
      </w:r>
    </w:p>
    <w:p w14:paraId="7DEB93CC" w14:textId="77777777" w:rsidR="00BA14FD" w:rsidRPr="00BA14FD" w:rsidRDefault="00BA14FD" w:rsidP="00BA14FD">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Conduct a detailed revenue analysis for different service types to identify revenue-generating opportunities.</w:t>
      </w:r>
    </w:p>
    <w:p w14:paraId="5191F02B" w14:textId="77777777" w:rsidR="00BA14FD" w:rsidRPr="00BA14FD" w:rsidRDefault="00BA14FD" w:rsidP="00BA14FD">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Analyze service types with potential for revenue growth and optimization.</w:t>
      </w:r>
    </w:p>
    <w:p w14:paraId="66B79396" w14:textId="77777777" w:rsidR="00BA14FD" w:rsidRPr="00BA14FD" w:rsidRDefault="00BA14FD" w:rsidP="00BA14F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Service Time Analysis:</w:t>
      </w:r>
    </w:p>
    <w:p w14:paraId="2BA5C5E6" w14:textId="77777777" w:rsidR="00BA14FD" w:rsidRPr="00BA14FD" w:rsidRDefault="00BA14FD" w:rsidP="00BA14FD">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Analyze variations in service times and identify factors contributing to time variability.</w:t>
      </w:r>
    </w:p>
    <w:p w14:paraId="11A5CB52" w14:textId="77777777" w:rsidR="00BA14FD" w:rsidRPr="00BA14FD" w:rsidRDefault="00BA14FD" w:rsidP="00BA14FD">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Develop strategies to optimize service delivery processes and improve operational efficiency.</w:t>
      </w:r>
    </w:p>
    <w:p w14:paraId="2075B633" w14:textId="77777777" w:rsidR="00BA14FD" w:rsidRPr="00BA14FD" w:rsidRDefault="00BA14FD" w:rsidP="00BA14F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Optimization Strategies:</w:t>
      </w:r>
    </w:p>
    <w:p w14:paraId="5EDB78D9" w14:textId="77777777" w:rsidR="00BA14FD" w:rsidRPr="00BA14FD" w:rsidRDefault="00BA14FD" w:rsidP="00BA14FD">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Develop and implement strategies to optimize service delivery processes and enhance revenue generation.</w:t>
      </w:r>
    </w:p>
    <w:p w14:paraId="24B8111F" w14:textId="77777777" w:rsidR="00BA14FD" w:rsidRPr="00BA14FD" w:rsidRDefault="00BA14FD" w:rsidP="00BA14FD">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Monitor performance metrics to assess the effectiveness of optimization efforts and make adjustments as needed.</w:t>
      </w:r>
    </w:p>
    <w:p w14:paraId="4475A881" w14:textId="77777777" w:rsidR="00BA14FD" w:rsidRPr="00BA14FD" w:rsidRDefault="00BA14FD" w:rsidP="00BA14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These activities and processes form the backbone of each phase, guiding the analysis and driving toward the ultimate goal of optimizing the service center's operations and enhancing overall performance.</w:t>
      </w:r>
    </w:p>
    <w:p w14:paraId="76857ADA" w14:textId="37882C3B" w:rsidR="00BA14FD" w:rsidRDefault="00BA14FD" w:rsidP="00BA14FD">
      <w:pPr>
        <w:spacing w:line="360" w:lineRule="auto"/>
        <w:rPr>
          <w:rFonts w:ascii="Times New Roman" w:hAnsi="Times New Roman" w:cs="Times New Roman"/>
          <w:b/>
          <w:bCs/>
          <w:sz w:val="24"/>
          <w:szCs w:val="24"/>
        </w:rPr>
      </w:pPr>
      <w:r w:rsidRPr="00BA14FD">
        <w:rPr>
          <w:rFonts w:ascii="Times New Roman" w:hAnsi="Times New Roman" w:cs="Times New Roman"/>
          <w:b/>
          <w:bCs/>
          <w:sz w:val="24"/>
          <w:szCs w:val="24"/>
        </w:rPr>
        <w:t>7.1.3. Key Findings and Observations: Summarize the main results.</w:t>
      </w:r>
    </w:p>
    <w:p w14:paraId="6F7F7CBA" w14:textId="77777777" w:rsidR="00BA14FD" w:rsidRPr="00BA14FD" w:rsidRDefault="00BA14FD" w:rsidP="00BA14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14FD">
        <w:rPr>
          <w:rFonts w:ascii="Times New Roman" w:eastAsia="Times New Roman" w:hAnsi="Times New Roman" w:cs="Times New Roman"/>
          <w:b/>
          <w:bCs/>
          <w:kern w:val="0"/>
          <w:sz w:val="27"/>
          <w:szCs w:val="27"/>
          <w14:ligatures w14:val="none"/>
        </w:rPr>
        <w:t>Phase 1: Initial Assessment</w:t>
      </w:r>
    </w:p>
    <w:p w14:paraId="08E0DA8B" w14:textId="77777777" w:rsidR="00BA14FD" w:rsidRPr="00BA14FD" w:rsidRDefault="00BA14FD" w:rsidP="00BA14F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Service Types Analysis:</w:t>
      </w:r>
    </w:p>
    <w:p w14:paraId="352CBA6C" w14:textId="77777777" w:rsidR="00BA14FD" w:rsidRPr="00BA14FD" w:rsidRDefault="00BA14FD" w:rsidP="00BA14FD">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Identified four main service types offered by the service center: Periodic Maintenance Service (PMS), Body &amp; Paint (BANDP), Refueling (REFF), and Washing (WASH).</w:t>
      </w:r>
    </w:p>
    <w:p w14:paraId="0FF8965B" w14:textId="77777777" w:rsidR="00BA14FD" w:rsidRPr="00BA14FD" w:rsidRDefault="00BA14FD" w:rsidP="00BA14FD">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Determined that PMS and BANDP services contribute significantly to the service center's revenue.</w:t>
      </w:r>
    </w:p>
    <w:p w14:paraId="4EACE1B9" w14:textId="77777777" w:rsidR="00BA14FD" w:rsidRPr="00BA14FD" w:rsidRDefault="00BA14FD" w:rsidP="00BA14FD">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Observed that complimentary services (washing and refueling) make up a notable portion of the service center's offerings.</w:t>
      </w:r>
    </w:p>
    <w:p w14:paraId="595C46AE" w14:textId="77777777" w:rsidR="00BA14FD" w:rsidRPr="00BA14FD" w:rsidRDefault="00BA14FD" w:rsidP="00BA14F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Technician Performance Analysis:</w:t>
      </w:r>
    </w:p>
    <w:p w14:paraId="44105E32" w14:textId="77777777" w:rsidR="00BA14FD" w:rsidRPr="00BA14FD" w:rsidRDefault="00BA14FD" w:rsidP="00BA14FD">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Analyzed technician workload distribution and performance metrics.</w:t>
      </w:r>
    </w:p>
    <w:p w14:paraId="42FA8DF7" w14:textId="77777777" w:rsidR="00BA14FD" w:rsidRPr="00BA14FD" w:rsidRDefault="00BA14FD" w:rsidP="00BA14FD">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Identified disparities in service assignments among technicians, impacting service delivery and efficiency.</w:t>
      </w:r>
    </w:p>
    <w:p w14:paraId="2125027E" w14:textId="77777777" w:rsidR="00BA14FD" w:rsidRPr="00BA14FD" w:rsidRDefault="00BA14FD" w:rsidP="00BA14FD">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Found geographic variations in service requests, highlighting areas of high and low demand.</w:t>
      </w:r>
    </w:p>
    <w:p w14:paraId="23DD535F" w14:textId="77777777" w:rsidR="00BA14FD" w:rsidRPr="00BA14FD" w:rsidRDefault="00BA14FD" w:rsidP="00BA14F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Challenges Identified:</w:t>
      </w:r>
    </w:p>
    <w:p w14:paraId="7CD434CE" w14:textId="77777777" w:rsidR="00BA14FD" w:rsidRPr="00BA14FD" w:rsidRDefault="00BA14FD" w:rsidP="00BA14FD">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Identified challenges related to technician workload distribution, geographic service demand, and operational inefficiencies.</w:t>
      </w:r>
    </w:p>
    <w:p w14:paraId="73FAC61C" w14:textId="77777777" w:rsidR="00BA14FD" w:rsidRPr="00BA14FD" w:rsidRDefault="00BA14FD" w:rsidP="00BA14FD">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Recognized the need for optimization strategies to address these challenges and improve overall service center performance.</w:t>
      </w:r>
    </w:p>
    <w:p w14:paraId="768F0300" w14:textId="77777777" w:rsidR="00BA14FD" w:rsidRPr="00BA14FD" w:rsidRDefault="00BA14FD" w:rsidP="00BA14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14FD">
        <w:rPr>
          <w:rFonts w:ascii="Times New Roman" w:eastAsia="Times New Roman" w:hAnsi="Times New Roman" w:cs="Times New Roman"/>
          <w:b/>
          <w:bCs/>
          <w:kern w:val="0"/>
          <w:sz w:val="27"/>
          <w:szCs w:val="27"/>
          <w14:ligatures w14:val="none"/>
        </w:rPr>
        <w:lastRenderedPageBreak/>
        <w:t>Phase 2: Technician Perspective Analysis</w:t>
      </w:r>
    </w:p>
    <w:p w14:paraId="67730751" w14:textId="77777777" w:rsidR="00BA14FD" w:rsidRPr="00BA14FD" w:rsidRDefault="00BA14FD" w:rsidP="00BA14F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Service Time Variation:</w:t>
      </w:r>
    </w:p>
    <w:p w14:paraId="42EC930E" w14:textId="77777777" w:rsidR="00BA14FD" w:rsidRPr="00BA14FD" w:rsidRDefault="00BA14FD" w:rsidP="00BA14F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Analyzed service times from the technician's perspective and identified variations among different service types.</w:t>
      </w:r>
    </w:p>
    <w:p w14:paraId="08D257C1" w14:textId="77777777" w:rsidR="00BA14FD" w:rsidRPr="00BA14FD" w:rsidRDefault="00BA14FD" w:rsidP="00BA14F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Found disparities in service completion times among technicians, impacting overall service delivery efficiency.</w:t>
      </w:r>
    </w:p>
    <w:p w14:paraId="087D4E86" w14:textId="77777777" w:rsidR="00BA14FD" w:rsidRPr="00BA14FD" w:rsidRDefault="00BA14FD" w:rsidP="00BA14F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Technician Workload Distribution:</w:t>
      </w:r>
    </w:p>
    <w:p w14:paraId="4A3A2220" w14:textId="77777777" w:rsidR="00BA14FD" w:rsidRPr="00BA14FD" w:rsidRDefault="00BA14FD" w:rsidP="00BA14F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Identified unequal distribution of service assignments among technicians, leading to workload disparities.</w:t>
      </w:r>
    </w:p>
    <w:p w14:paraId="333C0F5A" w14:textId="77777777" w:rsidR="00BA14FD" w:rsidRPr="00BA14FD" w:rsidRDefault="00BA14FD" w:rsidP="00BA14F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Recognized the impact of workload imbalances on service delivery and technician performance.</w:t>
      </w:r>
    </w:p>
    <w:p w14:paraId="2225AE7D" w14:textId="77777777" w:rsidR="00BA14FD" w:rsidRPr="00BA14FD" w:rsidRDefault="00BA14FD" w:rsidP="00BA14F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Challenges Assessment:</w:t>
      </w:r>
    </w:p>
    <w:p w14:paraId="1AA3AD21" w14:textId="77777777" w:rsidR="00BA14FD" w:rsidRPr="00BA14FD" w:rsidRDefault="00BA14FD" w:rsidP="00BA14F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Assessed challenges faced by technicians, including workload disparities and inefficient workflow management.</w:t>
      </w:r>
    </w:p>
    <w:p w14:paraId="14359BEA" w14:textId="77777777" w:rsidR="00BA14FD" w:rsidRPr="00BA14FD" w:rsidRDefault="00BA14FD" w:rsidP="00BA14F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Highlighted the need for strategies to optimize technician assignments and improve overall operational efficiency.</w:t>
      </w:r>
    </w:p>
    <w:p w14:paraId="67AB1A13" w14:textId="77777777" w:rsidR="00BA14FD" w:rsidRPr="00BA14FD" w:rsidRDefault="00BA14FD" w:rsidP="00BA14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14FD">
        <w:rPr>
          <w:rFonts w:ascii="Times New Roman" w:eastAsia="Times New Roman" w:hAnsi="Times New Roman" w:cs="Times New Roman"/>
          <w:b/>
          <w:bCs/>
          <w:kern w:val="0"/>
          <w:sz w:val="27"/>
          <w:szCs w:val="27"/>
          <w14:ligatures w14:val="none"/>
        </w:rPr>
        <w:t>Phase 3: Time Dependent Patterns and Inventory Management</w:t>
      </w:r>
    </w:p>
    <w:p w14:paraId="2A144257" w14:textId="77777777" w:rsidR="00BA14FD" w:rsidRPr="00BA14FD" w:rsidRDefault="00BA14FD" w:rsidP="00BA14F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Time Dependent Pattern Recognition:</w:t>
      </w:r>
    </w:p>
    <w:p w14:paraId="6641CB9C" w14:textId="77777777" w:rsidR="00BA14FD" w:rsidRPr="00BA14FD" w:rsidRDefault="00BA14FD" w:rsidP="00BA14FD">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Analyzed seasonal patterns in service demand and identified peak periods throughout the year.</w:t>
      </w:r>
    </w:p>
    <w:p w14:paraId="052D0EDF" w14:textId="77777777" w:rsidR="00BA14FD" w:rsidRPr="00BA14FD" w:rsidRDefault="00BA14FD" w:rsidP="00BA14FD">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Recognized the importance of optimizing resource allocation based on seasonal fluctuations in service demand.</w:t>
      </w:r>
    </w:p>
    <w:p w14:paraId="2CA02368" w14:textId="77777777" w:rsidR="00BA14FD" w:rsidRPr="00BA14FD" w:rsidRDefault="00BA14FD" w:rsidP="00BA14F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Inventory Management Analysis:</w:t>
      </w:r>
    </w:p>
    <w:p w14:paraId="167B0E92" w14:textId="77777777" w:rsidR="00BA14FD" w:rsidRPr="00BA14FD" w:rsidRDefault="00BA14FD" w:rsidP="00BA14FD">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Assessed current inventory management processes and identified areas for improvement.</w:t>
      </w:r>
    </w:p>
    <w:p w14:paraId="09EABCF3" w14:textId="77777777" w:rsidR="00BA14FD" w:rsidRPr="00BA14FD" w:rsidRDefault="00BA14FD" w:rsidP="00BA14FD">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Identified opportunities to streamline inventory management and reduce lead times to enhance operational efficiency.</w:t>
      </w:r>
    </w:p>
    <w:p w14:paraId="0D5F7BD0" w14:textId="77777777" w:rsidR="00BA14FD" w:rsidRPr="00BA14FD" w:rsidRDefault="00BA14FD" w:rsidP="00BA14F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Strategy Development:</w:t>
      </w:r>
    </w:p>
    <w:p w14:paraId="231DA39F" w14:textId="77777777" w:rsidR="00BA14FD" w:rsidRPr="00BA14FD" w:rsidRDefault="00BA14FD" w:rsidP="00BA14FD">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Developed strategies to optimize resource allocation based on seasonal demand fluctuations.</w:t>
      </w:r>
    </w:p>
    <w:p w14:paraId="431AC20F" w14:textId="77777777" w:rsidR="00BA14FD" w:rsidRDefault="00BA14FD" w:rsidP="00BA14FD">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Implemented measures to streamline inventory management and reduce lead times to improve overall operational efficiency.</w:t>
      </w:r>
    </w:p>
    <w:p w14:paraId="3BF6AF2D" w14:textId="19404929" w:rsidR="00A97C77" w:rsidRPr="00BA14FD" w:rsidRDefault="00A97C77" w:rsidP="00A97C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7C77">
        <w:rPr>
          <w:rFonts w:ascii="Times New Roman" w:eastAsia="Times New Roman" w:hAnsi="Times New Roman" w:cs="Times New Roman"/>
          <w:noProof/>
          <w:kern w:val="0"/>
          <w:sz w:val="24"/>
          <w:szCs w:val="24"/>
          <w14:ligatures w14:val="none"/>
        </w:rPr>
        <w:lastRenderedPageBreak/>
        <w:drawing>
          <wp:inline distT="0" distB="0" distL="0" distR="0" wp14:anchorId="5243775F" wp14:editId="2D0E217B">
            <wp:extent cx="5943600" cy="3407410"/>
            <wp:effectExtent l="0" t="0" r="0" b="2540"/>
            <wp:docPr id="12" name="slide12" descr="Sheet 12">
              <a:extLst xmlns:a="http://schemas.openxmlformats.org/drawingml/2006/main">
                <a:ext uri="{FF2B5EF4-FFF2-40B4-BE49-F238E27FC236}">
                  <a16:creationId xmlns:a16="http://schemas.microsoft.com/office/drawing/2014/main" id="{1939DD76-08CD-482B-BD07-E8A1A8F928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de12" descr="Sheet 12">
                      <a:extLst>
                        <a:ext uri="{FF2B5EF4-FFF2-40B4-BE49-F238E27FC236}">
                          <a16:creationId xmlns:a16="http://schemas.microsoft.com/office/drawing/2014/main" id="{1939DD76-08CD-482B-BD07-E8A1A8F92833}"/>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07410"/>
                    </a:xfrm>
                    <a:prstGeom prst="rect">
                      <a:avLst/>
                    </a:prstGeom>
                  </pic:spPr>
                </pic:pic>
              </a:graphicData>
            </a:graphic>
          </wp:inline>
        </w:drawing>
      </w:r>
    </w:p>
    <w:p w14:paraId="7493953C" w14:textId="77777777" w:rsidR="00BA14FD" w:rsidRPr="00BA14FD" w:rsidRDefault="00BA14FD" w:rsidP="00BA14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14FD">
        <w:rPr>
          <w:rFonts w:ascii="Times New Roman" w:eastAsia="Times New Roman" w:hAnsi="Times New Roman" w:cs="Times New Roman"/>
          <w:b/>
          <w:bCs/>
          <w:kern w:val="0"/>
          <w:sz w:val="27"/>
          <w:szCs w:val="27"/>
          <w14:ligatures w14:val="none"/>
        </w:rPr>
        <w:t>Phase 4: Service Analysis and Revenue Optimization</w:t>
      </w:r>
    </w:p>
    <w:p w14:paraId="5CD10C31" w14:textId="77777777" w:rsidR="00BA14FD" w:rsidRPr="00BA14FD" w:rsidRDefault="00BA14FD" w:rsidP="00BA14F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Revenue Analysis:</w:t>
      </w:r>
    </w:p>
    <w:p w14:paraId="5ACD9522" w14:textId="77777777" w:rsidR="00BA14FD" w:rsidRPr="00BA14FD" w:rsidRDefault="00BA14FD" w:rsidP="00BA14F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Conducted a detailed revenue analysis for different service types and identified revenue-generating opportunities.</w:t>
      </w:r>
    </w:p>
    <w:p w14:paraId="1BDF1152" w14:textId="77777777" w:rsidR="00BA14FD" w:rsidRPr="00BA14FD" w:rsidRDefault="00BA14FD" w:rsidP="00BA14F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Recognized the potential for revenue growth and optimization in certain service types.</w:t>
      </w:r>
    </w:p>
    <w:p w14:paraId="57A833B4" w14:textId="77777777" w:rsidR="00BA14FD" w:rsidRPr="00BA14FD" w:rsidRDefault="00BA14FD" w:rsidP="00BA14F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Service Time Analysis:</w:t>
      </w:r>
    </w:p>
    <w:p w14:paraId="6AD47414" w14:textId="77777777" w:rsidR="00BA14FD" w:rsidRPr="00BA14FD" w:rsidRDefault="00BA14FD" w:rsidP="00BA14F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Analyzed variations in service times and identified factors contributing to time variability.</w:t>
      </w:r>
    </w:p>
    <w:p w14:paraId="73760E7C" w14:textId="77777777" w:rsidR="00BA14FD" w:rsidRPr="00BA14FD" w:rsidRDefault="00BA14FD" w:rsidP="00BA14F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Developed strategies to optimize service delivery processes and improve operational efficiency.</w:t>
      </w:r>
    </w:p>
    <w:p w14:paraId="1316A88E" w14:textId="77777777" w:rsidR="00BA14FD" w:rsidRPr="00BA14FD" w:rsidRDefault="00BA14FD" w:rsidP="00BA14F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b/>
          <w:bCs/>
          <w:kern w:val="0"/>
          <w:sz w:val="24"/>
          <w:szCs w:val="24"/>
          <w14:ligatures w14:val="none"/>
        </w:rPr>
        <w:t>Optimization Strategies:</w:t>
      </w:r>
    </w:p>
    <w:p w14:paraId="674D0CA7" w14:textId="77777777" w:rsidR="00BA14FD" w:rsidRPr="00BA14FD" w:rsidRDefault="00BA14FD" w:rsidP="00BA14F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Developed and implemented strategies to optimize service delivery processes and enhance revenue generation.</w:t>
      </w:r>
    </w:p>
    <w:p w14:paraId="11EB3DEF" w14:textId="77777777" w:rsidR="00BA14FD" w:rsidRPr="00BA14FD" w:rsidRDefault="00BA14FD" w:rsidP="00BA14F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Monitored performance metrics to assess the effectiveness of optimization efforts and make adjustments as needed.</w:t>
      </w:r>
    </w:p>
    <w:p w14:paraId="08B3B672" w14:textId="77777777" w:rsidR="00BA14FD" w:rsidRPr="00BA14FD" w:rsidRDefault="00BA14FD" w:rsidP="00BA14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4FD">
        <w:rPr>
          <w:rFonts w:ascii="Times New Roman" w:eastAsia="Times New Roman" w:hAnsi="Times New Roman" w:cs="Times New Roman"/>
          <w:kern w:val="0"/>
          <w:sz w:val="24"/>
          <w:szCs w:val="24"/>
          <w14:ligatures w14:val="none"/>
        </w:rPr>
        <w:t>These findings and observations provide valuable insights into the service center's operations, highlighting areas for improvement and guiding the development of optimization strategies to enhance overall performance.</w:t>
      </w:r>
    </w:p>
    <w:p w14:paraId="1E88C06B" w14:textId="49D047C8" w:rsidR="00BA14FD" w:rsidRDefault="001E7427" w:rsidP="00BA14FD">
      <w:pPr>
        <w:spacing w:line="360" w:lineRule="auto"/>
        <w:rPr>
          <w:rFonts w:ascii="Times New Roman" w:hAnsi="Times New Roman" w:cs="Times New Roman"/>
          <w:b/>
          <w:bCs/>
          <w:sz w:val="24"/>
          <w:szCs w:val="24"/>
        </w:rPr>
      </w:pPr>
      <w:r w:rsidRPr="001E7427">
        <w:rPr>
          <w:rFonts w:ascii="Times New Roman" w:hAnsi="Times New Roman" w:cs="Times New Roman"/>
          <w:b/>
          <w:bCs/>
          <w:sz w:val="24"/>
          <w:szCs w:val="24"/>
        </w:rPr>
        <w:t>7.1.4. Challenges Faced and How They Were Addressed: Discuss encountered difficulties and implemented solutions.</w:t>
      </w:r>
    </w:p>
    <w:p w14:paraId="53C061DF" w14:textId="77777777" w:rsidR="001E7427" w:rsidRPr="001E7427" w:rsidRDefault="001E7427" w:rsidP="001E74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7427">
        <w:rPr>
          <w:rFonts w:ascii="Times New Roman" w:eastAsia="Times New Roman" w:hAnsi="Times New Roman" w:cs="Times New Roman"/>
          <w:b/>
          <w:bCs/>
          <w:kern w:val="0"/>
          <w:sz w:val="27"/>
          <w:szCs w:val="27"/>
          <w14:ligatures w14:val="none"/>
        </w:rPr>
        <w:lastRenderedPageBreak/>
        <w:t>Challenges Faced:</w:t>
      </w:r>
    </w:p>
    <w:p w14:paraId="16778DC4" w14:textId="77777777" w:rsidR="001E7427" w:rsidRPr="001E7427" w:rsidRDefault="001E7427" w:rsidP="001E742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Technician Workload Disparities:</w:t>
      </w:r>
    </w:p>
    <w:p w14:paraId="0386654F" w14:textId="77777777" w:rsidR="001E7427" w:rsidRPr="001E7427" w:rsidRDefault="001E7427" w:rsidP="001E7427">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Unequal distribution of service assignments among technicians led to workload imbalances and inefficient service delivery.</w:t>
      </w:r>
    </w:p>
    <w:p w14:paraId="55E937A7" w14:textId="77777777" w:rsidR="001E7427" w:rsidRPr="001E7427" w:rsidRDefault="001E7427" w:rsidP="001E742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Seasonal Fluctuations in Service Demand:</w:t>
      </w:r>
    </w:p>
    <w:p w14:paraId="6F08E518" w14:textId="77777777" w:rsidR="001E7427" w:rsidRPr="001E7427" w:rsidRDefault="001E7427" w:rsidP="001E7427">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Seasonal patterns in service demand created challenges in resource allocation and inventory management.</w:t>
      </w:r>
    </w:p>
    <w:p w14:paraId="4349CB58" w14:textId="77777777" w:rsidR="001E7427" w:rsidRPr="001E7427" w:rsidRDefault="001E7427" w:rsidP="001E742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Complexity of BANDP Services:</w:t>
      </w:r>
    </w:p>
    <w:p w14:paraId="010AD21A" w14:textId="77777777" w:rsidR="001E7427" w:rsidRPr="001E7427" w:rsidRDefault="001E7427" w:rsidP="001E7427">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Body &amp; Paint (BANDP) services were more variable and less standardized than other service types, posing challenges in service time management.</w:t>
      </w:r>
    </w:p>
    <w:p w14:paraId="172AEED6" w14:textId="77777777" w:rsidR="001E7427" w:rsidRPr="001E7427" w:rsidRDefault="001E7427" w:rsidP="001E742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Inventory Management Inefficiencies:</w:t>
      </w:r>
    </w:p>
    <w:p w14:paraId="651954D8" w14:textId="77777777" w:rsidR="001E7427" w:rsidRPr="001E7427" w:rsidRDefault="001E7427" w:rsidP="001E7427">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Inefficient inventory management processes resulted in increased lead times and operational bottlenecks.</w:t>
      </w:r>
    </w:p>
    <w:p w14:paraId="17D8C44A" w14:textId="77777777" w:rsidR="001E7427" w:rsidRPr="001E7427" w:rsidRDefault="001E7427" w:rsidP="001E74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7427">
        <w:rPr>
          <w:rFonts w:ascii="Times New Roman" w:eastAsia="Times New Roman" w:hAnsi="Times New Roman" w:cs="Times New Roman"/>
          <w:b/>
          <w:bCs/>
          <w:kern w:val="0"/>
          <w:sz w:val="27"/>
          <w:szCs w:val="27"/>
          <w14:ligatures w14:val="none"/>
        </w:rPr>
        <w:t>Solutions Implemented:</w:t>
      </w:r>
    </w:p>
    <w:p w14:paraId="71EF168F" w14:textId="77777777" w:rsidR="001E7427" w:rsidRPr="001E7427" w:rsidRDefault="001E7427" w:rsidP="001E742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Optimized Technician Assignments:</w:t>
      </w:r>
    </w:p>
    <w:p w14:paraId="7C415751" w14:textId="77777777" w:rsidR="001E7427" w:rsidRPr="001E7427" w:rsidRDefault="001E7427" w:rsidP="001E7427">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Developed a fairer distribution system for service assignments among technicians based on workload analysis.</w:t>
      </w:r>
    </w:p>
    <w:p w14:paraId="71BFC9DD" w14:textId="77777777" w:rsidR="001E7427" w:rsidRPr="001E7427" w:rsidRDefault="001E7427" w:rsidP="001E7427">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Implemented a rotation system to ensure equal opportunities for all technicians and minimize workload disparities.</w:t>
      </w:r>
    </w:p>
    <w:p w14:paraId="65B024D6" w14:textId="77777777" w:rsidR="001E7427" w:rsidRPr="001E7427" w:rsidRDefault="001E7427" w:rsidP="001E742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Strategic Resource Allocation:</w:t>
      </w:r>
    </w:p>
    <w:p w14:paraId="318201D5" w14:textId="77777777" w:rsidR="001E7427" w:rsidRPr="001E7427" w:rsidRDefault="001E7427" w:rsidP="001E7427">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Developed strategies to optimize resource allocation based on seasonal fluctuations in service demand.</w:t>
      </w:r>
    </w:p>
    <w:p w14:paraId="638D04EB" w14:textId="77777777" w:rsidR="001E7427" w:rsidRPr="001E7427" w:rsidRDefault="001E7427" w:rsidP="001E7427">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Implemented flexible staffing arrangements to accommodate peak periods and maintain service quality during low-demand periods.</w:t>
      </w:r>
    </w:p>
    <w:p w14:paraId="3402A295" w14:textId="77777777" w:rsidR="001E7427" w:rsidRPr="001E7427" w:rsidRDefault="001E7427" w:rsidP="001E742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Standardization of BANDP Services:</w:t>
      </w:r>
    </w:p>
    <w:p w14:paraId="64240797" w14:textId="77777777" w:rsidR="001E7427" w:rsidRPr="001E7427" w:rsidRDefault="001E7427" w:rsidP="001E7427">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Introduced standardized operating procedures and protocols for BANDP services to streamline workflows and improve service time management.</w:t>
      </w:r>
    </w:p>
    <w:p w14:paraId="55442769" w14:textId="77777777" w:rsidR="001E7427" w:rsidRPr="001E7427" w:rsidRDefault="001E7427" w:rsidP="001E7427">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Conducted training programs to enhance technician skills and ensure consistency in service delivery.</w:t>
      </w:r>
    </w:p>
    <w:p w14:paraId="32A8D524" w14:textId="77777777" w:rsidR="001E7427" w:rsidRPr="001E7427" w:rsidRDefault="001E7427" w:rsidP="001E742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Inventory Management Optimization:</w:t>
      </w:r>
    </w:p>
    <w:p w14:paraId="1205926F" w14:textId="77777777" w:rsidR="001E7427" w:rsidRPr="001E7427" w:rsidRDefault="001E7427" w:rsidP="001E7427">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Implemented inventory management software to track and manage inventory levels more efficiently.</w:t>
      </w:r>
    </w:p>
    <w:p w14:paraId="7ACF6351" w14:textId="77777777" w:rsidR="001E7427" w:rsidRPr="001E7427" w:rsidRDefault="001E7427" w:rsidP="001E7427">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Established vendor partnerships and negotiated favorable terms to reduce lead times and ensure timely availability of parts and materials.</w:t>
      </w:r>
    </w:p>
    <w:p w14:paraId="01222712" w14:textId="77777777" w:rsidR="001E7427" w:rsidRPr="001E7427" w:rsidRDefault="001E7427" w:rsidP="001E74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7427">
        <w:rPr>
          <w:rFonts w:ascii="Times New Roman" w:eastAsia="Times New Roman" w:hAnsi="Times New Roman" w:cs="Times New Roman"/>
          <w:b/>
          <w:bCs/>
          <w:kern w:val="0"/>
          <w:sz w:val="27"/>
          <w:szCs w:val="27"/>
          <w14:ligatures w14:val="none"/>
        </w:rPr>
        <w:t>Results Achieved:</w:t>
      </w:r>
    </w:p>
    <w:p w14:paraId="16418EC5" w14:textId="77777777" w:rsidR="001E7427" w:rsidRPr="001E7427" w:rsidRDefault="001E7427" w:rsidP="001E742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Improved Technician Efficiency:</w:t>
      </w:r>
    </w:p>
    <w:p w14:paraId="6C0EDC01" w14:textId="77777777" w:rsidR="001E7427" w:rsidRPr="001E7427" w:rsidRDefault="001E7427" w:rsidP="001E7427">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Equal distribution of service assignments among technicians led to improved workload balance and enhanced service delivery efficiency.</w:t>
      </w:r>
    </w:p>
    <w:p w14:paraId="111AFFCD" w14:textId="77777777" w:rsidR="001E7427" w:rsidRPr="001E7427" w:rsidRDefault="001E7427" w:rsidP="001E742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Enhanced Operational Flexibility:</w:t>
      </w:r>
    </w:p>
    <w:p w14:paraId="53D406DB" w14:textId="77777777" w:rsidR="001E7427" w:rsidRPr="001E7427" w:rsidRDefault="001E7427" w:rsidP="001E7427">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Strategic resource allocation measures enabled the service center to adapt to seasonal fluctuations in service demand more effectively.</w:t>
      </w:r>
    </w:p>
    <w:p w14:paraId="0817DFEC" w14:textId="77777777" w:rsidR="001E7427" w:rsidRPr="001E7427" w:rsidRDefault="001E7427" w:rsidP="001E742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lastRenderedPageBreak/>
        <w:t>Standardized Service Delivery:</w:t>
      </w:r>
    </w:p>
    <w:p w14:paraId="16F6047A" w14:textId="77777777" w:rsidR="001E7427" w:rsidRPr="001E7427" w:rsidRDefault="001E7427" w:rsidP="001E7427">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Standardization of BANDP services resulted in reduced service time variability and improved overall service quality.</w:t>
      </w:r>
    </w:p>
    <w:p w14:paraId="77168872" w14:textId="77777777" w:rsidR="001E7427" w:rsidRPr="001E7427" w:rsidRDefault="001E7427" w:rsidP="001E742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Streamlined Inventory Management:</w:t>
      </w:r>
    </w:p>
    <w:p w14:paraId="367D6C3C" w14:textId="77777777" w:rsidR="001E7427" w:rsidRPr="001E7427" w:rsidRDefault="001E7427" w:rsidP="001E7427">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Optimization of inventory management processes led to reduced lead times, decreased operational costs, and improved inventory accuracy.</w:t>
      </w:r>
    </w:p>
    <w:p w14:paraId="04AE0627" w14:textId="77777777" w:rsidR="001E7427" w:rsidRPr="001E7427" w:rsidRDefault="001E7427" w:rsidP="001E74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7427">
        <w:rPr>
          <w:rFonts w:ascii="Times New Roman" w:eastAsia="Times New Roman" w:hAnsi="Times New Roman" w:cs="Times New Roman"/>
          <w:b/>
          <w:bCs/>
          <w:kern w:val="0"/>
          <w:sz w:val="27"/>
          <w:szCs w:val="27"/>
          <w14:ligatures w14:val="none"/>
        </w:rPr>
        <w:t>Continuous Improvement:</w:t>
      </w:r>
    </w:p>
    <w:p w14:paraId="232EBD2B" w14:textId="77777777" w:rsidR="001E7427" w:rsidRPr="001E7427" w:rsidRDefault="001E7427" w:rsidP="001E742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Monitoring and Evaluation:</w:t>
      </w:r>
    </w:p>
    <w:p w14:paraId="531BDA89" w14:textId="77777777" w:rsidR="001E7427" w:rsidRPr="001E7427" w:rsidRDefault="001E7427" w:rsidP="001E7427">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Implemented regular performance monitoring and evaluation mechanisms to assess the effectiveness of implemented solutions.</w:t>
      </w:r>
    </w:p>
    <w:p w14:paraId="6E9B9149" w14:textId="77777777" w:rsidR="001E7427" w:rsidRPr="001E7427" w:rsidRDefault="001E7427" w:rsidP="001E7427">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Conducted periodic reviews and audits to identify areas for further improvement and optimization.</w:t>
      </w:r>
    </w:p>
    <w:p w14:paraId="61217D5A" w14:textId="77777777" w:rsidR="001E7427" w:rsidRPr="001E7427" w:rsidRDefault="001E7427" w:rsidP="001E742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Feedback Mechanisms:</w:t>
      </w:r>
    </w:p>
    <w:p w14:paraId="5CD2CBD2" w14:textId="77777777" w:rsidR="001E7427" w:rsidRPr="001E7427" w:rsidRDefault="001E7427" w:rsidP="001E7427">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Established feedback channels to solicit input from technicians, staff, and customers regarding operational challenges and potential areas for improvement.</w:t>
      </w:r>
    </w:p>
    <w:p w14:paraId="1DE2273C" w14:textId="77777777" w:rsidR="001E7427" w:rsidRPr="001E7427" w:rsidRDefault="001E7427" w:rsidP="001E7427">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Used feedback to refine processes, address emerging issues, and drive continuous improvement efforts.</w:t>
      </w:r>
    </w:p>
    <w:p w14:paraId="0807EA83"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By addressing these challenges and implementing effective solutions, the service center was able to enhance operational efficiency, improve service quality, and optimize revenue generation capabilities.</w:t>
      </w:r>
    </w:p>
    <w:p w14:paraId="08A44D9A" w14:textId="0C251563" w:rsidR="001E7427" w:rsidRDefault="001E7427" w:rsidP="00BA14FD">
      <w:pPr>
        <w:spacing w:line="360" w:lineRule="auto"/>
        <w:rPr>
          <w:rFonts w:ascii="Times New Roman" w:hAnsi="Times New Roman" w:cs="Times New Roman"/>
          <w:b/>
          <w:bCs/>
          <w:sz w:val="24"/>
          <w:szCs w:val="24"/>
        </w:rPr>
      </w:pPr>
      <w:r w:rsidRPr="001E7427">
        <w:rPr>
          <w:rFonts w:ascii="Times New Roman" w:hAnsi="Times New Roman" w:cs="Times New Roman"/>
          <w:b/>
          <w:bCs/>
          <w:sz w:val="24"/>
          <w:szCs w:val="24"/>
        </w:rPr>
        <w:t>7.2.1. Provide an in-depth analysis of the supply chain management review.</w:t>
      </w:r>
    </w:p>
    <w:p w14:paraId="6EAE20E4" w14:textId="77777777" w:rsidR="001E7427" w:rsidRPr="001E7427" w:rsidRDefault="001E7427" w:rsidP="001E74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7427">
        <w:rPr>
          <w:rFonts w:ascii="Times New Roman" w:eastAsia="Times New Roman" w:hAnsi="Times New Roman" w:cs="Times New Roman"/>
          <w:b/>
          <w:bCs/>
          <w:kern w:val="0"/>
          <w:sz w:val="27"/>
          <w:szCs w:val="27"/>
          <w14:ligatures w14:val="none"/>
        </w:rPr>
        <w:t>Supply Chain Management Review: An In-Depth Analysis</w:t>
      </w:r>
    </w:p>
    <w:p w14:paraId="2930CCC1"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Introduction:</w:t>
      </w:r>
    </w:p>
    <w:p w14:paraId="502BE0C1"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Supply chain management (SCM) is a critical aspect of any organization's operations, involving the planning, sourcing, production, and distribution of goods and services. A review of SCM involves assessing the efficiency, effectiveness, and resilience of the supply chain processes to identify areas for improvement and optimization. This analysis delves into various components of SCM, including procurement, inventory management, logistics, and distribution, to provide insights into current practices and potential areas for enhancement.</w:t>
      </w:r>
    </w:p>
    <w:p w14:paraId="3E5A2162"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Key Components of the Review:</w:t>
      </w:r>
    </w:p>
    <w:p w14:paraId="22BF7B34" w14:textId="77777777" w:rsidR="001E7427" w:rsidRPr="001E7427" w:rsidRDefault="001E7427" w:rsidP="001E742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Procurement Practices:</w:t>
      </w:r>
    </w:p>
    <w:p w14:paraId="26E64220" w14:textId="77777777" w:rsidR="001E7427" w:rsidRPr="001E7427" w:rsidRDefault="001E7427" w:rsidP="001E742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Evaluate the procurement process, including supplier selection, negotiation, and contract management.</w:t>
      </w:r>
    </w:p>
    <w:p w14:paraId="6A837CFF" w14:textId="77777777" w:rsidR="001E7427" w:rsidRPr="001E7427" w:rsidRDefault="001E7427" w:rsidP="001E742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Assess the reliability and quality of suppliers, their adherence to delivery schedules, and their responsiveness to changing demand.</w:t>
      </w:r>
    </w:p>
    <w:p w14:paraId="515F2564" w14:textId="77777777" w:rsidR="001E7427" w:rsidRPr="001E7427" w:rsidRDefault="001E7427" w:rsidP="001E742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Identify opportunities to streamline procurement processes, reduce lead times, and enhance supplier relationships through collaboration and partnership.</w:t>
      </w:r>
    </w:p>
    <w:p w14:paraId="4A2A569A" w14:textId="77777777" w:rsidR="001E7427" w:rsidRPr="001E7427" w:rsidRDefault="001E7427" w:rsidP="001E742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lastRenderedPageBreak/>
        <w:t>Inventory Management:</w:t>
      </w:r>
    </w:p>
    <w:p w14:paraId="554933A7" w14:textId="77777777" w:rsidR="001E7427" w:rsidRPr="001E7427" w:rsidRDefault="001E7427" w:rsidP="001E742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Review inventory management practices, including inventory levels, turnover rates, and forecasting accuracy.</w:t>
      </w:r>
    </w:p>
    <w:p w14:paraId="744F621C" w14:textId="77777777" w:rsidR="001E7427" w:rsidRPr="001E7427" w:rsidRDefault="001E7427" w:rsidP="001E742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Analyze inventory carrying costs, obsolescence, and stockouts to optimize inventory levels and minimize costs.</w:t>
      </w:r>
    </w:p>
    <w:p w14:paraId="2473C136" w14:textId="77777777" w:rsidR="001E7427" w:rsidRPr="001E7427" w:rsidRDefault="001E7427" w:rsidP="001E742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Explore the adoption of advanced technologies such as RFID, IoT, and AI to improve inventory visibility, demand forecasting, and replenishment strategies.</w:t>
      </w:r>
    </w:p>
    <w:p w14:paraId="07C803F8" w14:textId="77777777" w:rsidR="001E7427" w:rsidRPr="001E7427" w:rsidRDefault="001E7427" w:rsidP="001E742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Logistics and Transportation:</w:t>
      </w:r>
    </w:p>
    <w:p w14:paraId="1F4D0249" w14:textId="77777777" w:rsidR="001E7427" w:rsidRPr="001E7427" w:rsidRDefault="001E7427" w:rsidP="001E742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Evaluate transportation modes, routes, and carriers to optimize freight costs, transit times, and delivery reliability.</w:t>
      </w:r>
    </w:p>
    <w:p w14:paraId="685D5F0B" w14:textId="77777777" w:rsidR="001E7427" w:rsidRPr="001E7427" w:rsidRDefault="001E7427" w:rsidP="001E742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Assess the efficiency of warehouse operations, including order picking, packing, and shipping processes.</w:t>
      </w:r>
    </w:p>
    <w:p w14:paraId="61140F7F" w14:textId="77777777" w:rsidR="001E7427" w:rsidRPr="001E7427" w:rsidRDefault="001E7427" w:rsidP="001E742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Explore opportunities for automation, such as warehouse robotics and automated guided vehicles (AGVs), to improve operational efficiency and reduce labor costs.</w:t>
      </w:r>
    </w:p>
    <w:p w14:paraId="59A3678F" w14:textId="77777777" w:rsidR="001E7427" w:rsidRPr="001E7427" w:rsidRDefault="001E7427" w:rsidP="001E742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Distribution Network:</w:t>
      </w:r>
    </w:p>
    <w:p w14:paraId="6CC8AC6B" w14:textId="77777777" w:rsidR="001E7427" w:rsidRPr="001E7427" w:rsidRDefault="001E7427" w:rsidP="001E742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Review the distribution network design, including the number and location of distribution centers (DCs) and warehouses.</w:t>
      </w:r>
    </w:p>
    <w:p w14:paraId="698B6C0C" w14:textId="77777777" w:rsidR="001E7427" w:rsidRPr="001E7427" w:rsidRDefault="001E7427" w:rsidP="001E742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Assess the effectiveness of the distribution network in meeting customer service levels and minimizing order cycle times.</w:t>
      </w:r>
    </w:p>
    <w:p w14:paraId="24BCE6D9" w14:textId="77777777" w:rsidR="001E7427" w:rsidRPr="001E7427" w:rsidRDefault="001E7427" w:rsidP="001E742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Explore strategies such as network optimization, hub-and-spoke models, and cross-docking to enhance distribution efficiency and responsiveness.</w:t>
      </w:r>
    </w:p>
    <w:p w14:paraId="7DF0C82D" w14:textId="77777777" w:rsidR="001E7427" w:rsidRPr="001E7427" w:rsidRDefault="001E7427" w:rsidP="001E742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Risk Management and Resilience:</w:t>
      </w:r>
    </w:p>
    <w:p w14:paraId="193C7324" w14:textId="77777777" w:rsidR="001E7427" w:rsidRPr="001E7427" w:rsidRDefault="001E7427" w:rsidP="001E742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Evaluate the organization's risk management practices, including identification, assessment, mitigation, and contingency planning.</w:t>
      </w:r>
    </w:p>
    <w:p w14:paraId="3F19EB3E" w14:textId="77777777" w:rsidR="001E7427" w:rsidRPr="001E7427" w:rsidRDefault="001E7427" w:rsidP="001E742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Assess the resilience of the supply chain to external disruptions such as natural disasters, geopolitical events, and supply chain disruptions.</w:t>
      </w:r>
    </w:p>
    <w:p w14:paraId="60628815" w14:textId="77777777" w:rsidR="001E7427" w:rsidRPr="001E7427" w:rsidRDefault="001E7427" w:rsidP="001E742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Explore strategies such as dual-sourcing, inventory buffering, and supply chain diversification to mitigate risks and enhance supply chain resilience.</w:t>
      </w:r>
    </w:p>
    <w:p w14:paraId="20D08EAE" w14:textId="79C59880" w:rsidR="001E7427" w:rsidRDefault="001E7427" w:rsidP="00BA14FD">
      <w:pPr>
        <w:spacing w:line="360" w:lineRule="auto"/>
        <w:rPr>
          <w:rFonts w:ascii="Times New Roman" w:hAnsi="Times New Roman" w:cs="Times New Roman"/>
          <w:b/>
          <w:bCs/>
          <w:sz w:val="24"/>
          <w:szCs w:val="24"/>
        </w:rPr>
      </w:pPr>
      <w:r w:rsidRPr="001E7427">
        <w:rPr>
          <w:rFonts w:ascii="Times New Roman" w:hAnsi="Times New Roman" w:cs="Times New Roman"/>
          <w:b/>
          <w:bCs/>
          <w:sz w:val="24"/>
          <w:szCs w:val="24"/>
        </w:rPr>
        <w:t>7.2.2. List recommendations for improvement.</w:t>
      </w:r>
    </w:p>
    <w:p w14:paraId="3B5B0F6F"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Based on the findings and observations from the supply chain management review, here are several recommendations for improvement:</w:t>
      </w:r>
    </w:p>
    <w:p w14:paraId="2F6BDEAE" w14:textId="77777777" w:rsidR="001E7427" w:rsidRPr="001E7427" w:rsidRDefault="001E7427" w:rsidP="001E742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Procurement Process:</w:t>
      </w:r>
    </w:p>
    <w:p w14:paraId="584A8C61"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Implement supplier performance metrics to track supplier reliability, quality, and responsiveness.</w:t>
      </w:r>
    </w:p>
    <w:p w14:paraId="3EF856E8"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Strengthen contract management processes to ensure compliance and mitigate risks.</w:t>
      </w:r>
    </w:p>
    <w:p w14:paraId="582ACAD0"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Foster closer collaboration with key suppliers through regular communication and joint problem-solving.</w:t>
      </w:r>
    </w:p>
    <w:p w14:paraId="7CB360CE" w14:textId="77777777" w:rsidR="001E7427" w:rsidRPr="001E7427" w:rsidRDefault="001E7427" w:rsidP="001E742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Inventory Management:</w:t>
      </w:r>
    </w:p>
    <w:p w14:paraId="0895B779"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Adopt demand-driven inventory management practices to align inventory levels with customer demand.</w:t>
      </w:r>
    </w:p>
    <w:p w14:paraId="72AC6183"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Invest in advanced inventory optimization tools to improve forecasting accuracy and reduce stockouts.</w:t>
      </w:r>
    </w:p>
    <w:p w14:paraId="5A25E682"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lastRenderedPageBreak/>
        <w:t>Establish inventory segmentation strategies based on product characteristics, demand patterns, and profitability.</w:t>
      </w:r>
    </w:p>
    <w:p w14:paraId="7B08F63E" w14:textId="77777777" w:rsidR="001E7427" w:rsidRPr="001E7427" w:rsidRDefault="001E7427" w:rsidP="001E742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Logistics and Transportation:</w:t>
      </w:r>
    </w:p>
    <w:p w14:paraId="21DBB3BE"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Implement transportation management systems (TMS) to optimize route planning and carrier selection.</w:t>
      </w:r>
    </w:p>
    <w:p w14:paraId="048B4663"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Explore opportunities for freight consolidation to reduce transportation costs and improve efficiency.</w:t>
      </w:r>
    </w:p>
    <w:p w14:paraId="6E17E694"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Negotiate favorable freight rates through strategic partnerships with carriers and freight forwarders.</w:t>
      </w:r>
    </w:p>
    <w:p w14:paraId="25F5B8D3" w14:textId="77777777" w:rsidR="001E7427" w:rsidRPr="001E7427" w:rsidRDefault="001E7427" w:rsidP="001E742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Distribution Network Design:</w:t>
      </w:r>
    </w:p>
    <w:p w14:paraId="5EC03045"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Conduct network optimization studies to redesign the distribution network for improved efficiency and responsiveness.</w:t>
      </w:r>
    </w:p>
    <w:p w14:paraId="0E08BB0F"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Consolidate distribution centers to reduce operating costs and streamline operations.</w:t>
      </w:r>
    </w:p>
    <w:p w14:paraId="7FFCE8D1"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Leverage technology solutions such as warehouse management systems (WMS) to optimize warehouse operations and improve order fulfillment.</w:t>
      </w:r>
    </w:p>
    <w:p w14:paraId="247C86E0" w14:textId="77777777" w:rsidR="001E7427" w:rsidRPr="001E7427" w:rsidRDefault="001E7427" w:rsidP="001E742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Risk Management and Resilience:</w:t>
      </w:r>
    </w:p>
    <w:p w14:paraId="584EF70C"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Develop comprehensive risk management frameworks to identify, assess, and mitigate supply chain risks.</w:t>
      </w:r>
    </w:p>
    <w:p w14:paraId="68685F9F"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Conduct scenario planning exercises to prepare for potential disruptions and develop contingency plans.</w:t>
      </w:r>
    </w:p>
    <w:p w14:paraId="072955EB"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Invest in supply chain visibility tools to improve real-time monitoring and enhance risk mitigation capabilities.</w:t>
      </w:r>
    </w:p>
    <w:p w14:paraId="57D1D536" w14:textId="77777777" w:rsidR="001E7427" w:rsidRPr="001E7427" w:rsidRDefault="001E7427" w:rsidP="001E742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Technology Adoption:</w:t>
      </w:r>
    </w:p>
    <w:p w14:paraId="27ED6557"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Embrace digital transformation initiatives such as IoT, AI, and blockchain to enhance supply chain visibility and transparency.</w:t>
      </w:r>
    </w:p>
    <w:p w14:paraId="59558396"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Invest in advanced analytics and predictive modeling tools to improve demand forecasting accuracy and inventory optimization.</w:t>
      </w:r>
    </w:p>
    <w:p w14:paraId="40A5E82F"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Explore automation solutions such as robotics and autonomous vehicles to streamline warehouse operations and reduce labor costs.</w:t>
      </w:r>
    </w:p>
    <w:p w14:paraId="37C932FC" w14:textId="77777777" w:rsidR="001E7427" w:rsidRPr="001E7427" w:rsidRDefault="001E7427" w:rsidP="001E742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Supplier Relationship Management:</w:t>
      </w:r>
    </w:p>
    <w:p w14:paraId="3CB5B434"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Strengthen supplier relationships through regular performance reviews, feedback sessions, and joint improvement initiatives.</w:t>
      </w:r>
    </w:p>
    <w:p w14:paraId="21CF13BF"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Develop strategic partnerships with key suppliers to drive innovation, improve product quality, and achieve mutual business objectives.</w:t>
      </w:r>
    </w:p>
    <w:p w14:paraId="20354C99"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Collaborate with suppliers on sustainability initiatives to reduce environmental impact and promote responsible sourcing practices.</w:t>
      </w:r>
    </w:p>
    <w:p w14:paraId="37C844A0" w14:textId="77777777" w:rsidR="001E7427" w:rsidRPr="001E7427" w:rsidRDefault="001E7427" w:rsidP="001E742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Continuous Improvement Culture:</w:t>
      </w:r>
    </w:p>
    <w:p w14:paraId="18FD8D10"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Foster a culture of continuous improvement by encouraging employee involvement, empowerment, and innovation.</w:t>
      </w:r>
    </w:p>
    <w:p w14:paraId="5219579B"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Establish cross-functional teams to identify process inefficiencies, implement best practices, and drive performance improvements.</w:t>
      </w:r>
    </w:p>
    <w:p w14:paraId="3142C960" w14:textId="77777777" w:rsidR="001E7427" w:rsidRPr="001E7427" w:rsidRDefault="001E7427" w:rsidP="001E742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Provide training and development opportunities to enhance employee skills and capabilities in supply chain management and related areas.</w:t>
      </w:r>
    </w:p>
    <w:p w14:paraId="6A342936"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lastRenderedPageBreak/>
        <w:t>By implementing these recommendations, organizations can optimize their supply chain operations, reduce costs, mitigate risks, and enhance overall business performance in today's competitive marketplace.</w:t>
      </w:r>
    </w:p>
    <w:p w14:paraId="229E526A" w14:textId="491F3C42" w:rsidR="001E7427" w:rsidRDefault="001E7427" w:rsidP="00BA14FD">
      <w:pPr>
        <w:spacing w:line="360" w:lineRule="auto"/>
        <w:rPr>
          <w:rFonts w:ascii="Times New Roman" w:hAnsi="Times New Roman" w:cs="Times New Roman"/>
          <w:b/>
          <w:bCs/>
          <w:sz w:val="24"/>
          <w:szCs w:val="24"/>
        </w:rPr>
      </w:pPr>
      <w:r w:rsidRPr="001E7427">
        <w:rPr>
          <w:rFonts w:ascii="Times New Roman" w:hAnsi="Times New Roman" w:cs="Times New Roman"/>
          <w:b/>
          <w:bCs/>
          <w:sz w:val="24"/>
          <w:szCs w:val="24"/>
        </w:rPr>
        <w:t>7.2.3. Describe the steps taken to implement the improvements.</w:t>
      </w:r>
    </w:p>
    <w:p w14:paraId="59028E0A"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Implementing the improvements in the supply chain management process involves a systematic approach to ensure effective execution and sustainable results. Here are the steps taken to implement the recommended improvements:</w:t>
      </w:r>
    </w:p>
    <w:p w14:paraId="520FF444" w14:textId="77777777" w:rsidR="001E7427" w:rsidRPr="001E7427" w:rsidRDefault="001E7427" w:rsidP="001E742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Assessment and Planning:</w:t>
      </w:r>
    </w:p>
    <w:p w14:paraId="491ABE5A" w14:textId="77777777" w:rsidR="001E7427" w:rsidRPr="001E7427" w:rsidRDefault="001E7427" w:rsidP="001E742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Conduct a detailed assessment of the current supply chain processes, systems, and performance metrics to identify areas for improvement.</w:t>
      </w:r>
    </w:p>
    <w:p w14:paraId="220560E2" w14:textId="77777777" w:rsidR="001E7427" w:rsidRPr="001E7427" w:rsidRDefault="001E7427" w:rsidP="001E742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Define clear objectives and goals for the improvement initiatives, ensuring alignment with overall business strategies and objectives.</w:t>
      </w:r>
    </w:p>
    <w:p w14:paraId="43627DF1" w14:textId="77777777" w:rsidR="001E7427" w:rsidRPr="001E7427" w:rsidRDefault="001E7427" w:rsidP="001E742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Develop a comprehensive implementation plan outlining the specific tasks, timelines, resources, and responsibilities for each improvement initiative.</w:t>
      </w:r>
    </w:p>
    <w:p w14:paraId="3486571A" w14:textId="77777777" w:rsidR="001E7427" w:rsidRPr="001E7427" w:rsidRDefault="001E7427" w:rsidP="001E742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Stakeholder Engagement:</w:t>
      </w:r>
    </w:p>
    <w:p w14:paraId="20C83E0A" w14:textId="77777777" w:rsidR="001E7427" w:rsidRPr="001E7427" w:rsidRDefault="001E7427" w:rsidP="001E742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Engage key stakeholders from across the organization, including supply chain, procurement, logistics, operations, finance, and IT departments.</w:t>
      </w:r>
    </w:p>
    <w:p w14:paraId="3D00C4F3" w14:textId="77777777" w:rsidR="001E7427" w:rsidRPr="001E7427" w:rsidRDefault="001E7427" w:rsidP="001E742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Foster collaboration and communication among stakeholders to ensure buy-in and alignment with the improvement initiatives.</w:t>
      </w:r>
    </w:p>
    <w:p w14:paraId="61906469" w14:textId="77777777" w:rsidR="001E7427" w:rsidRPr="001E7427" w:rsidRDefault="001E7427" w:rsidP="001E742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Solicit feedback and input from frontline employees, managers, and executives to incorporate diverse perspectives and insights into the implementation process.</w:t>
      </w:r>
    </w:p>
    <w:p w14:paraId="7B68EA94" w14:textId="77777777" w:rsidR="001E7427" w:rsidRPr="001E7427" w:rsidRDefault="001E7427" w:rsidP="001E742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Technology Integration:</w:t>
      </w:r>
    </w:p>
    <w:p w14:paraId="02FC3930" w14:textId="77777777" w:rsidR="001E7427" w:rsidRPr="001E7427" w:rsidRDefault="001E7427" w:rsidP="001E742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Evaluate and select appropriate technology solutions to support the improvement initiatives, such as ERP systems, TMS, WMS, inventory optimization tools, and supply chain analytics platforms.</w:t>
      </w:r>
    </w:p>
    <w:p w14:paraId="212A9F03" w14:textId="77777777" w:rsidR="001E7427" w:rsidRPr="001E7427" w:rsidRDefault="001E7427" w:rsidP="001E742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Customize and configure the selected technology solutions to meet the specific needs and requirements of the organization.</w:t>
      </w:r>
    </w:p>
    <w:p w14:paraId="7B22EEE2" w14:textId="77777777" w:rsidR="001E7427" w:rsidRPr="001E7427" w:rsidRDefault="001E7427" w:rsidP="001E742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Provide comprehensive training and support to employees on how to effectively use the new technology solutions to maximize their benefits.</w:t>
      </w:r>
    </w:p>
    <w:p w14:paraId="06335F2C" w14:textId="77777777" w:rsidR="001E7427" w:rsidRPr="001E7427" w:rsidRDefault="001E7427" w:rsidP="001E742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Process Optimization:</w:t>
      </w:r>
    </w:p>
    <w:p w14:paraId="7BD6D341" w14:textId="77777777" w:rsidR="001E7427" w:rsidRPr="001E7427" w:rsidRDefault="001E7427" w:rsidP="001E742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Redesign and streamline supply chain processes to eliminate inefficiencies, bottlenecks, and redundancies.</w:t>
      </w:r>
    </w:p>
    <w:p w14:paraId="7B734E42" w14:textId="77777777" w:rsidR="001E7427" w:rsidRPr="001E7427" w:rsidRDefault="001E7427" w:rsidP="001E742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Implement best practices and standard operating procedures (SOPs) to ensure consistency, reliability, and repeatability in supply chain operations.</w:t>
      </w:r>
    </w:p>
    <w:p w14:paraId="118E3EAD" w14:textId="77777777" w:rsidR="001E7427" w:rsidRPr="001E7427" w:rsidRDefault="001E7427" w:rsidP="001E742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Establish key performance indicators (KPIs) and performance metrics to monitor and measure the effectiveness of the optimized processes.</w:t>
      </w:r>
    </w:p>
    <w:p w14:paraId="190740B3" w14:textId="77777777" w:rsidR="001E7427" w:rsidRPr="001E7427" w:rsidRDefault="001E7427" w:rsidP="001E742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Supplier Collaboration:</w:t>
      </w:r>
    </w:p>
    <w:p w14:paraId="4649E24D" w14:textId="77777777" w:rsidR="001E7427" w:rsidRPr="001E7427" w:rsidRDefault="001E7427" w:rsidP="001E742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Strengthen relationships with key suppliers through regular communication, collaboration, and joint improvement initiatives.</w:t>
      </w:r>
    </w:p>
    <w:p w14:paraId="1B7B848F" w14:textId="77777777" w:rsidR="001E7427" w:rsidRPr="001E7427" w:rsidRDefault="001E7427" w:rsidP="001E742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Share relevant information, such as demand forecasts, production schedules, and inventory levels, with suppliers to enhance supply chain visibility and coordination.</w:t>
      </w:r>
    </w:p>
    <w:p w14:paraId="6C991A98" w14:textId="77777777" w:rsidR="001E7427" w:rsidRPr="001E7427" w:rsidRDefault="001E7427" w:rsidP="001E742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lastRenderedPageBreak/>
        <w:t>Implement supplier development programs to help suppliers improve their capabilities, quality standards, and performance levels.</w:t>
      </w:r>
    </w:p>
    <w:p w14:paraId="489E1F59" w14:textId="77777777" w:rsidR="001E7427" w:rsidRPr="001E7427" w:rsidRDefault="001E7427" w:rsidP="001E742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Change Management:</w:t>
      </w:r>
    </w:p>
    <w:p w14:paraId="752562FC" w14:textId="77777777" w:rsidR="001E7427" w:rsidRPr="001E7427" w:rsidRDefault="001E7427" w:rsidP="001E742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Develop a change management plan to manage resistance, address concerns, and facilitate the adoption of the improvement initiatives.</w:t>
      </w:r>
    </w:p>
    <w:p w14:paraId="36534C97" w14:textId="77777777" w:rsidR="001E7427" w:rsidRPr="001E7427" w:rsidRDefault="001E7427" w:rsidP="001E742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Communicate the rationale, benefits, and expected outcomes of the improvement initiatives to employees at all levels of the organization.</w:t>
      </w:r>
    </w:p>
    <w:p w14:paraId="34AE1E30" w14:textId="77777777" w:rsidR="001E7427" w:rsidRPr="001E7427" w:rsidRDefault="001E7427" w:rsidP="001E742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Provide training, coaching, and support to help employees adapt to the changes and develop the necessary skills and competencies.</w:t>
      </w:r>
    </w:p>
    <w:p w14:paraId="16C8EF68" w14:textId="77777777" w:rsidR="001E7427" w:rsidRPr="001E7427" w:rsidRDefault="001E7427" w:rsidP="001E742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Continuous Monitoring and Improvement:</w:t>
      </w:r>
    </w:p>
    <w:p w14:paraId="359525B3" w14:textId="77777777" w:rsidR="001E7427" w:rsidRPr="001E7427" w:rsidRDefault="001E7427" w:rsidP="001E742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Establish a governance structure and regular review meetings to monitor the progress and performance of the improvement initiatives.</w:t>
      </w:r>
    </w:p>
    <w:p w14:paraId="35D4115B" w14:textId="77777777" w:rsidR="001E7427" w:rsidRPr="001E7427" w:rsidRDefault="001E7427" w:rsidP="001E742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Collect and analyze data on key performance metrics to identify areas of success, as well as areas needing further improvement.</w:t>
      </w:r>
    </w:p>
    <w:p w14:paraId="23AA94EB" w14:textId="77777777" w:rsidR="001E7427" w:rsidRPr="001E7427" w:rsidRDefault="001E7427" w:rsidP="001E742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Continuously refine and adjust the improvement initiatives based on lessons learned, feedback from stakeholders, and changing business requirements.</w:t>
      </w:r>
    </w:p>
    <w:p w14:paraId="621FD270"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By following these steps and leveraging a structured approach to implementation, organizations can effectively implement the recommended improvements in their supply chain management processes, leading to enhanced efficiency, agility, and competitiveness.</w:t>
      </w:r>
    </w:p>
    <w:p w14:paraId="1112344C" w14:textId="4DF57802" w:rsidR="001E7427" w:rsidRDefault="001E7427" w:rsidP="00BA14FD">
      <w:pPr>
        <w:spacing w:line="360" w:lineRule="auto"/>
        <w:rPr>
          <w:rFonts w:ascii="Times New Roman" w:hAnsi="Times New Roman" w:cs="Times New Roman"/>
          <w:b/>
          <w:bCs/>
          <w:sz w:val="24"/>
          <w:szCs w:val="24"/>
        </w:rPr>
      </w:pPr>
      <w:r w:rsidRPr="001E7427">
        <w:rPr>
          <w:rFonts w:ascii="Times New Roman" w:hAnsi="Times New Roman" w:cs="Times New Roman"/>
          <w:b/>
          <w:bCs/>
          <w:sz w:val="24"/>
          <w:szCs w:val="24"/>
        </w:rPr>
        <w:t>8. Data Analysis and Observations</w:t>
      </w:r>
    </w:p>
    <w:p w14:paraId="75CC15F6"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8.1. Analyze the Data Collected</w:t>
      </w:r>
    </w:p>
    <w:p w14:paraId="317366E5"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Overview of the Data:</w:t>
      </w:r>
      <w:r w:rsidRPr="001E7427">
        <w:rPr>
          <w:rFonts w:ascii="Times New Roman" w:eastAsia="Times New Roman" w:hAnsi="Times New Roman" w:cs="Times New Roman"/>
          <w:kern w:val="0"/>
          <w:sz w:val="24"/>
          <w:szCs w:val="24"/>
          <w14:ligatures w14:val="none"/>
        </w:rPr>
        <w:t xml:space="preserve"> The dataset comprises service records from a three-month period at a service station, encompassing 3,469 entries managed by 17 different technicians. Key attributes include service entry date and time, ready date and time, service type, car model, and the technician assigned to each service. This dataset provides a comprehensive overview of the service station’s operations, allowing for detailed analysis of service efficiency, technician performance, and the distribution of various service types. The four main service types analyzed are PMS (Periodic Maintenance Service), BANDP (Body &amp; Paint), REFF (Refueling), and WASH (Washing).</w:t>
      </w:r>
    </w:p>
    <w:p w14:paraId="333F21A7"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Key Metrics and Insights:</w:t>
      </w:r>
      <w:r w:rsidRPr="001E7427">
        <w:rPr>
          <w:rFonts w:ascii="Times New Roman" w:eastAsia="Times New Roman" w:hAnsi="Times New Roman" w:cs="Times New Roman"/>
          <w:kern w:val="0"/>
          <w:sz w:val="24"/>
          <w:szCs w:val="24"/>
          <w14:ligatures w14:val="none"/>
        </w:rPr>
        <w:t xml:space="preserve"> Several critical metrics emerged from the analysis. PMS accounted for 39% of the total services, making it the most accessed service. BANDP services, though comprising 17% of the services, exhibited significant variability in service times, indicating a need for improved process standardization. Free services like REFF and WASH constituted around 16-17% of the total services, emphasizing the role of complimentary services in enhancing customer satisfaction. Revenue analysis revealed that PMS and BANDP services were the top revenue generators, underscoring their importance to the business's profitability.</w:t>
      </w:r>
    </w:p>
    <w:p w14:paraId="17FAE1EE"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Comparison Between BS4 and BS6 Models:</w:t>
      </w:r>
      <w:r w:rsidRPr="001E7427">
        <w:rPr>
          <w:rFonts w:ascii="Times New Roman" w:eastAsia="Times New Roman" w:hAnsi="Times New Roman" w:cs="Times New Roman"/>
          <w:kern w:val="0"/>
          <w:sz w:val="24"/>
          <w:szCs w:val="24"/>
          <w14:ligatures w14:val="none"/>
        </w:rPr>
        <w:t xml:space="preserve"> Comparative analysis between BS4 and BS6 car models indicated that BS6 models required less frequent but longer maintenance services due to more complex systems. The average service time for BS6 models was 15% higher than for BS4 models, reflecting the advanced technology and stringent emission standards of BS6. This </w:t>
      </w:r>
      <w:r w:rsidRPr="001E7427">
        <w:rPr>
          <w:rFonts w:ascii="Times New Roman" w:eastAsia="Times New Roman" w:hAnsi="Times New Roman" w:cs="Times New Roman"/>
          <w:kern w:val="0"/>
          <w:sz w:val="24"/>
          <w:szCs w:val="24"/>
          <w14:ligatures w14:val="none"/>
        </w:rPr>
        <w:lastRenderedPageBreak/>
        <w:t>comparison highlights the necessity for specialized technician training to handle BS6 models efficiently, ensuring a balance between service quality and time management.</w:t>
      </w:r>
    </w:p>
    <w:p w14:paraId="0EBA2E46"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Analyze Data for Each Service Type in Detail:</w:t>
      </w:r>
    </w:p>
    <w:p w14:paraId="178DD97F" w14:textId="77777777" w:rsidR="001E7427" w:rsidRPr="001E7427" w:rsidRDefault="001E7427" w:rsidP="001E7427">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PMS (Periodic Maintenance Service):</w:t>
      </w:r>
      <w:r w:rsidRPr="001E7427">
        <w:rPr>
          <w:rFonts w:ascii="Times New Roman" w:eastAsia="Times New Roman" w:hAnsi="Times New Roman" w:cs="Times New Roman"/>
          <w:kern w:val="0"/>
          <w:sz w:val="24"/>
          <w:szCs w:val="24"/>
          <w14:ligatures w14:val="none"/>
        </w:rPr>
        <w:t xml:space="preserve"> The data showed consistent service times for PMS, with minimal variation, suggesting a well-standardized process. This consistency in service delivery contributes to customer trust and satisfaction.</w:t>
      </w:r>
    </w:p>
    <w:p w14:paraId="37DD9B1A" w14:textId="77777777" w:rsidR="001E7427" w:rsidRPr="001E7427" w:rsidRDefault="001E7427" w:rsidP="001E7427">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BANDP (Body &amp; Paint):</w:t>
      </w:r>
      <w:r w:rsidRPr="001E7427">
        <w:rPr>
          <w:rFonts w:ascii="Times New Roman" w:eastAsia="Times New Roman" w:hAnsi="Times New Roman" w:cs="Times New Roman"/>
          <w:kern w:val="0"/>
          <w:sz w:val="24"/>
          <w:szCs w:val="24"/>
          <w14:ligatures w14:val="none"/>
        </w:rPr>
        <w:t xml:space="preserve"> This service type displayed significant time variability, with some jobs taking up to three times longer than others. This indicates a need for better process standardization and possibly more experienced technicians to handle complex cases efficiently.</w:t>
      </w:r>
    </w:p>
    <w:p w14:paraId="4B94169A" w14:textId="77777777" w:rsidR="001E7427" w:rsidRPr="001E7427" w:rsidRDefault="001E7427" w:rsidP="001E7427">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REFF (Refueling):</w:t>
      </w:r>
      <w:r w:rsidRPr="001E7427">
        <w:rPr>
          <w:rFonts w:ascii="Times New Roman" w:eastAsia="Times New Roman" w:hAnsi="Times New Roman" w:cs="Times New Roman"/>
          <w:kern w:val="0"/>
          <w:sz w:val="24"/>
          <w:szCs w:val="24"/>
          <w14:ligatures w14:val="none"/>
        </w:rPr>
        <w:t xml:space="preserve"> Refueling services were quick and efficient, typically completed in under 10 minutes. This efficiency helps in maintaining a steady flow of vehicles and reduces customer waiting time.</w:t>
      </w:r>
    </w:p>
    <w:p w14:paraId="0B33E9D7" w14:textId="77777777" w:rsidR="001E7427" w:rsidRPr="001E7427" w:rsidRDefault="001E7427" w:rsidP="001E7427">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WASH (Washing):</w:t>
      </w:r>
      <w:r w:rsidRPr="001E7427">
        <w:rPr>
          <w:rFonts w:ascii="Times New Roman" w:eastAsia="Times New Roman" w:hAnsi="Times New Roman" w:cs="Times New Roman"/>
          <w:kern w:val="0"/>
          <w:sz w:val="24"/>
          <w:szCs w:val="24"/>
          <w14:ligatures w14:val="none"/>
        </w:rPr>
        <w:t xml:space="preserve"> Washing services varied based on whether they were manual or automated, with manual washes taking longer. This variation suggests an opportunity to streamline manual processes to improve efficiency.</w:t>
      </w:r>
    </w:p>
    <w:p w14:paraId="1B853132" w14:textId="77777777" w:rsid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Discuss the Implications of the Findings for the Project:</w:t>
      </w:r>
      <w:r w:rsidRPr="001E7427">
        <w:rPr>
          <w:rFonts w:ascii="Times New Roman" w:eastAsia="Times New Roman" w:hAnsi="Times New Roman" w:cs="Times New Roman"/>
          <w:kern w:val="0"/>
          <w:sz w:val="24"/>
          <w:szCs w:val="24"/>
          <w14:ligatures w14:val="none"/>
        </w:rPr>
        <w:t xml:space="preserve"> The findings highlight key areas for operational improvement and strategic focus. The high variability in BANDP service times suggests a need for process enhancements and better resource allocation. The significant revenue contribution from PMS and BANDP services indicates these areas should be prioritized for process improvements and targeted marketing efforts. The comparison between BS4 and BS6 models underscores the importance of continuous technician training to keep up with evolving car technologies and maintain service efficiency.</w:t>
      </w:r>
    </w:p>
    <w:p w14:paraId="583A055B" w14:textId="6C372B4E" w:rsidR="001E7427" w:rsidRDefault="001E7427" w:rsidP="001E7427">
      <w:pPr>
        <w:spacing w:before="100" w:beforeAutospacing="1" w:after="100" w:afterAutospacing="1" w:line="240" w:lineRule="auto"/>
        <w:rPr>
          <w:rFonts w:ascii="Times New Roman" w:hAnsi="Times New Roman" w:cs="Times New Roman"/>
          <w:b/>
          <w:bCs/>
          <w:sz w:val="24"/>
          <w:szCs w:val="24"/>
        </w:rPr>
      </w:pPr>
      <w:r w:rsidRPr="001E7427">
        <w:rPr>
          <w:rFonts w:ascii="Times New Roman" w:hAnsi="Times New Roman" w:cs="Times New Roman"/>
          <w:b/>
          <w:bCs/>
          <w:sz w:val="24"/>
          <w:szCs w:val="24"/>
        </w:rPr>
        <w:t>Overview of the Data: Provide a summary of the dataset and its characteristics.</w:t>
      </w:r>
    </w:p>
    <w:p w14:paraId="60AA4190" w14:textId="77777777" w:rsidR="001E7427" w:rsidRPr="001E7427" w:rsidRDefault="001E7427" w:rsidP="001E74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7427">
        <w:rPr>
          <w:rFonts w:ascii="Times New Roman" w:eastAsia="Times New Roman" w:hAnsi="Times New Roman" w:cs="Times New Roman"/>
          <w:b/>
          <w:bCs/>
          <w:kern w:val="0"/>
          <w:sz w:val="27"/>
          <w:szCs w:val="27"/>
          <w14:ligatures w14:val="none"/>
        </w:rPr>
        <w:t>Overview of the Data</w:t>
      </w:r>
    </w:p>
    <w:p w14:paraId="7EA21D21"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The dataset collected for our analysis spans three months of operational data from a service station, capturing a broad spectrum of service activities and their associated details. This dataset is pivotal in understanding the performance, efficiency, and operational bottlenecks of the service center. Here’s a detailed summary of its characteristics:</w:t>
      </w:r>
    </w:p>
    <w:p w14:paraId="2C4489CE"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Data Composition</w:t>
      </w:r>
    </w:p>
    <w:p w14:paraId="5C675F67" w14:textId="77777777" w:rsidR="001E7427" w:rsidRPr="001E7427" w:rsidRDefault="001E7427" w:rsidP="001E7427">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Service Records</w:t>
      </w:r>
      <w:r w:rsidRPr="001E7427">
        <w:rPr>
          <w:rFonts w:ascii="Times New Roman" w:eastAsia="Times New Roman" w:hAnsi="Times New Roman" w:cs="Times New Roman"/>
          <w:kern w:val="0"/>
          <w:sz w:val="24"/>
          <w:szCs w:val="24"/>
          <w14:ligatures w14:val="none"/>
        </w:rPr>
        <w:t>: The dataset includes 3,469 individual service records. Each record represents a specific service encounter, providing a comprehensive view of the service center’s operations.</w:t>
      </w:r>
    </w:p>
    <w:p w14:paraId="04C3DBC5" w14:textId="77777777" w:rsidR="001E7427" w:rsidRPr="001E7427" w:rsidRDefault="001E7427" w:rsidP="001E7427">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Technicians</w:t>
      </w:r>
      <w:r w:rsidRPr="001E7427">
        <w:rPr>
          <w:rFonts w:ascii="Times New Roman" w:eastAsia="Times New Roman" w:hAnsi="Times New Roman" w:cs="Times New Roman"/>
          <w:kern w:val="0"/>
          <w:sz w:val="24"/>
          <w:szCs w:val="24"/>
          <w14:ligatures w14:val="none"/>
        </w:rPr>
        <w:t>: The data encompasses the activities of 17 different technicians, allowing for an assessment of individual and collective performance.</w:t>
      </w:r>
    </w:p>
    <w:p w14:paraId="68D2D6E0" w14:textId="77777777" w:rsidR="001E7427" w:rsidRPr="001E7427" w:rsidRDefault="001E7427" w:rsidP="001E7427">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Attributes</w:t>
      </w:r>
      <w:r w:rsidRPr="001E7427">
        <w:rPr>
          <w:rFonts w:ascii="Times New Roman" w:eastAsia="Times New Roman" w:hAnsi="Times New Roman" w:cs="Times New Roman"/>
          <w:kern w:val="0"/>
          <w:sz w:val="24"/>
          <w:szCs w:val="24"/>
          <w14:ligatures w14:val="none"/>
        </w:rPr>
        <w:t>: Each service record contains multiple attributes:</w:t>
      </w:r>
    </w:p>
    <w:p w14:paraId="7B8A460F" w14:textId="77777777" w:rsidR="001E7427" w:rsidRPr="001E7427" w:rsidRDefault="001E7427" w:rsidP="001E7427">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Entry Date and Time</w:t>
      </w:r>
      <w:r w:rsidRPr="001E7427">
        <w:rPr>
          <w:rFonts w:ascii="Times New Roman" w:eastAsia="Times New Roman" w:hAnsi="Times New Roman" w:cs="Times New Roman"/>
          <w:kern w:val="0"/>
          <w:sz w:val="24"/>
          <w:szCs w:val="24"/>
          <w14:ligatures w14:val="none"/>
        </w:rPr>
        <w:t>: The exact date and time when the service request was logged.</w:t>
      </w:r>
    </w:p>
    <w:p w14:paraId="02AEA2DE" w14:textId="77777777" w:rsidR="001E7427" w:rsidRPr="001E7427" w:rsidRDefault="001E7427" w:rsidP="001E7427">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lastRenderedPageBreak/>
        <w:t>Ready Date and Time</w:t>
      </w:r>
      <w:r w:rsidRPr="001E7427">
        <w:rPr>
          <w:rFonts w:ascii="Times New Roman" w:eastAsia="Times New Roman" w:hAnsi="Times New Roman" w:cs="Times New Roman"/>
          <w:kern w:val="0"/>
          <w:sz w:val="24"/>
          <w:szCs w:val="24"/>
          <w14:ligatures w14:val="none"/>
        </w:rPr>
        <w:t>: The date and time when the service was completed.</w:t>
      </w:r>
    </w:p>
    <w:p w14:paraId="00AAC40B" w14:textId="77777777" w:rsidR="001E7427" w:rsidRPr="001E7427" w:rsidRDefault="001E7427" w:rsidP="001E7427">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Service Type</w:t>
      </w:r>
      <w:r w:rsidRPr="001E7427">
        <w:rPr>
          <w:rFonts w:ascii="Times New Roman" w:eastAsia="Times New Roman" w:hAnsi="Times New Roman" w:cs="Times New Roman"/>
          <w:kern w:val="0"/>
          <w:sz w:val="24"/>
          <w:szCs w:val="24"/>
          <w14:ligatures w14:val="none"/>
        </w:rPr>
        <w:t>: Categorization of services into types such as PMS (Periodic Maintenance Service), RR (Repair and Replacement), BANDP (Body &amp; Paint), WASH (Washing), and REFF (Refueling).</w:t>
      </w:r>
    </w:p>
    <w:p w14:paraId="322F7F9D" w14:textId="77777777" w:rsidR="001E7427" w:rsidRPr="001E7427" w:rsidRDefault="001E7427" w:rsidP="001E7427">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Car Model</w:t>
      </w:r>
      <w:r w:rsidRPr="001E7427">
        <w:rPr>
          <w:rFonts w:ascii="Times New Roman" w:eastAsia="Times New Roman" w:hAnsi="Times New Roman" w:cs="Times New Roman"/>
          <w:kern w:val="0"/>
          <w:sz w:val="24"/>
          <w:szCs w:val="24"/>
          <w14:ligatures w14:val="none"/>
        </w:rPr>
        <w:t>: Information on the car models serviced, enabling analysis based on vehicle type.</w:t>
      </w:r>
    </w:p>
    <w:p w14:paraId="633F7B8D" w14:textId="77777777" w:rsidR="001E7427" w:rsidRPr="001E7427" w:rsidRDefault="001E7427" w:rsidP="001E7427">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Technician ID</w:t>
      </w:r>
      <w:r w:rsidRPr="001E7427">
        <w:rPr>
          <w:rFonts w:ascii="Times New Roman" w:eastAsia="Times New Roman" w:hAnsi="Times New Roman" w:cs="Times New Roman"/>
          <w:kern w:val="0"/>
          <w:sz w:val="24"/>
          <w:szCs w:val="24"/>
          <w14:ligatures w14:val="none"/>
        </w:rPr>
        <w:t>: The specific technician who performed the service, facilitating performance tracking.</w:t>
      </w:r>
    </w:p>
    <w:p w14:paraId="1573AEE6"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Data Characteristics</w:t>
      </w:r>
    </w:p>
    <w:p w14:paraId="1209611C" w14:textId="77777777" w:rsidR="001E7427" w:rsidRPr="001E7427" w:rsidRDefault="001E7427" w:rsidP="001E7427">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Service Type Distribution</w:t>
      </w:r>
      <w:r w:rsidRPr="001E7427">
        <w:rPr>
          <w:rFonts w:ascii="Times New Roman" w:eastAsia="Times New Roman" w:hAnsi="Times New Roman" w:cs="Times New Roman"/>
          <w:kern w:val="0"/>
          <w:sz w:val="24"/>
          <w:szCs w:val="24"/>
          <w14:ligatures w14:val="none"/>
        </w:rPr>
        <w:t>: The data reveals a distribution across various service types, highlighting the prevalence and demand for different services. PMS accounts for the majority of services at 39%, followed by BANDP at 17%.</w:t>
      </w:r>
    </w:p>
    <w:p w14:paraId="0CDF2174" w14:textId="77777777" w:rsidR="001E7427" w:rsidRPr="001E7427" w:rsidRDefault="001E7427" w:rsidP="001E7427">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Service Time</w:t>
      </w:r>
      <w:r w:rsidRPr="001E7427">
        <w:rPr>
          <w:rFonts w:ascii="Times New Roman" w:eastAsia="Times New Roman" w:hAnsi="Times New Roman" w:cs="Times New Roman"/>
          <w:kern w:val="0"/>
          <w:sz w:val="24"/>
          <w:szCs w:val="24"/>
          <w14:ligatures w14:val="none"/>
        </w:rPr>
        <w:t>: Detailed time metrics for each service type, including average, minimum, and maximum service durations. This data is crucial for identifying time-intensive services and potential efficiency improvements.</w:t>
      </w:r>
    </w:p>
    <w:p w14:paraId="67130E0B" w14:textId="77777777" w:rsidR="001E7427" w:rsidRPr="001E7427" w:rsidRDefault="001E7427" w:rsidP="001E7427">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Revenue Data</w:t>
      </w:r>
      <w:r w:rsidRPr="001E7427">
        <w:rPr>
          <w:rFonts w:ascii="Times New Roman" w:eastAsia="Times New Roman" w:hAnsi="Times New Roman" w:cs="Times New Roman"/>
          <w:kern w:val="0"/>
          <w:sz w:val="24"/>
          <w:szCs w:val="24"/>
          <w14:ligatures w14:val="none"/>
        </w:rPr>
        <w:t>: The dataset includes financial metrics, such as the total revenue generated by each service type. This allows for an assessment of the financial performance and profitability of different services.</w:t>
      </w:r>
    </w:p>
    <w:p w14:paraId="610EB0F5" w14:textId="77777777" w:rsidR="001E7427" w:rsidRPr="001E7427" w:rsidRDefault="001E7427" w:rsidP="001E7427">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Technician Performance</w:t>
      </w:r>
      <w:r w:rsidRPr="001E7427">
        <w:rPr>
          <w:rFonts w:ascii="Times New Roman" w:eastAsia="Times New Roman" w:hAnsi="Times New Roman" w:cs="Times New Roman"/>
          <w:kern w:val="0"/>
          <w:sz w:val="24"/>
          <w:szCs w:val="24"/>
          <w14:ligatures w14:val="none"/>
        </w:rPr>
        <w:t>: By linking service records to individual technicians, the data allows for a detailed analysis of technician efficiency, service times, and workload distribution.</w:t>
      </w:r>
    </w:p>
    <w:p w14:paraId="0BA7959A"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Data Quality</w:t>
      </w:r>
    </w:p>
    <w:p w14:paraId="3722EC51"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The dataset is robust and extensive, but it also presents some challenges:</w:t>
      </w:r>
    </w:p>
    <w:p w14:paraId="51D0C22E" w14:textId="77777777" w:rsidR="001E7427" w:rsidRPr="001E7427" w:rsidRDefault="001E7427" w:rsidP="001E7427">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Inconsistencies</w:t>
      </w:r>
      <w:r w:rsidRPr="001E7427">
        <w:rPr>
          <w:rFonts w:ascii="Times New Roman" w:eastAsia="Times New Roman" w:hAnsi="Times New Roman" w:cs="Times New Roman"/>
          <w:kern w:val="0"/>
          <w:sz w:val="24"/>
          <w:szCs w:val="24"/>
          <w14:ligatures w14:val="none"/>
        </w:rPr>
        <w:t>: Some records may have inconsistencies or missing data, particularly in the time fields, which require careful cleaning and preprocessing.</w:t>
      </w:r>
    </w:p>
    <w:p w14:paraId="50B647FC" w14:textId="77777777" w:rsidR="001E7427" w:rsidRPr="001E7427" w:rsidRDefault="001E7427" w:rsidP="001E7427">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Variability</w:t>
      </w:r>
      <w:r w:rsidRPr="001E7427">
        <w:rPr>
          <w:rFonts w:ascii="Times New Roman" w:eastAsia="Times New Roman" w:hAnsi="Times New Roman" w:cs="Times New Roman"/>
          <w:kern w:val="0"/>
          <w:sz w:val="24"/>
          <w:szCs w:val="24"/>
          <w14:ligatures w14:val="none"/>
        </w:rPr>
        <w:t>: There is significant variability in service times for certain service types, notably BANDP, which reflects the complexity and non-standardized nature of these services.</w:t>
      </w:r>
    </w:p>
    <w:p w14:paraId="7BF47040"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Summary</w:t>
      </w:r>
    </w:p>
    <w:p w14:paraId="6B83420E"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Overall, the dataset provides a rich and detailed view of the service center's operations. It is well-suited for various analyses, including time consumption analysis, technician performance evaluation, and financial assessment. The breadth and depth of the data enable a comprehensive understanding of the service processes, identification of inefficiencies, and opportunities for improvement.</w:t>
      </w:r>
    </w:p>
    <w:p w14:paraId="258A0833"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In the subsequent sections, we will delve into the key metrics and insights derived from this dataset, compare the performance of BS4 and BS6 models, and analyze each service type in detail to uncover actionable findings for the service center.</w:t>
      </w:r>
    </w:p>
    <w:p w14:paraId="71CF1C3F" w14:textId="3979F652" w:rsidR="001E7427" w:rsidRDefault="001E7427" w:rsidP="001E742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E7427">
        <w:rPr>
          <w:rStyle w:val="Heading4Char"/>
          <w:rFonts w:eastAsiaTheme="minorHAnsi"/>
        </w:rPr>
        <w:lastRenderedPageBreak/>
        <w:t>Key Metrics and Insights: Highlight the main metrics and insights derived from the data analysis</w:t>
      </w:r>
      <w:r w:rsidRPr="001E7427">
        <w:rPr>
          <w:rFonts w:ascii="Times New Roman" w:eastAsia="Times New Roman" w:hAnsi="Times New Roman" w:cs="Times New Roman"/>
          <w:b/>
          <w:bCs/>
          <w:kern w:val="0"/>
          <w:sz w:val="24"/>
          <w:szCs w:val="24"/>
          <w14:ligatures w14:val="none"/>
        </w:rPr>
        <w:t>.</w:t>
      </w:r>
    </w:p>
    <w:p w14:paraId="07265B1F" w14:textId="77777777" w:rsidR="001E7427" w:rsidRPr="001E7427" w:rsidRDefault="001E7427" w:rsidP="001E74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7427">
        <w:rPr>
          <w:rFonts w:ascii="Times New Roman" w:eastAsia="Times New Roman" w:hAnsi="Times New Roman" w:cs="Times New Roman"/>
          <w:b/>
          <w:bCs/>
          <w:kern w:val="0"/>
          <w:sz w:val="27"/>
          <w:szCs w:val="27"/>
          <w14:ligatures w14:val="none"/>
        </w:rPr>
        <w:t>Key Metrics and Insights</w:t>
      </w:r>
    </w:p>
    <w:p w14:paraId="65826C75"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The detailed analysis of the dataset revealed several critical metrics and insights that offer a comprehensive understanding of the service center's operations. These findings are instrumental in identifying strengths, areas for improvement, and potential strategies for enhancing overall efficiency and profitability. Below, we summarize the main metrics and insights derived from the data analysis.</w:t>
      </w:r>
    </w:p>
    <w:p w14:paraId="5787A72F"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Service Type Distribution</w:t>
      </w:r>
    </w:p>
    <w:p w14:paraId="0A259862" w14:textId="77777777" w:rsidR="001E7427" w:rsidRPr="001E7427" w:rsidRDefault="001E7427" w:rsidP="001E7427">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PMS (Periodic Maintenance Service)</w:t>
      </w:r>
      <w:r w:rsidRPr="001E7427">
        <w:rPr>
          <w:rFonts w:ascii="Times New Roman" w:eastAsia="Times New Roman" w:hAnsi="Times New Roman" w:cs="Times New Roman"/>
          <w:kern w:val="0"/>
          <w:sz w:val="24"/>
          <w:szCs w:val="24"/>
          <w14:ligatures w14:val="none"/>
        </w:rPr>
        <w:t>: Representing 39% of the total services, PMS is the most frequently accessed service. This indicates a high demand for routine maintenance, underscoring its importance in the service center’s portfolio.</w:t>
      </w:r>
    </w:p>
    <w:p w14:paraId="5F53A710" w14:textId="77777777" w:rsidR="001E7427" w:rsidRPr="001E7427" w:rsidRDefault="001E7427" w:rsidP="001E7427">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BANDP (Body &amp; Paint)</w:t>
      </w:r>
      <w:r w:rsidRPr="001E7427">
        <w:rPr>
          <w:rFonts w:ascii="Times New Roman" w:eastAsia="Times New Roman" w:hAnsi="Times New Roman" w:cs="Times New Roman"/>
          <w:kern w:val="0"/>
          <w:sz w:val="24"/>
          <w:szCs w:val="24"/>
          <w14:ligatures w14:val="none"/>
        </w:rPr>
        <w:t>: Accounting for 17% of the services, BANDP is the second most accessed service. This highlights a significant need for collision and cosmetic repairs.</w:t>
      </w:r>
    </w:p>
    <w:p w14:paraId="273D0B3F" w14:textId="77777777" w:rsidR="001E7427" w:rsidRPr="001E7427" w:rsidRDefault="001E7427" w:rsidP="001E7427">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Complimentary Services</w:t>
      </w:r>
      <w:r w:rsidRPr="001E7427">
        <w:rPr>
          <w:rFonts w:ascii="Times New Roman" w:eastAsia="Times New Roman" w:hAnsi="Times New Roman" w:cs="Times New Roman"/>
          <w:kern w:val="0"/>
          <w:sz w:val="24"/>
          <w:szCs w:val="24"/>
          <w14:ligatures w14:val="none"/>
        </w:rPr>
        <w:t>: Services like WASH (Washing) and REFF (Refueling) each constitute approximately 16-17% of the total services. The high proportion of these free services suggests they play a crucial role in attracting and retaining customers.</w:t>
      </w:r>
    </w:p>
    <w:p w14:paraId="6BE54215"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Service Time Analysis</w:t>
      </w:r>
    </w:p>
    <w:p w14:paraId="5525036F" w14:textId="77777777" w:rsidR="001E7427" w:rsidRPr="001E7427" w:rsidRDefault="001E7427" w:rsidP="001E7427">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Average Service Time</w:t>
      </w:r>
      <w:r w:rsidRPr="001E7427">
        <w:rPr>
          <w:rFonts w:ascii="Times New Roman" w:eastAsia="Times New Roman" w:hAnsi="Times New Roman" w:cs="Times New Roman"/>
          <w:kern w:val="0"/>
          <w:sz w:val="24"/>
          <w:szCs w:val="24"/>
          <w14:ligatures w14:val="none"/>
        </w:rPr>
        <w:t>:</w:t>
      </w:r>
    </w:p>
    <w:p w14:paraId="08019112" w14:textId="77777777" w:rsidR="001E7427" w:rsidRPr="001E7427" w:rsidRDefault="001E7427" w:rsidP="001E7427">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PMS</w:t>
      </w:r>
      <w:r w:rsidRPr="001E7427">
        <w:rPr>
          <w:rFonts w:ascii="Times New Roman" w:eastAsia="Times New Roman" w:hAnsi="Times New Roman" w:cs="Times New Roman"/>
          <w:kern w:val="0"/>
          <w:sz w:val="24"/>
          <w:szCs w:val="24"/>
          <w14:ligatures w14:val="none"/>
        </w:rPr>
        <w:t>: The average time for PMS is tightly clustered, indicating a well-standardized process.</w:t>
      </w:r>
    </w:p>
    <w:p w14:paraId="3F27078D" w14:textId="77777777" w:rsidR="001E7427" w:rsidRPr="001E7427" w:rsidRDefault="001E7427" w:rsidP="001E7427">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BANDP</w:t>
      </w:r>
      <w:r w:rsidRPr="001E7427">
        <w:rPr>
          <w:rFonts w:ascii="Times New Roman" w:eastAsia="Times New Roman" w:hAnsi="Times New Roman" w:cs="Times New Roman"/>
          <w:kern w:val="0"/>
          <w:sz w:val="24"/>
          <w:szCs w:val="24"/>
          <w14:ligatures w14:val="none"/>
        </w:rPr>
        <w:t>: There is significant variability in BANDP service times, reflecting the complexity and non-standardized nature of these tasks.</w:t>
      </w:r>
    </w:p>
    <w:p w14:paraId="575985E9" w14:textId="77777777" w:rsidR="001E7427" w:rsidRPr="001E7427" w:rsidRDefault="001E7427" w:rsidP="001E7427">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RR (Repair and Replacement)</w:t>
      </w:r>
      <w:r w:rsidRPr="001E7427">
        <w:rPr>
          <w:rFonts w:ascii="Times New Roman" w:eastAsia="Times New Roman" w:hAnsi="Times New Roman" w:cs="Times New Roman"/>
          <w:kern w:val="0"/>
          <w:sz w:val="24"/>
          <w:szCs w:val="24"/>
          <w14:ligatures w14:val="none"/>
        </w:rPr>
        <w:t>: This service type has the longest average time, followed by BANDP, highlighting these as potential areas for efficiency improvements.</w:t>
      </w:r>
    </w:p>
    <w:p w14:paraId="207325BF"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Technician Performance</w:t>
      </w:r>
    </w:p>
    <w:p w14:paraId="7C7BCBA7" w14:textId="77777777" w:rsidR="001E7427" w:rsidRPr="001E7427" w:rsidRDefault="001E7427" w:rsidP="001E7427">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Workload Distribution</w:t>
      </w:r>
      <w:r w:rsidRPr="001E7427">
        <w:rPr>
          <w:rFonts w:ascii="Times New Roman" w:eastAsia="Times New Roman" w:hAnsi="Times New Roman" w:cs="Times New Roman"/>
          <w:kern w:val="0"/>
          <w:sz w:val="24"/>
          <w:szCs w:val="24"/>
          <w14:ligatures w14:val="none"/>
        </w:rPr>
        <w:t>: The data shows that a few technicians handle the majority of the BANDP services, leading to potential bottlenecks and increased variability in service times.</w:t>
      </w:r>
    </w:p>
    <w:p w14:paraId="3440B982" w14:textId="77777777" w:rsidR="001E7427" w:rsidRPr="001E7427" w:rsidRDefault="001E7427" w:rsidP="001E7427">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Efficiency Metrics</w:t>
      </w:r>
      <w:r w:rsidRPr="001E7427">
        <w:rPr>
          <w:rFonts w:ascii="Times New Roman" w:eastAsia="Times New Roman" w:hAnsi="Times New Roman" w:cs="Times New Roman"/>
          <w:kern w:val="0"/>
          <w:sz w:val="24"/>
          <w:szCs w:val="24"/>
          <w14:ligatures w14:val="none"/>
        </w:rPr>
        <w:t>: By analyzing individual technician performance, we identified the most efficient technicians, as well as those who may benefit from additional training or support.</w:t>
      </w:r>
    </w:p>
    <w:p w14:paraId="3219832C"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Financial Performance</w:t>
      </w:r>
    </w:p>
    <w:p w14:paraId="17CA0BC0" w14:textId="77777777" w:rsidR="001E7427" w:rsidRPr="001E7427" w:rsidRDefault="001E7427" w:rsidP="001E7427">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Revenue Generation</w:t>
      </w:r>
      <w:r w:rsidRPr="001E7427">
        <w:rPr>
          <w:rFonts w:ascii="Times New Roman" w:eastAsia="Times New Roman" w:hAnsi="Times New Roman" w:cs="Times New Roman"/>
          <w:kern w:val="0"/>
          <w:sz w:val="24"/>
          <w:szCs w:val="24"/>
          <w14:ligatures w14:val="none"/>
        </w:rPr>
        <w:t>:</w:t>
      </w:r>
    </w:p>
    <w:p w14:paraId="3D317348" w14:textId="77777777" w:rsidR="001E7427" w:rsidRPr="001E7427" w:rsidRDefault="001E7427" w:rsidP="001E7427">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lastRenderedPageBreak/>
        <w:t>PMS</w:t>
      </w:r>
      <w:r w:rsidRPr="001E7427">
        <w:rPr>
          <w:rFonts w:ascii="Times New Roman" w:eastAsia="Times New Roman" w:hAnsi="Times New Roman" w:cs="Times New Roman"/>
          <w:kern w:val="0"/>
          <w:sz w:val="24"/>
          <w:szCs w:val="24"/>
          <w14:ligatures w14:val="none"/>
        </w:rPr>
        <w:t>: Generates the highest total revenue, around 33,488,343, highlighting its financial importance to the service center.</w:t>
      </w:r>
    </w:p>
    <w:p w14:paraId="2D206347" w14:textId="77777777" w:rsidR="001E7427" w:rsidRPr="001E7427" w:rsidRDefault="001E7427" w:rsidP="001E7427">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BANDP</w:t>
      </w:r>
      <w:r w:rsidRPr="001E7427">
        <w:rPr>
          <w:rFonts w:ascii="Times New Roman" w:eastAsia="Times New Roman" w:hAnsi="Times New Roman" w:cs="Times New Roman"/>
          <w:kern w:val="0"/>
          <w:sz w:val="24"/>
          <w:szCs w:val="24"/>
          <w14:ligatures w14:val="none"/>
        </w:rPr>
        <w:t>: The second highest revenue generator at approximately 28,313,293, indicating its significant contribution despite the variability in service times.</w:t>
      </w:r>
    </w:p>
    <w:p w14:paraId="4E8D77A1" w14:textId="77777777" w:rsidR="001E7427" w:rsidRPr="001E7427" w:rsidRDefault="001E7427" w:rsidP="001E7427">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Profitability</w:t>
      </w:r>
      <w:r w:rsidRPr="001E7427">
        <w:rPr>
          <w:rFonts w:ascii="Times New Roman" w:eastAsia="Times New Roman" w:hAnsi="Times New Roman" w:cs="Times New Roman"/>
          <w:kern w:val="0"/>
          <w:sz w:val="24"/>
          <w:szCs w:val="24"/>
          <w14:ligatures w14:val="none"/>
        </w:rPr>
        <w:t>: The analysis suggests that while PMS and BANDP are crucial revenue streams, optimizing service times for BANDP and RR could further enhance profitability.</w:t>
      </w:r>
    </w:p>
    <w:p w14:paraId="2433375A"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Weekly Service Patterns</w:t>
      </w:r>
    </w:p>
    <w:p w14:paraId="5BDF45B2" w14:textId="77777777" w:rsidR="001E7427" w:rsidRPr="001E7427" w:rsidRDefault="001E7427" w:rsidP="001E7427">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Peak Days</w:t>
      </w:r>
      <w:r w:rsidRPr="001E7427">
        <w:rPr>
          <w:rFonts w:ascii="Times New Roman" w:eastAsia="Times New Roman" w:hAnsi="Times New Roman" w:cs="Times New Roman"/>
          <w:kern w:val="0"/>
          <w:sz w:val="24"/>
          <w:szCs w:val="24"/>
          <w14:ligatures w14:val="none"/>
        </w:rPr>
        <w:t>: PMS services see a clear pattern with peaks on Wednesdays and Saturdays and the least activity on Sundays. This suggests customer preferences for routine maintenance mid-week and weekends.</w:t>
      </w:r>
    </w:p>
    <w:p w14:paraId="1F819AE1" w14:textId="77777777" w:rsidR="001E7427" w:rsidRPr="001E7427" w:rsidRDefault="001E7427" w:rsidP="001E7427">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Service Distribution</w:t>
      </w:r>
      <w:r w:rsidRPr="001E7427">
        <w:rPr>
          <w:rFonts w:ascii="Times New Roman" w:eastAsia="Times New Roman" w:hAnsi="Times New Roman" w:cs="Times New Roman"/>
          <w:kern w:val="0"/>
          <w:sz w:val="24"/>
          <w:szCs w:val="24"/>
          <w14:ligatures w14:val="none"/>
        </w:rPr>
        <w:t>: The distribution of other services like BANDP and engine-related repairs does not follow a clear weekly pattern, indicating a more random distribution of these service requests.</w:t>
      </w:r>
    </w:p>
    <w:p w14:paraId="4A1F5BB7"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Variability and Standardization</w:t>
      </w:r>
    </w:p>
    <w:p w14:paraId="300E5B3D" w14:textId="77777777" w:rsidR="001E7427" w:rsidRPr="001E7427" w:rsidRDefault="001E7427" w:rsidP="001E7427">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BANDP Services</w:t>
      </w:r>
      <w:r w:rsidRPr="001E7427">
        <w:rPr>
          <w:rFonts w:ascii="Times New Roman" w:eastAsia="Times New Roman" w:hAnsi="Times New Roman" w:cs="Times New Roman"/>
          <w:kern w:val="0"/>
          <w:sz w:val="24"/>
          <w:szCs w:val="24"/>
          <w14:ligatures w14:val="none"/>
        </w:rPr>
        <w:t>: The significant dispersion in BANDP service times suggests a need for better standardization and process improvements. The fact that a single technician handled all BANDP services could be a contributing factor to this variability.</w:t>
      </w:r>
    </w:p>
    <w:p w14:paraId="31CF123F" w14:textId="77777777" w:rsidR="001E7427" w:rsidRPr="001E7427" w:rsidRDefault="001E7427" w:rsidP="001E7427">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Impact of Experience</w:t>
      </w:r>
      <w:r w:rsidRPr="001E7427">
        <w:rPr>
          <w:rFonts w:ascii="Times New Roman" w:eastAsia="Times New Roman" w:hAnsi="Times New Roman" w:cs="Times New Roman"/>
          <w:kern w:val="0"/>
          <w:sz w:val="24"/>
          <w:szCs w:val="24"/>
          <w14:ligatures w14:val="none"/>
        </w:rPr>
        <w:t>: Technicians with more experience tend to complete services faster and with less variability, underscoring the importance of training and skill development.</w:t>
      </w:r>
    </w:p>
    <w:p w14:paraId="6FFBC19E"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Seasonal and Temporal Trends</w:t>
      </w:r>
    </w:p>
    <w:p w14:paraId="283FB639" w14:textId="77777777" w:rsidR="001E7427" w:rsidRPr="001E7427" w:rsidRDefault="001E7427" w:rsidP="001E7427">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Seasonal Impact</w:t>
      </w:r>
      <w:r w:rsidRPr="001E7427">
        <w:rPr>
          <w:rFonts w:ascii="Times New Roman" w:eastAsia="Times New Roman" w:hAnsi="Times New Roman" w:cs="Times New Roman"/>
          <w:kern w:val="0"/>
          <w:sz w:val="24"/>
          <w:szCs w:val="24"/>
          <w14:ligatures w14:val="none"/>
        </w:rPr>
        <w:t>: There is a noticeable relationship between service times and seasons, with certain periods showing higher variability. This insight can help in workforce planning and resource allocation during peak times.</w:t>
      </w:r>
    </w:p>
    <w:p w14:paraId="2F3E6ADF" w14:textId="77777777" w:rsidR="001E7427" w:rsidRPr="001E7427" w:rsidRDefault="001E7427" w:rsidP="001E74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7427">
        <w:rPr>
          <w:rFonts w:ascii="Times New Roman" w:eastAsia="Times New Roman" w:hAnsi="Times New Roman" w:cs="Times New Roman"/>
          <w:b/>
          <w:bCs/>
          <w:kern w:val="0"/>
          <w:sz w:val="27"/>
          <w:szCs w:val="27"/>
          <w14:ligatures w14:val="none"/>
        </w:rPr>
        <w:t>Summary</w:t>
      </w:r>
    </w:p>
    <w:p w14:paraId="6C855799" w14:textId="77777777" w:rsid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The key metrics and insights from our data analysis paint a detailed picture of the service center’s operational dynamics. The high demand for PMS and BANDP services highlights their importance, while the variability in BANDP and RR service times points to areas for process improvement. Technician performance analysis reveals efficiency disparities that can be addressed through targeted training. Financially, optimizing service times and improving standardization, particularly for BANDP, can significantly enhance profitability. Understanding weekly service patterns and seasonal trends further aids in strategic planning and resource management, ensuring the service center operates at peak efficiency year-round.</w:t>
      </w:r>
    </w:p>
    <w:p w14:paraId="371B45C1" w14:textId="3070A561" w:rsidR="001E7427" w:rsidRDefault="001E7427" w:rsidP="001E742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Comparison Between BS4 and BS6 Models: Compare the performance and efficiency of these models.</w:t>
      </w:r>
    </w:p>
    <w:p w14:paraId="1F197F13" w14:textId="77777777" w:rsidR="001E7427" w:rsidRPr="001E7427" w:rsidRDefault="001E7427" w:rsidP="001E74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7427">
        <w:rPr>
          <w:rFonts w:ascii="Times New Roman" w:eastAsia="Times New Roman" w:hAnsi="Times New Roman" w:cs="Times New Roman"/>
          <w:b/>
          <w:bCs/>
          <w:kern w:val="0"/>
          <w:sz w:val="27"/>
          <w:szCs w:val="27"/>
          <w14:ligatures w14:val="none"/>
        </w:rPr>
        <w:t>Comparison Between BS4 and BS6 Models</w:t>
      </w:r>
    </w:p>
    <w:p w14:paraId="302CBCDE"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lastRenderedPageBreak/>
        <w:t>The transition from Bharat Stage 4 (BS4) to Bharat Stage 6 (BS6) emission standards represents a significant leap in regulatory requirements and technological advancements aimed at reducing vehicular pollution. This section provides a comparative analysis of the performance and efficiency of BS4 and BS6 models based on various metrics such as emission levels, fuel efficiency, maintenance needs, and overall operational impact.</w:t>
      </w:r>
    </w:p>
    <w:p w14:paraId="3F5656A2"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Emission Levels</w:t>
      </w:r>
    </w:p>
    <w:p w14:paraId="6E46515A" w14:textId="77777777" w:rsidR="001E7427" w:rsidRPr="001E7427" w:rsidRDefault="001E7427" w:rsidP="001E7427">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BS4 Models</w:t>
      </w:r>
      <w:r w:rsidRPr="001E7427">
        <w:rPr>
          <w:rFonts w:ascii="Times New Roman" w:eastAsia="Times New Roman" w:hAnsi="Times New Roman" w:cs="Times New Roman"/>
          <w:kern w:val="0"/>
          <w:sz w:val="24"/>
          <w:szCs w:val="24"/>
          <w14:ligatures w14:val="none"/>
        </w:rPr>
        <w:t>: Under BS4 standards, vehicles were required to limit particulate matter (PM) emissions to 0.025 g/km and nitrogen oxides (NOx) to 0.25 g/km for diesel engines. While this was a step forward from previous standards, it was still considered insufficient in addressing the growing concerns over air pollution.</w:t>
      </w:r>
    </w:p>
    <w:p w14:paraId="1AABD4FF" w14:textId="77777777" w:rsidR="001E7427" w:rsidRPr="001E7427" w:rsidRDefault="001E7427" w:rsidP="001E7427">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BS6 Models</w:t>
      </w:r>
      <w:r w:rsidRPr="001E7427">
        <w:rPr>
          <w:rFonts w:ascii="Times New Roman" w:eastAsia="Times New Roman" w:hAnsi="Times New Roman" w:cs="Times New Roman"/>
          <w:kern w:val="0"/>
          <w:sz w:val="24"/>
          <w:szCs w:val="24"/>
          <w14:ligatures w14:val="none"/>
        </w:rPr>
        <w:t>: BS6 standards impose much stricter limits, reducing PM emissions to 0.0045 g/km and NOx emissions to 0.08 g/km for diesel engines. This drastic reduction has been achieved through the introduction of advanced emission control technologies such as Diesel Particulate Filters (DPF) and Selective Catalytic Reduction (SCR) systems.</w:t>
      </w:r>
    </w:p>
    <w:p w14:paraId="4D16F24F"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Fuel Efficiency</w:t>
      </w:r>
    </w:p>
    <w:p w14:paraId="045A98F8" w14:textId="77777777" w:rsidR="001E7427" w:rsidRPr="001E7427" w:rsidRDefault="001E7427" w:rsidP="001E7427">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BS4 Models</w:t>
      </w:r>
      <w:r w:rsidRPr="001E7427">
        <w:rPr>
          <w:rFonts w:ascii="Times New Roman" w:eastAsia="Times New Roman" w:hAnsi="Times New Roman" w:cs="Times New Roman"/>
          <w:kern w:val="0"/>
          <w:sz w:val="24"/>
          <w:szCs w:val="24"/>
          <w14:ligatures w14:val="none"/>
        </w:rPr>
        <w:t>: These vehicles generally have higher fuel efficiency compared to their BS6 counterparts, primarily due to fewer emission control devices and simpler engine designs. However, this efficiency comes at the cost of higher pollutant emissions.</w:t>
      </w:r>
    </w:p>
    <w:p w14:paraId="22AB1486" w14:textId="77777777" w:rsidR="001E7427" w:rsidRPr="001E7427" w:rsidRDefault="001E7427" w:rsidP="001E7427">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BS6 Models</w:t>
      </w:r>
      <w:r w:rsidRPr="001E7427">
        <w:rPr>
          <w:rFonts w:ascii="Times New Roman" w:eastAsia="Times New Roman" w:hAnsi="Times New Roman" w:cs="Times New Roman"/>
          <w:kern w:val="0"/>
          <w:sz w:val="24"/>
          <w:szCs w:val="24"/>
          <w14:ligatures w14:val="none"/>
        </w:rPr>
        <w:t>: The addition of advanced emission control systems in BS6 vehicles tends to reduce fuel efficiency slightly. However, manufacturers have compensated for this through improved engine technologies and better aerodynamics. Overall, while BS6 models may consume marginally more fuel, the environmental benefits far outweigh the drawbacks.</w:t>
      </w:r>
    </w:p>
    <w:p w14:paraId="183F1586"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Maintenance and Operational Costs</w:t>
      </w:r>
    </w:p>
    <w:p w14:paraId="47297C0A" w14:textId="77777777" w:rsidR="001E7427" w:rsidRPr="001E7427" w:rsidRDefault="001E7427" w:rsidP="001E7427">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BS4 Models</w:t>
      </w:r>
      <w:r w:rsidRPr="001E7427">
        <w:rPr>
          <w:rFonts w:ascii="Times New Roman" w:eastAsia="Times New Roman" w:hAnsi="Times New Roman" w:cs="Times New Roman"/>
          <w:kern w:val="0"/>
          <w:sz w:val="24"/>
          <w:szCs w:val="24"/>
          <w14:ligatures w14:val="none"/>
        </w:rPr>
        <w:t>: Maintenance for BS4 vehicles is relatively straightforward and less expensive due to the simpler emission control systems. However, these vehicles may face higher operational costs in regions with strict emission norms due to penalties and additional retrofitting requirements.</w:t>
      </w:r>
    </w:p>
    <w:p w14:paraId="1D88549E" w14:textId="77777777" w:rsidR="001E7427" w:rsidRPr="001E7427" w:rsidRDefault="001E7427" w:rsidP="001E7427">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BS6 Models</w:t>
      </w:r>
      <w:r w:rsidRPr="001E7427">
        <w:rPr>
          <w:rFonts w:ascii="Times New Roman" w:eastAsia="Times New Roman" w:hAnsi="Times New Roman" w:cs="Times New Roman"/>
          <w:kern w:val="0"/>
          <w:sz w:val="24"/>
          <w:szCs w:val="24"/>
          <w14:ligatures w14:val="none"/>
        </w:rPr>
        <w:t>: Maintenance for BS6 vehicles can be more complex and costly due to the sophisticated emission control technologies. Regular maintenance of DPFs and SCR systems is crucial to ensure compliance with emission standards. Despite higher maintenance costs, BS6 vehicles benefit from lower operational costs in the long run due to compliance with current emission regulations and potential incentives from governments for low-emission vehicles.</w:t>
      </w:r>
    </w:p>
    <w:p w14:paraId="1222E1BB"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Engine Performance and Driving Experience</w:t>
      </w:r>
    </w:p>
    <w:p w14:paraId="5F3A7C7A" w14:textId="77777777" w:rsidR="001E7427" w:rsidRPr="001E7427" w:rsidRDefault="001E7427" w:rsidP="001E7427">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lastRenderedPageBreak/>
        <w:t>BS4 Models</w:t>
      </w:r>
      <w:r w:rsidRPr="001E7427">
        <w:rPr>
          <w:rFonts w:ascii="Times New Roman" w:eastAsia="Times New Roman" w:hAnsi="Times New Roman" w:cs="Times New Roman"/>
          <w:kern w:val="0"/>
          <w:sz w:val="24"/>
          <w:szCs w:val="24"/>
          <w14:ligatures w14:val="none"/>
        </w:rPr>
        <w:t>: BS4 engines are typically less complex and can offer robust performance with fewer electronic controls. The driving experience is generally smooth, but the emissions are significantly higher.</w:t>
      </w:r>
    </w:p>
    <w:p w14:paraId="61C64157" w14:textId="77777777" w:rsidR="001E7427" w:rsidRPr="001E7427" w:rsidRDefault="001E7427" w:rsidP="001E7427">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BS6 Models</w:t>
      </w:r>
      <w:r w:rsidRPr="001E7427">
        <w:rPr>
          <w:rFonts w:ascii="Times New Roman" w:eastAsia="Times New Roman" w:hAnsi="Times New Roman" w:cs="Times New Roman"/>
          <w:kern w:val="0"/>
          <w:sz w:val="24"/>
          <w:szCs w:val="24"/>
          <w14:ligatures w14:val="none"/>
        </w:rPr>
        <w:t>: BS6 engines, with their advanced control systems, offer a refined driving experience. These models often feature enhanced throttle response, reduced engine noise, and better overall performance due to improvements in engine design and fuel systems. The reduction in emissions also contributes to a cleaner and healthier driving environment.</w:t>
      </w:r>
    </w:p>
    <w:p w14:paraId="0DC58B76"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Market and Regulatory Impact</w:t>
      </w:r>
    </w:p>
    <w:p w14:paraId="6E83F413" w14:textId="77777777" w:rsidR="001E7427" w:rsidRPr="001E7427" w:rsidRDefault="001E7427" w:rsidP="001E7427">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BS4 Models</w:t>
      </w:r>
      <w:r w:rsidRPr="001E7427">
        <w:rPr>
          <w:rFonts w:ascii="Times New Roman" w:eastAsia="Times New Roman" w:hAnsi="Times New Roman" w:cs="Times New Roman"/>
          <w:kern w:val="0"/>
          <w:sz w:val="24"/>
          <w:szCs w:val="24"/>
          <w14:ligatures w14:val="none"/>
        </w:rPr>
        <w:t>: With the implementation of BS6 standards, BS4 vehicles have faced restrictions and phased-out sales in various regions. These vehicles are less likely to be compliant with future regulations, leading to decreased resale value and market demand.</w:t>
      </w:r>
    </w:p>
    <w:p w14:paraId="57375E4F" w14:textId="77777777" w:rsidR="001E7427" w:rsidRPr="001E7427" w:rsidRDefault="001E7427" w:rsidP="001E7427">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BS6 Models</w:t>
      </w:r>
      <w:r w:rsidRPr="001E7427">
        <w:rPr>
          <w:rFonts w:ascii="Times New Roman" w:eastAsia="Times New Roman" w:hAnsi="Times New Roman" w:cs="Times New Roman"/>
          <w:kern w:val="0"/>
          <w:sz w:val="24"/>
          <w:szCs w:val="24"/>
          <w14:ligatures w14:val="none"/>
        </w:rPr>
        <w:t>: BS6 vehicles are designed to meet the latest emission standards, ensuring compliance with current and foreseeable future regulations. This compliance enhances their market value and desirability. Additionally, BS6 models may benefit from government incentives aimed at promoting cleaner vehicles.</w:t>
      </w:r>
    </w:p>
    <w:p w14:paraId="0229DBA3"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Summary of Findings</w:t>
      </w:r>
    </w:p>
    <w:p w14:paraId="1ADBB503" w14:textId="77777777" w:rsidR="001E7427" w:rsidRPr="001E7427" w:rsidRDefault="001E7427" w:rsidP="001E7427">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Emission Reduction</w:t>
      </w:r>
      <w:r w:rsidRPr="001E7427">
        <w:rPr>
          <w:rFonts w:ascii="Times New Roman" w:eastAsia="Times New Roman" w:hAnsi="Times New Roman" w:cs="Times New Roman"/>
          <w:kern w:val="0"/>
          <w:sz w:val="24"/>
          <w:szCs w:val="24"/>
          <w14:ligatures w14:val="none"/>
        </w:rPr>
        <w:t>: BS6 models significantly outperform BS4 models in reducing harmful emissions, contributing to better air quality and public health.</w:t>
      </w:r>
    </w:p>
    <w:p w14:paraId="79BC01CA" w14:textId="77777777" w:rsidR="001E7427" w:rsidRPr="001E7427" w:rsidRDefault="001E7427" w:rsidP="001E7427">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Fuel Efficiency</w:t>
      </w:r>
      <w:r w:rsidRPr="001E7427">
        <w:rPr>
          <w:rFonts w:ascii="Times New Roman" w:eastAsia="Times New Roman" w:hAnsi="Times New Roman" w:cs="Times New Roman"/>
          <w:kern w:val="0"/>
          <w:sz w:val="24"/>
          <w:szCs w:val="24"/>
          <w14:ligatures w14:val="none"/>
        </w:rPr>
        <w:t>: While BS6 models may have slightly lower fuel efficiency, the trade-off is justified by the substantial environmental benefits.</w:t>
      </w:r>
    </w:p>
    <w:p w14:paraId="3C9DA116" w14:textId="77777777" w:rsidR="001E7427" w:rsidRPr="001E7427" w:rsidRDefault="001E7427" w:rsidP="001E7427">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Maintenance Needs</w:t>
      </w:r>
      <w:r w:rsidRPr="001E7427">
        <w:rPr>
          <w:rFonts w:ascii="Times New Roman" w:eastAsia="Times New Roman" w:hAnsi="Times New Roman" w:cs="Times New Roman"/>
          <w:kern w:val="0"/>
          <w:sz w:val="24"/>
          <w:szCs w:val="24"/>
          <w14:ligatures w14:val="none"/>
        </w:rPr>
        <w:t>: BS6 vehicles require more specialized maintenance, which can increase costs, but ensure long-term compliance and operational viability.</w:t>
      </w:r>
    </w:p>
    <w:p w14:paraId="0639A8D4" w14:textId="77777777" w:rsidR="001E7427" w:rsidRPr="001E7427" w:rsidRDefault="001E7427" w:rsidP="001E7427">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Performance</w:t>
      </w:r>
      <w:r w:rsidRPr="001E7427">
        <w:rPr>
          <w:rFonts w:ascii="Times New Roman" w:eastAsia="Times New Roman" w:hAnsi="Times New Roman" w:cs="Times New Roman"/>
          <w:kern w:val="0"/>
          <w:sz w:val="24"/>
          <w:szCs w:val="24"/>
          <w14:ligatures w14:val="none"/>
        </w:rPr>
        <w:t>: BS6 models offer improved performance and driving experience due to advanced engine technologies and emission control systems.</w:t>
      </w:r>
    </w:p>
    <w:p w14:paraId="6D0E8CB4" w14:textId="77777777" w:rsidR="001E7427" w:rsidRPr="001E7427" w:rsidRDefault="001E7427" w:rsidP="001E7427">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Market Dynamics</w:t>
      </w:r>
      <w:r w:rsidRPr="001E7427">
        <w:rPr>
          <w:rFonts w:ascii="Times New Roman" w:eastAsia="Times New Roman" w:hAnsi="Times New Roman" w:cs="Times New Roman"/>
          <w:kern w:val="0"/>
          <w:sz w:val="24"/>
          <w:szCs w:val="24"/>
          <w14:ligatures w14:val="none"/>
        </w:rPr>
        <w:t>: BS6 vehicles are more future-proof in terms of regulatory compliance, leading to better market acceptance and potential financial incentives.</w:t>
      </w:r>
    </w:p>
    <w:p w14:paraId="6238BE5D" w14:textId="77777777" w:rsidR="001E7427" w:rsidRPr="001E7427" w:rsidRDefault="001E7427" w:rsidP="001E74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7427">
        <w:rPr>
          <w:rFonts w:ascii="Times New Roman" w:eastAsia="Times New Roman" w:hAnsi="Times New Roman" w:cs="Times New Roman"/>
          <w:b/>
          <w:bCs/>
          <w:kern w:val="0"/>
          <w:sz w:val="27"/>
          <w:szCs w:val="27"/>
          <w14:ligatures w14:val="none"/>
        </w:rPr>
        <w:t>Conclusion</w:t>
      </w:r>
    </w:p>
    <w:p w14:paraId="35EBE20F"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The transition from BS4 to BS6 models represents a crucial evolution in automotive technology and environmental stewardship. While BS4 models offer simplicity and higher fuel efficiency, the superior emission control, enhanced performance, and regulatory compliance of BS6 models make them a better choice for the future. The comparative analysis underscores the importance of adopting BS6 standards to achieve sustainable and eco-friendly transportation solutions.</w:t>
      </w:r>
    </w:p>
    <w:p w14:paraId="576FC583" w14:textId="24A39188" w:rsidR="001E7427" w:rsidRDefault="001E7427" w:rsidP="001E7427">
      <w:pPr>
        <w:pStyle w:val="Heading4"/>
      </w:pPr>
      <w:r>
        <w:t>Analyze Data for Each Service Type in Detail</w:t>
      </w:r>
    </w:p>
    <w:p w14:paraId="13B608B3"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 xml:space="preserve">In the analysis of the service center data, four primary service types were identified: Periodic Maintenance Service (PMS), Repair and Replacement (RR), Breakdown Assistance and Parts Procurement (BANDP), and Washing (WASH). Each service type presents unique </w:t>
      </w:r>
      <w:r w:rsidRPr="001E7427">
        <w:rPr>
          <w:rFonts w:ascii="Times New Roman" w:eastAsia="Times New Roman" w:hAnsi="Times New Roman" w:cs="Times New Roman"/>
          <w:kern w:val="0"/>
          <w:sz w:val="24"/>
          <w:szCs w:val="24"/>
          <w14:ligatures w14:val="none"/>
        </w:rPr>
        <w:lastRenderedPageBreak/>
        <w:t>characteristics, challenges, and operational metrics that contribute to the overall performance of the service center.</w:t>
      </w:r>
    </w:p>
    <w:p w14:paraId="49786B81"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Periodic Maintenance Service (PMS)</w:t>
      </w:r>
    </w:p>
    <w:p w14:paraId="2BC121B6"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Overview</w:t>
      </w:r>
      <w:r w:rsidRPr="001E7427">
        <w:rPr>
          <w:rFonts w:ascii="Times New Roman" w:eastAsia="Times New Roman" w:hAnsi="Times New Roman" w:cs="Times New Roman"/>
          <w:kern w:val="0"/>
          <w:sz w:val="24"/>
          <w:szCs w:val="24"/>
          <w14:ligatures w14:val="none"/>
        </w:rPr>
        <w:t>: PMS involves routine maintenance activities such as oil changes, filter replacements, tire rotations, and fluid top-offs. These services are essential for ensuring the longevity and optimal performance of vehicles.</w:t>
      </w:r>
    </w:p>
    <w:p w14:paraId="2B370189" w14:textId="77777777" w:rsidR="001E7427" w:rsidRPr="001E7427" w:rsidRDefault="001E7427" w:rsidP="001E742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Volume and Frequency</w:t>
      </w:r>
      <w:r w:rsidRPr="001E7427">
        <w:rPr>
          <w:rFonts w:ascii="Times New Roman" w:eastAsia="Times New Roman" w:hAnsi="Times New Roman" w:cs="Times New Roman"/>
          <w:kern w:val="0"/>
          <w:sz w:val="24"/>
          <w:szCs w:val="24"/>
          <w14:ligatures w14:val="none"/>
        </w:rPr>
        <w:t>: PMS accounts for approximately 39% of the total services rendered at the service center, making it the most accessed service type.</w:t>
      </w:r>
    </w:p>
    <w:p w14:paraId="7842A402" w14:textId="77777777" w:rsidR="001E7427" w:rsidRPr="001E7427" w:rsidRDefault="001E7427" w:rsidP="001E742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Service Time Analysis</w:t>
      </w:r>
      <w:r w:rsidRPr="001E7427">
        <w:rPr>
          <w:rFonts w:ascii="Times New Roman" w:eastAsia="Times New Roman" w:hAnsi="Times New Roman" w:cs="Times New Roman"/>
          <w:kern w:val="0"/>
          <w:sz w:val="24"/>
          <w:szCs w:val="24"/>
          <w14:ligatures w14:val="none"/>
        </w:rPr>
        <w:t>: The average time for PMS is relatively consistent, with tight clustering around the mean. This indicates a standardized and efficient process.</w:t>
      </w:r>
    </w:p>
    <w:p w14:paraId="2F9AC641" w14:textId="77777777" w:rsidR="001E7427" w:rsidRPr="001E7427" w:rsidRDefault="001E7427" w:rsidP="001E742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Revenue Generation</w:t>
      </w:r>
      <w:r w:rsidRPr="001E7427">
        <w:rPr>
          <w:rFonts w:ascii="Times New Roman" w:eastAsia="Times New Roman" w:hAnsi="Times New Roman" w:cs="Times New Roman"/>
          <w:kern w:val="0"/>
          <w:sz w:val="24"/>
          <w:szCs w:val="24"/>
          <w14:ligatures w14:val="none"/>
        </w:rPr>
        <w:t>: PMS is a significant revenue driver, contributing to around 33.5 million in total revenue. This reflects its high demand and regular recurrence.</w:t>
      </w:r>
    </w:p>
    <w:p w14:paraId="5FB48A3F" w14:textId="77777777" w:rsidR="001E7427" w:rsidRPr="001E7427" w:rsidRDefault="001E7427" w:rsidP="001E742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Challenges</w:t>
      </w:r>
      <w:r w:rsidRPr="001E7427">
        <w:rPr>
          <w:rFonts w:ascii="Times New Roman" w:eastAsia="Times New Roman" w:hAnsi="Times New Roman" w:cs="Times New Roman"/>
          <w:kern w:val="0"/>
          <w:sz w:val="24"/>
          <w:szCs w:val="24"/>
          <w14:ligatures w14:val="none"/>
        </w:rPr>
        <w:t>: The primary challenge in PMS is managing peak times, such as mid-week and weekends, when service requests spike. Efficient scheduling and resource allocation are crucial.</w:t>
      </w:r>
    </w:p>
    <w:p w14:paraId="2C287C8A" w14:textId="77777777" w:rsidR="001E7427" w:rsidRPr="001E7427" w:rsidRDefault="001E7427" w:rsidP="001E742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Observations</w:t>
      </w:r>
      <w:r w:rsidRPr="001E7427">
        <w:rPr>
          <w:rFonts w:ascii="Times New Roman" w:eastAsia="Times New Roman" w:hAnsi="Times New Roman" w:cs="Times New Roman"/>
          <w:kern w:val="0"/>
          <w:sz w:val="24"/>
          <w:szCs w:val="24"/>
          <w14:ligatures w14:val="none"/>
        </w:rPr>
        <w:t>: The consistent service time and high volume suggest that PMS is well-optimized. Efforts should focus on maintaining quality and reducing wait times during peak periods.</w:t>
      </w:r>
    </w:p>
    <w:p w14:paraId="283E71F5"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Repair and Replacement (RR)</w:t>
      </w:r>
    </w:p>
    <w:p w14:paraId="7EA683D7"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Overview</w:t>
      </w:r>
      <w:r w:rsidRPr="001E7427">
        <w:rPr>
          <w:rFonts w:ascii="Times New Roman" w:eastAsia="Times New Roman" w:hAnsi="Times New Roman" w:cs="Times New Roman"/>
          <w:kern w:val="0"/>
          <w:sz w:val="24"/>
          <w:szCs w:val="24"/>
          <w14:ligatures w14:val="none"/>
        </w:rPr>
        <w:t>: RR services include fixing or replacing malfunctioning vehicle components. This category covers a wide range of activities from minor repairs to major overhauls.</w:t>
      </w:r>
    </w:p>
    <w:p w14:paraId="551CC604" w14:textId="77777777" w:rsidR="001E7427" w:rsidRPr="001E7427" w:rsidRDefault="001E7427" w:rsidP="001E7427">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Volume and Frequency</w:t>
      </w:r>
      <w:r w:rsidRPr="001E7427">
        <w:rPr>
          <w:rFonts w:ascii="Times New Roman" w:eastAsia="Times New Roman" w:hAnsi="Times New Roman" w:cs="Times New Roman"/>
          <w:kern w:val="0"/>
          <w:sz w:val="24"/>
          <w:szCs w:val="24"/>
          <w14:ligatures w14:val="none"/>
        </w:rPr>
        <w:t>: RR services are less frequent than PMS, contributing to a smaller percentage of the total service volume.</w:t>
      </w:r>
    </w:p>
    <w:p w14:paraId="4BE56B7B" w14:textId="77777777" w:rsidR="001E7427" w:rsidRPr="001E7427" w:rsidRDefault="001E7427" w:rsidP="001E7427">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Service Time Analysis</w:t>
      </w:r>
      <w:r w:rsidRPr="001E7427">
        <w:rPr>
          <w:rFonts w:ascii="Times New Roman" w:eastAsia="Times New Roman" w:hAnsi="Times New Roman" w:cs="Times New Roman"/>
          <w:kern w:val="0"/>
          <w:sz w:val="24"/>
          <w:szCs w:val="24"/>
          <w14:ligatures w14:val="none"/>
        </w:rPr>
        <w:t>: The average time for RR services is significantly longer and more variable compared to PMS. This variability is due to the nature and complexity of repairs needed.</w:t>
      </w:r>
    </w:p>
    <w:p w14:paraId="3B593A55" w14:textId="77777777" w:rsidR="001E7427" w:rsidRPr="001E7427" w:rsidRDefault="001E7427" w:rsidP="001E7427">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Revenue Generation</w:t>
      </w:r>
      <w:r w:rsidRPr="001E7427">
        <w:rPr>
          <w:rFonts w:ascii="Times New Roman" w:eastAsia="Times New Roman" w:hAnsi="Times New Roman" w:cs="Times New Roman"/>
          <w:kern w:val="0"/>
          <w:sz w:val="24"/>
          <w:szCs w:val="24"/>
          <w14:ligatures w14:val="none"/>
        </w:rPr>
        <w:t>: RR contributes moderately to the total revenue, indicating that while less frequent, these services are crucial for addressing immediate vehicle issues.</w:t>
      </w:r>
    </w:p>
    <w:p w14:paraId="691F90E3" w14:textId="77777777" w:rsidR="001E7427" w:rsidRPr="001E7427" w:rsidRDefault="001E7427" w:rsidP="001E7427">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Challenges</w:t>
      </w:r>
      <w:r w:rsidRPr="001E7427">
        <w:rPr>
          <w:rFonts w:ascii="Times New Roman" w:eastAsia="Times New Roman" w:hAnsi="Times New Roman" w:cs="Times New Roman"/>
          <w:kern w:val="0"/>
          <w:sz w:val="24"/>
          <w:szCs w:val="24"/>
          <w14:ligatures w14:val="none"/>
        </w:rPr>
        <w:t>: Variability in service time is a major challenge. Technicians require diverse skills and extensive diagnostics to handle a wide range of repair issues efficiently.</w:t>
      </w:r>
    </w:p>
    <w:p w14:paraId="7B0655A3" w14:textId="77777777" w:rsidR="001E7427" w:rsidRPr="001E7427" w:rsidRDefault="001E7427" w:rsidP="001E7427">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Observations</w:t>
      </w:r>
      <w:r w:rsidRPr="001E7427">
        <w:rPr>
          <w:rFonts w:ascii="Times New Roman" w:eastAsia="Times New Roman" w:hAnsi="Times New Roman" w:cs="Times New Roman"/>
          <w:kern w:val="0"/>
          <w:sz w:val="24"/>
          <w:szCs w:val="24"/>
          <w14:ligatures w14:val="none"/>
        </w:rPr>
        <w:t>: Streamlining diagnostics and having a more skilled workforce can help reduce variability in service time and improve efficiency.</w:t>
      </w:r>
    </w:p>
    <w:p w14:paraId="3D10541D"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Breakdown Assistance and Parts Procurement (BANDP)</w:t>
      </w:r>
    </w:p>
    <w:p w14:paraId="3677A6CA"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Overview</w:t>
      </w:r>
      <w:r w:rsidRPr="001E7427">
        <w:rPr>
          <w:rFonts w:ascii="Times New Roman" w:eastAsia="Times New Roman" w:hAnsi="Times New Roman" w:cs="Times New Roman"/>
          <w:kern w:val="0"/>
          <w:sz w:val="24"/>
          <w:szCs w:val="24"/>
          <w14:ligatures w14:val="none"/>
        </w:rPr>
        <w:t>: BANDP services cater to vehicles that have experienced breakdowns and require parts replacement or procurement.</w:t>
      </w:r>
    </w:p>
    <w:p w14:paraId="27466D73" w14:textId="77777777" w:rsidR="001E7427" w:rsidRPr="001E7427" w:rsidRDefault="001E7427" w:rsidP="001E7427">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Volume and Frequency</w:t>
      </w:r>
      <w:r w:rsidRPr="001E7427">
        <w:rPr>
          <w:rFonts w:ascii="Times New Roman" w:eastAsia="Times New Roman" w:hAnsi="Times New Roman" w:cs="Times New Roman"/>
          <w:kern w:val="0"/>
          <w:sz w:val="24"/>
          <w:szCs w:val="24"/>
          <w14:ligatures w14:val="none"/>
        </w:rPr>
        <w:t>: BANDP services account for approximately 17% of the total services, indicating a significant demand.</w:t>
      </w:r>
    </w:p>
    <w:p w14:paraId="53E194FD" w14:textId="77777777" w:rsidR="001E7427" w:rsidRPr="001E7427" w:rsidRDefault="001E7427" w:rsidP="001E7427">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lastRenderedPageBreak/>
        <w:t>Service Time Analysis</w:t>
      </w:r>
      <w:r w:rsidRPr="001E7427">
        <w:rPr>
          <w:rFonts w:ascii="Times New Roman" w:eastAsia="Times New Roman" w:hAnsi="Times New Roman" w:cs="Times New Roman"/>
          <w:kern w:val="0"/>
          <w:sz w:val="24"/>
          <w:szCs w:val="24"/>
          <w14:ligatures w14:val="none"/>
        </w:rPr>
        <w:t>: BANDP services exhibit the highest variability in service time. The complexity and unpredictability of breakdowns contribute to this dispersion.</w:t>
      </w:r>
    </w:p>
    <w:p w14:paraId="101DA14E" w14:textId="77777777" w:rsidR="001E7427" w:rsidRPr="001E7427" w:rsidRDefault="001E7427" w:rsidP="001E7427">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Revenue Generation</w:t>
      </w:r>
      <w:r w:rsidRPr="001E7427">
        <w:rPr>
          <w:rFonts w:ascii="Times New Roman" w:eastAsia="Times New Roman" w:hAnsi="Times New Roman" w:cs="Times New Roman"/>
          <w:kern w:val="0"/>
          <w:sz w:val="24"/>
          <w:szCs w:val="24"/>
          <w14:ligatures w14:val="none"/>
        </w:rPr>
        <w:t>: BANDP is the second-highest revenue generator at around 28.3 million, reflecting its critical role in addressing severe vehicle issues.</w:t>
      </w:r>
    </w:p>
    <w:p w14:paraId="5BC1D652" w14:textId="77777777" w:rsidR="001E7427" w:rsidRPr="001E7427" w:rsidRDefault="001E7427" w:rsidP="001E7427">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Challenges</w:t>
      </w:r>
      <w:r w:rsidRPr="001E7427">
        <w:rPr>
          <w:rFonts w:ascii="Times New Roman" w:eastAsia="Times New Roman" w:hAnsi="Times New Roman" w:cs="Times New Roman"/>
          <w:kern w:val="0"/>
          <w:sz w:val="24"/>
          <w:szCs w:val="24"/>
          <w14:ligatures w14:val="none"/>
        </w:rPr>
        <w:t>: High variability in service times and reliance on a single technician are major challenges. Training additional technicians and improving parts inventory management can mitigate these issues.</w:t>
      </w:r>
    </w:p>
    <w:p w14:paraId="3647EF57" w14:textId="77777777" w:rsidR="001E7427" w:rsidRPr="001E7427" w:rsidRDefault="001E7427" w:rsidP="001E7427">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Observations</w:t>
      </w:r>
      <w:r w:rsidRPr="001E7427">
        <w:rPr>
          <w:rFonts w:ascii="Times New Roman" w:eastAsia="Times New Roman" w:hAnsi="Times New Roman" w:cs="Times New Roman"/>
          <w:kern w:val="0"/>
          <w:sz w:val="24"/>
          <w:szCs w:val="24"/>
          <w14:ligatures w14:val="none"/>
        </w:rPr>
        <w:t>: Enhancing diagnostic tools and increasing the number of trained technicians can significantly improve service efficiency and reduce downtime for BANDP services.</w:t>
      </w:r>
    </w:p>
    <w:p w14:paraId="00B5B77F" w14:textId="77777777" w:rsidR="001E7427" w:rsidRPr="001E7427" w:rsidRDefault="001E7427" w:rsidP="001E74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7427">
        <w:rPr>
          <w:rFonts w:ascii="Times New Roman" w:eastAsia="Times New Roman" w:hAnsi="Times New Roman" w:cs="Times New Roman"/>
          <w:b/>
          <w:bCs/>
          <w:kern w:val="0"/>
          <w:sz w:val="24"/>
          <w:szCs w:val="24"/>
          <w14:ligatures w14:val="none"/>
        </w:rPr>
        <w:t>Washing (WASH)</w:t>
      </w:r>
    </w:p>
    <w:p w14:paraId="564D4346"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Overview</w:t>
      </w:r>
      <w:r w:rsidRPr="001E7427">
        <w:rPr>
          <w:rFonts w:ascii="Times New Roman" w:eastAsia="Times New Roman" w:hAnsi="Times New Roman" w:cs="Times New Roman"/>
          <w:kern w:val="0"/>
          <w:sz w:val="24"/>
          <w:szCs w:val="24"/>
          <w14:ligatures w14:val="none"/>
        </w:rPr>
        <w:t>: WASH services include both automatic and manual car washing. This service is crucial for maintaining the vehicle's exterior appearance.</w:t>
      </w:r>
    </w:p>
    <w:p w14:paraId="6D1AC0DA" w14:textId="77777777" w:rsidR="001E7427" w:rsidRPr="001E7427" w:rsidRDefault="001E7427" w:rsidP="001E7427">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Volume and Frequency</w:t>
      </w:r>
      <w:r w:rsidRPr="001E7427">
        <w:rPr>
          <w:rFonts w:ascii="Times New Roman" w:eastAsia="Times New Roman" w:hAnsi="Times New Roman" w:cs="Times New Roman"/>
          <w:kern w:val="0"/>
          <w:sz w:val="24"/>
          <w:szCs w:val="24"/>
          <w14:ligatures w14:val="none"/>
        </w:rPr>
        <w:t>: WASH services account for around 16-17% of the total service volume, making it a popular complimentary service.</w:t>
      </w:r>
    </w:p>
    <w:p w14:paraId="36654A21" w14:textId="77777777" w:rsidR="001E7427" w:rsidRPr="001E7427" w:rsidRDefault="001E7427" w:rsidP="001E7427">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Service Time Analysis</w:t>
      </w:r>
      <w:r w:rsidRPr="001E7427">
        <w:rPr>
          <w:rFonts w:ascii="Times New Roman" w:eastAsia="Times New Roman" w:hAnsi="Times New Roman" w:cs="Times New Roman"/>
          <w:kern w:val="0"/>
          <w:sz w:val="24"/>
          <w:szCs w:val="24"/>
          <w14:ligatures w14:val="none"/>
        </w:rPr>
        <w:t>: The service time for WASH is relatively short and consistent, indicating a standardized process.</w:t>
      </w:r>
    </w:p>
    <w:p w14:paraId="66D9B338" w14:textId="77777777" w:rsidR="001E7427" w:rsidRPr="001E7427" w:rsidRDefault="001E7427" w:rsidP="001E7427">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Revenue Generation</w:t>
      </w:r>
      <w:r w:rsidRPr="001E7427">
        <w:rPr>
          <w:rFonts w:ascii="Times New Roman" w:eastAsia="Times New Roman" w:hAnsi="Times New Roman" w:cs="Times New Roman"/>
          <w:kern w:val="0"/>
          <w:sz w:val="24"/>
          <w:szCs w:val="24"/>
          <w14:ligatures w14:val="none"/>
        </w:rPr>
        <w:t>: WASH services contribute less to the overall revenue compared to PMS and BANDP, as many of these services are offered complimentary.</w:t>
      </w:r>
    </w:p>
    <w:p w14:paraId="48BD6660" w14:textId="77777777" w:rsidR="001E7427" w:rsidRPr="001E7427" w:rsidRDefault="001E7427" w:rsidP="001E7427">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Challenges</w:t>
      </w:r>
      <w:r w:rsidRPr="001E7427">
        <w:rPr>
          <w:rFonts w:ascii="Times New Roman" w:eastAsia="Times New Roman" w:hAnsi="Times New Roman" w:cs="Times New Roman"/>
          <w:kern w:val="0"/>
          <w:sz w:val="24"/>
          <w:szCs w:val="24"/>
          <w14:ligatures w14:val="none"/>
        </w:rPr>
        <w:t>: Managing water usage and ensuring environmental compliance are primary challenges. Additionally, maintaining high service quality during peak times is essential.</w:t>
      </w:r>
    </w:p>
    <w:p w14:paraId="250D5475" w14:textId="77777777" w:rsidR="001E7427" w:rsidRPr="001E7427" w:rsidRDefault="001E7427" w:rsidP="001E7427">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Observations</w:t>
      </w:r>
      <w:r w:rsidRPr="001E7427">
        <w:rPr>
          <w:rFonts w:ascii="Times New Roman" w:eastAsia="Times New Roman" w:hAnsi="Times New Roman" w:cs="Times New Roman"/>
          <w:kern w:val="0"/>
          <w:sz w:val="24"/>
          <w:szCs w:val="24"/>
          <w14:ligatures w14:val="none"/>
        </w:rPr>
        <w:t>: WASH services are well-optimized with consistent service times. Focus should be on sustainability practices and enhancing the customer experience during peak usage.</w:t>
      </w:r>
    </w:p>
    <w:p w14:paraId="0B6DCF58" w14:textId="77777777" w:rsidR="001E7427" w:rsidRPr="001E7427" w:rsidRDefault="001E7427" w:rsidP="001E74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7427">
        <w:rPr>
          <w:rFonts w:ascii="Times New Roman" w:eastAsia="Times New Roman" w:hAnsi="Times New Roman" w:cs="Times New Roman"/>
          <w:b/>
          <w:bCs/>
          <w:kern w:val="0"/>
          <w:sz w:val="27"/>
          <w:szCs w:val="27"/>
          <w14:ligatures w14:val="none"/>
        </w:rPr>
        <w:t>Summary of Findings</w:t>
      </w:r>
    </w:p>
    <w:p w14:paraId="0EB81759" w14:textId="77777777" w:rsidR="001E7427" w:rsidRPr="001E7427" w:rsidRDefault="001E7427" w:rsidP="001E7427">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PMS</w:t>
      </w:r>
      <w:r w:rsidRPr="001E7427">
        <w:rPr>
          <w:rFonts w:ascii="Times New Roman" w:eastAsia="Times New Roman" w:hAnsi="Times New Roman" w:cs="Times New Roman"/>
          <w:kern w:val="0"/>
          <w:sz w:val="24"/>
          <w:szCs w:val="24"/>
          <w14:ligatures w14:val="none"/>
        </w:rPr>
        <w:t>: Highest volume and revenue contribution, consistent service times, and optimized processes.</w:t>
      </w:r>
    </w:p>
    <w:p w14:paraId="47646389" w14:textId="77777777" w:rsidR="001E7427" w:rsidRPr="001E7427" w:rsidRDefault="001E7427" w:rsidP="001E7427">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RR</w:t>
      </w:r>
      <w:r w:rsidRPr="001E7427">
        <w:rPr>
          <w:rFonts w:ascii="Times New Roman" w:eastAsia="Times New Roman" w:hAnsi="Times New Roman" w:cs="Times New Roman"/>
          <w:kern w:val="0"/>
          <w:sz w:val="24"/>
          <w:szCs w:val="24"/>
          <w14:ligatures w14:val="none"/>
        </w:rPr>
        <w:t>: Moderate volume and revenue, high variability in service times, requires skilled technicians and streamlined diagnostics.</w:t>
      </w:r>
    </w:p>
    <w:p w14:paraId="714B4D11" w14:textId="77777777" w:rsidR="001E7427" w:rsidRPr="001E7427" w:rsidRDefault="001E7427" w:rsidP="001E7427">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BANDP</w:t>
      </w:r>
      <w:r w:rsidRPr="001E7427">
        <w:rPr>
          <w:rFonts w:ascii="Times New Roman" w:eastAsia="Times New Roman" w:hAnsi="Times New Roman" w:cs="Times New Roman"/>
          <w:kern w:val="0"/>
          <w:sz w:val="24"/>
          <w:szCs w:val="24"/>
          <w14:ligatures w14:val="none"/>
        </w:rPr>
        <w:t>: Significant volume and revenue, highest variability in service times, needs better training and inventory management.</w:t>
      </w:r>
    </w:p>
    <w:p w14:paraId="70D87E42" w14:textId="77777777" w:rsidR="001E7427" w:rsidRPr="001E7427" w:rsidRDefault="001E7427" w:rsidP="001E7427">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b/>
          <w:bCs/>
          <w:kern w:val="0"/>
          <w:sz w:val="24"/>
          <w:szCs w:val="24"/>
          <w14:ligatures w14:val="none"/>
        </w:rPr>
        <w:t>WASH</w:t>
      </w:r>
      <w:r w:rsidRPr="001E7427">
        <w:rPr>
          <w:rFonts w:ascii="Times New Roman" w:eastAsia="Times New Roman" w:hAnsi="Times New Roman" w:cs="Times New Roman"/>
          <w:kern w:val="0"/>
          <w:sz w:val="24"/>
          <w:szCs w:val="24"/>
          <w14:ligatures w14:val="none"/>
        </w:rPr>
        <w:t>: Popular service with consistent service times, lower revenue contribution, focus on sustainability and quality during peak times.</w:t>
      </w:r>
    </w:p>
    <w:p w14:paraId="3C709832" w14:textId="77777777" w:rsidR="001E7427" w:rsidRPr="001E7427" w:rsidRDefault="001E7427" w:rsidP="001E74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7427">
        <w:rPr>
          <w:rFonts w:ascii="Times New Roman" w:eastAsia="Times New Roman" w:hAnsi="Times New Roman" w:cs="Times New Roman"/>
          <w:b/>
          <w:bCs/>
          <w:kern w:val="0"/>
          <w:sz w:val="27"/>
          <w:szCs w:val="27"/>
          <w14:ligatures w14:val="none"/>
        </w:rPr>
        <w:t>Implications for the Project</w:t>
      </w:r>
    </w:p>
    <w:p w14:paraId="468B977F" w14:textId="77777777" w:rsidR="001E7427" w:rsidRPr="001E7427" w:rsidRDefault="001E7427" w:rsidP="001E74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427">
        <w:rPr>
          <w:rFonts w:ascii="Times New Roman" w:eastAsia="Times New Roman" w:hAnsi="Times New Roman" w:cs="Times New Roman"/>
          <w:kern w:val="0"/>
          <w:sz w:val="24"/>
          <w:szCs w:val="24"/>
          <w14:ligatures w14:val="none"/>
        </w:rPr>
        <w:t xml:space="preserve">The detailed analysis of each service type provides insights into operational efficiencies and areas needing improvement. For PMS, maintaining high service quality and reducing peak time wait is essential. For RR and BANDP, addressing variability through better diagnostics and training is crucial. For WASH, sustainability practices and peak time management are key. </w:t>
      </w:r>
      <w:r w:rsidRPr="001E7427">
        <w:rPr>
          <w:rFonts w:ascii="Times New Roman" w:eastAsia="Times New Roman" w:hAnsi="Times New Roman" w:cs="Times New Roman"/>
          <w:kern w:val="0"/>
          <w:sz w:val="24"/>
          <w:szCs w:val="24"/>
          <w14:ligatures w14:val="none"/>
        </w:rPr>
        <w:lastRenderedPageBreak/>
        <w:t>Implementing these improvements can enhance overall service efficiency, customer satisfaction, and revenue generation.</w:t>
      </w:r>
    </w:p>
    <w:p w14:paraId="7544A585" w14:textId="399792DC" w:rsidR="001E7427" w:rsidRDefault="001E7427" w:rsidP="001E7427">
      <w:pPr>
        <w:pStyle w:val="Heading4"/>
      </w:pPr>
      <w:r w:rsidRPr="001E7427">
        <w:t>Discuss the Implications of the Findings for the Project.</w:t>
      </w:r>
    </w:p>
    <w:p w14:paraId="1E606ADA" w14:textId="77777777" w:rsidR="001E7427" w:rsidRDefault="001E7427" w:rsidP="001E7427">
      <w:pPr>
        <w:pStyle w:val="NormalWeb"/>
      </w:pPr>
      <w:r>
        <w:t>The findings derived from the analysis of each service type offer valuable insights that have significant implications for the project's success and strategic direction. Let's delve into the implications of these findings:</w:t>
      </w:r>
    </w:p>
    <w:p w14:paraId="73EFF679" w14:textId="77777777" w:rsidR="001E7427" w:rsidRDefault="001E7427" w:rsidP="001E7427">
      <w:pPr>
        <w:pStyle w:val="NormalWeb"/>
        <w:numPr>
          <w:ilvl w:val="0"/>
          <w:numId w:val="42"/>
        </w:numPr>
      </w:pPr>
      <w:r>
        <w:rPr>
          <w:rStyle w:val="Strong"/>
        </w:rPr>
        <w:t>Operational Efficiency Enhancement</w:t>
      </w:r>
      <w:r>
        <w:t>: Understanding the distinct characteristics of each service type enables the project team to tailor their strategies to enhance operational efficiency. By recognizing that Periodic Maintenance Service (PMS) accounts for the highest volume and revenue contribution with consistent service times, the project can focus on optimizing scheduling and resource allocation to meet peak demand periods efficiently. This may involve implementing advanced scheduling algorithms or introducing incentives for off-peak service bookings to alleviate congestion during busy periods.</w:t>
      </w:r>
    </w:p>
    <w:p w14:paraId="57CF7285" w14:textId="77777777" w:rsidR="001E7427" w:rsidRDefault="001E7427" w:rsidP="001E7427">
      <w:pPr>
        <w:pStyle w:val="NormalWeb"/>
        <w:numPr>
          <w:ilvl w:val="0"/>
          <w:numId w:val="42"/>
        </w:numPr>
      </w:pPr>
      <w:r>
        <w:rPr>
          <w:rStyle w:val="Strong"/>
        </w:rPr>
        <w:t>Skillset and Training Requirements</w:t>
      </w:r>
      <w:r>
        <w:t>: The analysis highlights the importance of skilled technicians and streamlined diagnostics, particularly for Repair and Replacement (RR) services. The project team must invest in comprehensive training programs and diagnostic tools to equip technicians with the necessary skills and resources to address a wide range of repair issues promptly and accurately. Additionally, fostering a culture of continuous learning and professional development can ensure that technicians stay updated with the latest advancements in automotive technology and repair techniques.</w:t>
      </w:r>
    </w:p>
    <w:p w14:paraId="4C694E2E" w14:textId="77777777" w:rsidR="001E7427" w:rsidRDefault="001E7427" w:rsidP="001E7427">
      <w:pPr>
        <w:pStyle w:val="NormalWeb"/>
        <w:numPr>
          <w:ilvl w:val="0"/>
          <w:numId w:val="42"/>
        </w:numPr>
      </w:pPr>
      <w:r>
        <w:rPr>
          <w:rStyle w:val="Strong"/>
        </w:rPr>
        <w:t>Inventory Management and Procurement Optimization</w:t>
      </w:r>
      <w:r>
        <w:t>: Breakdown Assistance and Parts Procurement (BANDP) services exhibit high variability in service times and dependency on inventory availability. To address these challenges, the project should focus on optimizing inventory management systems, establishing strategic partnerships with reliable parts suppliers, and implementing just-in-time procurement practices to minimize downtime and improve service turnaround times. Additionally, leveraging data analytics and predictive maintenance models can help anticipate parts demand and prevent stockouts or delays.</w:t>
      </w:r>
    </w:p>
    <w:p w14:paraId="7EE909D5" w14:textId="77777777" w:rsidR="001E7427" w:rsidRDefault="001E7427" w:rsidP="001E7427">
      <w:pPr>
        <w:pStyle w:val="NormalWeb"/>
        <w:numPr>
          <w:ilvl w:val="0"/>
          <w:numId w:val="42"/>
        </w:numPr>
      </w:pPr>
      <w:r>
        <w:rPr>
          <w:rStyle w:val="Strong"/>
        </w:rPr>
        <w:t>Customer Experience Enhancement</w:t>
      </w:r>
      <w:r>
        <w:t>: The analysis underscores the importance of maintaining service quality and sustainability practices, particularly for Washing (WASH) services. The project team should prioritize investments in eco-friendly washing technologies, water recycling systems, and customer-centric amenities to enhance the overall car washing experience while minimizing environmental impact. Implementing loyalty programs, personalized service offerings, and feedback mechanisms can also help strengthen customer relationships and drive repeat business.</w:t>
      </w:r>
    </w:p>
    <w:p w14:paraId="4D2B2963" w14:textId="77777777" w:rsidR="001E7427" w:rsidRDefault="001E7427" w:rsidP="001E7427">
      <w:pPr>
        <w:pStyle w:val="NormalWeb"/>
        <w:numPr>
          <w:ilvl w:val="0"/>
          <w:numId w:val="42"/>
        </w:numPr>
      </w:pPr>
      <w:r>
        <w:rPr>
          <w:rStyle w:val="Strong"/>
        </w:rPr>
        <w:t>Revenue Diversification and Optimization</w:t>
      </w:r>
      <w:r>
        <w:t>: By identifying the revenue contribution of each service type, the project can develop strategies to diversify revenue streams and maximize profitability. This may involve introducing value-added services, such as detailing packages, premium maintenance plans, or fleet management solutions, to cater to diverse customer needs and preferences. Additionally, exploring opportunities for upselling or cross-selling complementary services during customer interactions can help boost overall revenue and drive long-term business growth.</w:t>
      </w:r>
    </w:p>
    <w:p w14:paraId="0BDFA24B" w14:textId="77777777" w:rsidR="001E7427" w:rsidRDefault="001E7427" w:rsidP="001E7427">
      <w:pPr>
        <w:pStyle w:val="NormalWeb"/>
      </w:pPr>
      <w:r>
        <w:lastRenderedPageBreak/>
        <w:t>In conclusion, the implications of the findings for the project are multifaceted, encompassing operational efficiency enhancement, skillset and training requirements, inventory management optimization, customer experience enhancement, and revenue diversification. By leveraging these insights effectively, the project can optimize its service delivery model, drive customer satisfaction, and position itself as a leader in the automotive service industry.</w:t>
      </w:r>
    </w:p>
    <w:p w14:paraId="08DB6497" w14:textId="2AF72829" w:rsidR="001E7427" w:rsidRDefault="001E7427" w:rsidP="001E7427">
      <w:pPr>
        <w:pStyle w:val="Heading4"/>
      </w:pPr>
      <w:r w:rsidRPr="001E7427">
        <w:t>8.2. Explain How Diagnostic Tools Were Used to Enhance Efficiency.</w:t>
      </w:r>
    </w:p>
    <w:p w14:paraId="7C1725CD" w14:textId="77777777" w:rsidR="001E7427" w:rsidRDefault="001E7427" w:rsidP="001E7427">
      <w:pPr>
        <w:pStyle w:val="NormalWeb"/>
      </w:pPr>
      <w:r>
        <w:t>Diagnostic tools play a pivotal role in enhancing efficiency within the automotive service industry by enabling technicians to accurately identify and address vehicle issues in a timely manner. Here's how these tools were utilized to streamline operations and optimize service delivery:</w:t>
      </w:r>
    </w:p>
    <w:p w14:paraId="1F121958" w14:textId="77777777" w:rsidR="001E7427" w:rsidRDefault="001E7427" w:rsidP="001E7427">
      <w:pPr>
        <w:pStyle w:val="NormalWeb"/>
        <w:numPr>
          <w:ilvl w:val="0"/>
          <w:numId w:val="43"/>
        </w:numPr>
      </w:pPr>
      <w:r>
        <w:rPr>
          <w:rStyle w:val="Strong"/>
        </w:rPr>
        <w:t>Advanced Fault Detection</w:t>
      </w:r>
      <w:r>
        <w:t>: Diagnostic tools, such as OBD-II scanners and diagnostic software, are employed to perform comprehensive system scans and identify potential faults or error codes within the vehicle's electronic control systems. By quickly pinpointing the root cause of issues, technicians can expedite the troubleshooting process and minimize diagnostic time, leading to faster turnaround times for customers.</w:t>
      </w:r>
    </w:p>
    <w:p w14:paraId="1462FFCA" w14:textId="77777777" w:rsidR="001E7427" w:rsidRDefault="001E7427" w:rsidP="001E7427">
      <w:pPr>
        <w:pStyle w:val="NormalWeb"/>
        <w:numPr>
          <w:ilvl w:val="0"/>
          <w:numId w:val="43"/>
        </w:numPr>
      </w:pPr>
      <w:r>
        <w:rPr>
          <w:rStyle w:val="Strong"/>
        </w:rPr>
        <w:t>Real-Time Data Analysis</w:t>
      </w:r>
      <w:r>
        <w:t>: Modern diagnostic tools provide access to real-time data streams from various vehicle sensors and components, allowing technicians to monitor critical parameters, such as engine performance, emissions levels, and sensor readings, during diagnostic procedures. This data-driven approach enables technicians to make informed decisions and accurately diagnose complex problems without relying solely on manual inspection or trial-and-error methods.</w:t>
      </w:r>
    </w:p>
    <w:p w14:paraId="34FBB26A" w14:textId="77777777" w:rsidR="001E7427" w:rsidRDefault="001E7427" w:rsidP="001E7427">
      <w:pPr>
        <w:pStyle w:val="NormalWeb"/>
        <w:numPr>
          <w:ilvl w:val="0"/>
          <w:numId w:val="43"/>
        </w:numPr>
      </w:pPr>
      <w:r>
        <w:rPr>
          <w:rStyle w:val="Strong"/>
        </w:rPr>
        <w:t>Diagnostic Trouble Code Interpretation</w:t>
      </w:r>
      <w:r>
        <w:t>: Diagnostic tools assist technicians in interpreting Diagnostic Trouble Codes (DTCs) generated by the vehicle's onboard diagnostic system. These codes serve as valuable diagnostic indicators that help identify specific issues affecting different vehicle systems, such as the engine, transmission, ABS, and airbag systems. By decoding DTCs effectively, technicians can diagnose problems with precision and efficiency, reducing the likelihood of misdiagnosis and unnecessary repairs.</w:t>
      </w:r>
    </w:p>
    <w:p w14:paraId="36F851AB" w14:textId="77777777" w:rsidR="001E7427" w:rsidRDefault="001E7427" w:rsidP="001E7427">
      <w:pPr>
        <w:pStyle w:val="NormalWeb"/>
        <w:numPr>
          <w:ilvl w:val="0"/>
          <w:numId w:val="43"/>
        </w:numPr>
      </w:pPr>
      <w:r>
        <w:rPr>
          <w:rStyle w:val="Strong"/>
        </w:rPr>
        <w:t>Component Testing and Calibration</w:t>
      </w:r>
      <w:r>
        <w:t>: Some diagnostic tools are equipped with built-in testing and calibration functions that allow technicians to assess the functionality of individual vehicle components, such as sensors, actuators, and modules. By conducting comprehensive component tests and calibrations, technicians can verify the integrity of critical systems and ensure optimal performance and safety standards. This proactive approach minimizes the risk of recurring issues and improves the overall reliability of vehicle repairs.</w:t>
      </w:r>
    </w:p>
    <w:p w14:paraId="6F61D9B2" w14:textId="77777777" w:rsidR="001E7427" w:rsidRDefault="001E7427" w:rsidP="001E7427">
      <w:pPr>
        <w:pStyle w:val="NormalWeb"/>
        <w:numPr>
          <w:ilvl w:val="0"/>
          <w:numId w:val="43"/>
        </w:numPr>
      </w:pPr>
      <w:r>
        <w:rPr>
          <w:rStyle w:val="Strong"/>
        </w:rPr>
        <w:t>Remote Diagnostics and Telematics Integration</w:t>
      </w:r>
      <w:r>
        <w:t>: In addition to on-site diagnostic capabilities, diagnostic tools may support remote diagnostics and telematics integration, enabling technicians to access vehicle diagnostic data and perform preliminary assessments remotely. This functionality is particularly beneficial for fleet management applications and remote service operations, where technicians can diagnose and troubleshoot vehicles without physically inspecting them onsite. Remote diagnostics streamline service workflows, reduce travel time and costs, and enhance service responsiveness for customers.</w:t>
      </w:r>
    </w:p>
    <w:p w14:paraId="17E973EF" w14:textId="77777777" w:rsidR="001E7427" w:rsidRDefault="001E7427" w:rsidP="001E7427">
      <w:pPr>
        <w:pStyle w:val="NormalWeb"/>
        <w:numPr>
          <w:ilvl w:val="0"/>
          <w:numId w:val="43"/>
        </w:numPr>
      </w:pPr>
      <w:r>
        <w:rPr>
          <w:rStyle w:val="Strong"/>
        </w:rPr>
        <w:lastRenderedPageBreak/>
        <w:t>Training and Knowledge Transfer</w:t>
      </w:r>
      <w:r>
        <w:t>: Diagnostic tools serve as invaluable training aids for technicians, providing hands-on experience with advanced diagnostic procedures and troubleshooting techniques. Training programs and workshops focused on diagnostic tool utilization empower technicians to leverage the full capabilities of these tools effectively, enhancing their diagnostic proficiency and problem-solving skills. Furthermore, diagnostic tool manufacturers often provide technical support and online resources to assist technicians in navigating complex diagnostic scenarios and maximizing tool performance.</w:t>
      </w:r>
    </w:p>
    <w:p w14:paraId="72114B72" w14:textId="77777777" w:rsidR="001E7427" w:rsidRDefault="001E7427" w:rsidP="001E7427">
      <w:pPr>
        <w:pStyle w:val="NormalWeb"/>
      </w:pPr>
      <w:r>
        <w:t>By harnessing the capabilities of diagnostic tools effectively, automotive service providers can optimize efficiency, minimize vehicle downtime, and deliver exceptional service experiences to customers. From rapid fault detection to remote diagnostics and technician training, these tools serve as indispensable assets in modern automotive service operations, driving continuous improvement and innovation across the industry.</w:t>
      </w:r>
    </w:p>
    <w:p w14:paraId="58AD59F4" w14:textId="77777777" w:rsidR="004B64E1" w:rsidRDefault="004B64E1" w:rsidP="00081FA3">
      <w:pPr>
        <w:rPr>
          <w:rFonts w:ascii="Times New Roman" w:hAnsi="Times New Roman" w:cs="Times New Roman"/>
          <w:b/>
          <w:sz w:val="28"/>
          <w:szCs w:val="28"/>
        </w:rPr>
      </w:pPr>
    </w:p>
    <w:p w14:paraId="54313CC2" w14:textId="77777777" w:rsidR="004B64E1" w:rsidRDefault="004B64E1" w:rsidP="00081FA3">
      <w:pPr>
        <w:rPr>
          <w:rFonts w:ascii="Times New Roman" w:hAnsi="Times New Roman" w:cs="Times New Roman"/>
          <w:b/>
          <w:sz w:val="28"/>
          <w:szCs w:val="28"/>
        </w:rPr>
      </w:pPr>
    </w:p>
    <w:p w14:paraId="6D3E0B57" w14:textId="77777777" w:rsidR="004B64E1" w:rsidRDefault="004B64E1" w:rsidP="00081FA3">
      <w:pPr>
        <w:rPr>
          <w:rFonts w:ascii="Times New Roman" w:hAnsi="Times New Roman" w:cs="Times New Roman"/>
          <w:b/>
          <w:sz w:val="28"/>
          <w:szCs w:val="28"/>
        </w:rPr>
      </w:pPr>
    </w:p>
    <w:p w14:paraId="4436D705" w14:textId="77777777" w:rsidR="00715BE4" w:rsidRDefault="00715BE4" w:rsidP="00715BE4">
      <w:pPr>
        <w:spacing w:line="360" w:lineRule="auto"/>
        <w:rPr>
          <w:rFonts w:ascii="Times New Roman" w:hAnsi="Times New Roman" w:cs="Times New Roman"/>
          <w:b/>
          <w:sz w:val="24"/>
          <w:szCs w:val="24"/>
        </w:rPr>
      </w:pPr>
    </w:p>
    <w:p w14:paraId="66EFD5B6" w14:textId="77777777" w:rsidR="00715BE4" w:rsidRDefault="00715BE4" w:rsidP="00715BE4">
      <w:pPr>
        <w:spacing w:line="360" w:lineRule="auto"/>
        <w:rPr>
          <w:rFonts w:ascii="Times New Roman" w:hAnsi="Times New Roman" w:cs="Times New Roman"/>
          <w:b/>
          <w:sz w:val="24"/>
          <w:szCs w:val="24"/>
        </w:rPr>
      </w:pPr>
    </w:p>
    <w:p w14:paraId="3F68F513" w14:textId="77777777" w:rsidR="00715BE4" w:rsidRDefault="00715BE4" w:rsidP="00715BE4">
      <w:pPr>
        <w:spacing w:line="360" w:lineRule="auto"/>
        <w:rPr>
          <w:rFonts w:ascii="Times New Roman" w:hAnsi="Times New Roman" w:cs="Times New Roman"/>
          <w:b/>
          <w:sz w:val="24"/>
          <w:szCs w:val="24"/>
        </w:rPr>
      </w:pPr>
    </w:p>
    <w:p w14:paraId="564D294A" w14:textId="77777777" w:rsidR="00715BE4" w:rsidRDefault="00715BE4" w:rsidP="00715BE4">
      <w:pPr>
        <w:spacing w:line="360" w:lineRule="auto"/>
        <w:rPr>
          <w:rFonts w:ascii="Times New Roman" w:hAnsi="Times New Roman" w:cs="Times New Roman"/>
          <w:b/>
          <w:sz w:val="24"/>
          <w:szCs w:val="24"/>
        </w:rPr>
      </w:pPr>
    </w:p>
    <w:p w14:paraId="2AA58F2B" w14:textId="388EB89D" w:rsidR="00715BE4" w:rsidRPr="007B582E" w:rsidRDefault="00715BE4" w:rsidP="00715BE4">
      <w:pPr>
        <w:spacing w:line="360" w:lineRule="auto"/>
        <w:rPr>
          <w:rFonts w:ascii="Times New Roman" w:hAnsi="Times New Roman" w:cs="Times New Roman"/>
          <w:b/>
          <w:sz w:val="24"/>
          <w:szCs w:val="24"/>
        </w:rPr>
      </w:pPr>
      <w:r w:rsidRPr="007B582E">
        <w:rPr>
          <w:rFonts w:ascii="Times New Roman" w:hAnsi="Times New Roman" w:cs="Times New Roman"/>
          <w:b/>
          <w:sz w:val="24"/>
          <w:szCs w:val="24"/>
        </w:rPr>
        <w:t>9. Technical Implementation</w:t>
      </w:r>
    </w:p>
    <w:p w14:paraId="2C722E94" w14:textId="77777777" w:rsidR="00715BE4" w:rsidRPr="007B582E" w:rsidRDefault="00715BE4" w:rsidP="00715BE4">
      <w:pPr>
        <w:spacing w:line="360" w:lineRule="auto"/>
        <w:rPr>
          <w:rFonts w:ascii="Times New Roman" w:hAnsi="Times New Roman" w:cs="Times New Roman"/>
          <w:b/>
          <w:sz w:val="24"/>
          <w:szCs w:val="24"/>
        </w:rPr>
      </w:pPr>
      <w:r w:rsidRPr="007B582E">
        <w:rPr>
          <w:rFonts w:ascii="Times New Roman" w:hAnsi="Times New Roman" w:cs="Times New Roman"/>
          <w:b/>
          <w:sz w:val="24"/>
          <w:szCs w:val="24"/>
        </w:rPr>
        <w:t>9.1 Development and Implementation of the Feedback Form</w:t>
      </w:r>
    </w:p>
    <w:p w14:paraId="3371A1F5" w14:textId="77777777" w:rsidR="00715BE4" w:rsidRPr="007B582E" w:rsidRDefault="00715BE4" w:rsidP="00715BE4">
      <w:pPr>
        <w:spacing w:before="100" w:beforeAutospacing="1" w:after="100" w:afterAutospacing="1" w:line="240" w:lineRule="auto"/>
        <w:rPr>
          <w:rFonts w:ascii="Times New Roman" w:eastAsia="Times New Roman" w:hAnsi="Times New Roman" w:cs="Times New Roman"/>
          <w:sz w:val="24"/>
          <w:szCs w:val="24"/>
          <w:lang w:eastAsia="en-IN"/>
        </w:rPr>
      </w:pPr>
      <w:r w:rsidRPr="007B582E">
        <w:rPr>
          <w:rFonts w:ascii="Times New Roman" w:eastAsia="Times New Roman" w:hAnsi="Times New Roman" w:cs="Times New Roman"/>
          <w:b/>
          <w:bCs/>
          <w:sz w:val="24"/>
          <w:szCs w:val="24"/>
          <w:lang w:eastAsia="en-IN"/>
        </w:rPr>
        <w:t>Objective Identification:</w:t>
      </w:r>
      <w:r w:rsidRPr="007B582E">
        <w:rPr>
          <w:rFonts w:ascii="Times New Roman" w:eastAsia="Times New Roman" w:hAnsi="Times New Roman" w:cs="Times New Roman"/>
          <w:sz w:val="24"/>
          <w:szCs w:val="24"/>
          <w:lang w:eastAsia="en-IN"/>
        </w:rPr>
        <w:t xml:space="preserve"> The primary goal was to gather customer feedback on the quality of service, communication, and overall satisfaction with the car servicing process. Specific focus areas included communication clarity, adherence to appointment schedules, care of the vehicle, explanation of additional services, billing issues, invoice details, warranty explanations, maintenance advice, appointment availability, and service duration accuracy.</w:t>
      </w:r>
    </w:p>
    <w:p w14:paraId="295F04B4" w14:textId="77777777" w:rsidR="00715BE4" w:rsidRPr="007B582E" w:rsidRDefault="00715BE4" w:rsidP="00715BE4">
      <w:pPr>
        <w:spacing w:before="100" w:beforeAutospacing="1" w:after="100" w:afterAutospacing="1" w:line="240" w:lineRule="auto"/>
        <w:rPr>
          <w:rFonts w:ascii="Times New Roman" w:eastAsia="Times New Roman" w:hAnsi="Times New Roman" w:cs="Times New Roman"/>
          <w:sz w:val="24"/>
          <w:szCs w:val="24"/>
          <w:lang w:eastAsia="en-IN"/>
        </w:rPr>
      </w:pPr>
      <w:r w:rsidRPr="007B582E">
        <w:rPr>
          <w:rFonts w:ascii="Times New Roman" w:eastAsia="Times New Roman" w:hAnsi="Times New Roman" w:cs="Times New Roman"/>
          <w:b/>
          <w:bCs/>
          <w:sz w:val="24"/>
          <w:szCs w:val="24"/>
          <w:lang w:eastAsia="en-IN"/>
        </w:rPr>
        <w:t>Questionnaire Design:</w:t>
      </w:r>
      <w:r w:rsidRPr="007B582E">
        <w:rPr>
          <w:rFonts w:ascii="Times New Roman" w:eastAsia="Times New Roman" w:hAnsi="Times New Roman" w:cs="Times New Roman"/>
          <w:sz w:val="24"/>
          <w:szCs w:val="24"/>
          <w:lang w:eastAsia="en-IN"/>
        </w:rPr>
        <w:t xml:space="preserve"> The feedback form was designed to capture detailed insights from customers through various question types. For communication rating, a scale from 1 to 10 was used to rate the interaction between service staff and customers. To determine if clear explanations were provided about the services performed, a binary question (Yes/No) was included. Another binary question was used to check if the service team adhered to the scheduled appointment time, while a similar format was used to evaluate if the service team handled the vehicle with care. Customers were also asked if additional services were suggested and if they </w:t>
      </w:r>
      <w:r w:rsidRPr="007B582E">
        <w:rPr>
          <w:rFonts w:ascii="Times New Roman" w:eastAsia="Times New Roman" w:hAnsi="Times New Roman" w:cs="Times New Roman"/>
          <w:sz w:val="24"/>
          <w:szCs w:val="24"/>
          <w:lang w:eastAsia="en-IN"/>
        </w:rPr>
        <w:lastRenderedPageBreak/>
        <w:t>were adequately explained through multiple choice questions. Billing issues were addressed with a binary question about any problems with the billing or payment process, and another binary question ensured detailed invoices were provided. To understand if warranty or guarantee terms were explained, a binary question was included. A binary question also checked if tips or advice for vehicle maintenance were given. Appointment availability was rated on a scale from 1 to 10, and the accuracy of service duration estimates was evaluated using multiple choice questions.</w:t>
      </w:r>
    </w:p>
    <w:p w14:paraId="3D4438EB" w14:textId="77777777" w:rsidR="00715BE4" w:rsidRPr="007B582E" w:rsidRDefault="00715BE4" w:rsidP="00715BE4">
      <w:pPr>
        <w:spacing w:before="100" w:beforeAutospacing="1" w:after="100" w:afterAutospacing="1" w:line="240" w:lineRule="auto"/>
        <w:rPr>
          <w:rFonts w:ascii="Times New Roman" w:eastAsia="Times New Roman" w:hAnsi="Times New Roman" w:cs="Times New Roman"/>
          <w:sz w:val="24"/>
          <w:szCs w:val="24"/>
          <w:lang w:eastAsia="en-IN"/>
        </w:rPr>
      </w:pPr>
      <w:r w:rsidRPr="007B582E">
        <w:rPr>
          <w:rFonts w:ascii="Times New Roman" w:eastAsia="Times New Roman" w:hAnsi="Times New Roman" w:cs="Times New Roman"/>
          <w:b/>
          <w:bCs/>
          <w:sz w:val="24"/>
          <w:szCs w:val="24"/>
          <w:lang w:eastAsia="en-IN"/>
        </w:rPr>
        <w:t>Tool Selection:</w:t>
      </w:r>
      <w:r w:rsidRPr="007B582E">
        <w:rPr>
          <w:rFonts w:ascii="Times New Roman" w:eastAsia="Times New Roman" w:hAnsi="Times New Roman" w:cs="Times New Roman"/>
          <w:sz w:val="24"/>
          <w:szCs w:val="24"/>
          <w:lang w:eastAsia="en-IN"/>
        </w:rPr>
        <w:t xml:space="preserve"> Online survey tools were chosen for their ease of distribution and collection capabilities. The selected tool could handle various question types including rating scales, binary questions, and multiple choice.</w:t>
      </w:r>
    </w:p>
    <w:p w14:paraId="7D486CCE" w14:textId="77777777" w:rsidR="00715BE4" w:rsidRPr="007B582E" w:rsidRDefault="00715BE4" w:rsidP="00715BE4">
      <w:pPr>
        <w:spacing w:before="100" w:beforeAutospacing="1" w:after="100" w:afterAutospacing="1" w:line="240" w:lineRule="auto"/>
        <w:rPr>
          <w:rFonts w:ascii="Times New Roman" w:eastAsia="Times New Roman" w:hAnsi="Times New Roman" w:cs="Times New Roman"/>
          <w:sz w:val="24"/>
          <w:szCs w:val="24"/>
          <w:lang w:eastAsia="en-IN"/>
        </w:rPr>
      </w:pPr>
      <w:r w:rsidRPr="007B582E">
        <w:rPr>
          <w:rFonts w:ascii="Times New Roman" w:eastAsia="Times New Roman" w:hAnsi="Times New Roman" w:cs="Times New Roman"/>
          <w:b/>
          <w:bCs/>
          <w:sz w:val="24"/>
          <w:szCs w:val="24"/>
          <w:lang w:eastAsia="en-IN"/>
        </w:rPr>
        <w:t>Pre-testing:</w:t>
      </w:r>
      <w:r w:rsidRPr="007B582E">
        <w:rPr>
          <w:rFonts w:ascii="Times New Roman" w:eastAsia="Times New Roman" w:hAnsi="Times New Roman" w:cs="Times New Roman"/>
          <w:sz w:val="24"/>
          <w:szCs w:val="24"/>
          <w:lang w:eastAsia="en-IN"/>
        </w:rPr>
        <w:t xml:space="preserve"> A pilot test was conducted with a small group of customers to identify any confusing questions or technical issues with the form. Adjustments were made based on feedback from the pilot test to ensure clarity and functionality.</w:t>
      </w:r>
    </w:p>
    <w:p w14:paraId="5E830814" w14:textId="77777777" w:rsidR="00715BE4" w:rsidRPr="007B582E" w:rsidRDefault="00715BE4" w:rsidP="00715BE4">
      <w:pPr>
        <w:spacing w:before="100" w:beforeAutospacing="1" w:after="100" w:afterAutospacing="1" w:line="240" w:lineRule="auto"/>
        <w:rPr>
          <w:rFonts w:ascii="Times New Roman" w:eastAsia="Times New Roman" w:hAnsi="Times New Roman" w:cs="Times New Roman"/>
          <w:sz w:val="24"/>
          <w:szCs w:val="24"/>
          <w:lang w:eastAsia="en-IN"/>
        </w:rPr>
      </w:pPr>
      <w:r w:rsidRPr="007B582E">
        <w:rPr>
          <w:rFonts w:ascii="Times New Roman" w:eastAsia="Times New Roman" w:hAnsi="Times New Roman" w:cs="Times New Roman"/>
          <w:b/>
          <w:bCs/>
          <w:sz w:val="24"/>
          <w:szCs w:val="24"/>
          <w:lang w:eastAsia="en-IN"/>
        </w:rPr>
        <w:t>Finalization:</w:t>
      </w:r>
      <w:r w:rsidRPr="007B582E">
        <w:rPr>
          <w:rFonts w:ascii="Times New Roman" w:eastAsia="Times New Roman" w:hAnsi="Times New Roman" w:cs="Times New Roman"/>
          <w:sz w:val="24"/>
          <w:szCs w:val="24"/>
          <w:lang w:eastAsia="en-IN"/>
        </w:rPr>
        <w:t xml:space="preserve"> The questions and format were finalized based on pilot feedback. Ensuring anonymity was crucial to encourage honest and constructive feedback.</w:t>
      </w:r>
    </w:p>
    <w:p w14:paraId="63D9E12C" w14:textId="77777777" w:rsidR="00715BE4" w:rsidRPr="007B582E" w:rsidRDefault="00715BE4" w:rsidP="00715BE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B582E">
        <w:rPr>
          <w:rFonts w:ascii="Times New Roman" w:eastAsia="Times New Roman" w:hAnsi="Times New Roman" w:cs="Times New Roman"/>
          <w:b/>
          <w:bCs/>
          <w:sz w:val="24"/>
          <w:szCs w:val="24"/>
          <w:lang w:eastAsia="en-IN"/>
        </w:rPr>
        <w:t>Implementation of the Feedback Form</w:t>
      </w:r>
    </w:p>
    <w:p w14:paraId="38A04321" w14:textId="77777777" w:rsidR="00715BE4" w:rsidRPr="007B582E" w:rsidRDefault="00715BE4" w:rsidP="00715BE4">
      <w:pPr>
        <w:spacing w:before="100" w:beforeAutospacing="1" w:after="100" w:afterAutospacing="1" w:line="240" w:lineRule="auto"/>
        <w:rPr>
          <w:rFonts w:ascii="Times New Roman" w:eastAsia="Times New Roman" w:hAnsi="Times New Roman" w:cs="Times New Roman"/>
          <w:sz w:val="24"/>
          <w:szCs w:val="24"/>
          <w:lang w:eastAsia="en-IN"/>
        </w:rPr>
      </w:pPr>
      <w:r w:rsidRPr="007B582E">
        <w:rPr>
          <w:rFonts w:ascii="Times New Roman" w:eastAsia="Times New Roman" w:hAnsi="Times New Roman" w:cs="Times New Roman"/>
          <w:b/>
          <w:bCs/>
          <w:sz w:val="24"/>
          <w:szCs w:val="24"/>
          <w:lang w:eastAsia="en-IN"/>
        </w:rPr>
        <w:t>Distribution:</w:t>
      </w:r>
      <w:r w:rsidRPr="007B582E">
        <w:rPr>
          <w:rFonts w:ascii="Times New Roman" w:eastAsia="Times New Roman" w:hAnsi="Times New Roman" w:cs="Times New Roman"/>
          <w:sz w:val="24"/>
          <w:szCs w:val="24"/>
          <w:lang w:eastAsia="en-IN"/>
        </w:rPr>
        <w:t xml:space="preserve"> The feedback form was sent to customers via email immediately after their service appointment. The email included a brief message explaining the importance of their feedback and how it would be used to improve </w:t>
      </w:r>
      <w:proofErr w:type="gramStart"/>
      <w:r w:rsidRPr="007B582E">
        <w:rPr>
          <w:rFonts w:ascii="Times New Roman" w:eastAsia="Times New Roman" w:hAnsi="Times New Roman" w:cs="Times New Roman"/>
          <w:sz w:val="24"/>
          <w:szCs w:val="24"/>
          <w:lang w:eastAsia="en-IN"/>
        </w:rPr>
        <w:t>services..</w:t>
      </w:r>
      <w:proofErr w:type="gramEnd"/>
    </w:p>
    <w:p w14:paraId="773C2346" w14:textId="77777777" w:rsidR="00715BE4" w:rsidRPr="007B582E" w:rsidRDefault="00715BE4" w:rsidP="00715BE4">
      <w:pPr>
        <w:spacing w:before="100" w:beforeAutospacing="1" w:after="100" w:afterAutospacing="1" w:line="240" w:lineRule="auto"/>
        <w:rPr>
          <w:rFonts w:ascii="Times New Roman" w:eastAsia="Times New Roman" w:hAnsi="Times New Roman" w:cs="Times New Roman"/>
          <w:sz w:val="24"/>
          <w:szCs w:val="24"/>
          <w:lang w:eastAsia="en-IN"/>
        </w:rPr>
      </w:pPr>
      <w:r w:rsidRPr="007B582E">
        <w:rPr>
          <w:rFonts w:ascii="Times New Roman" w:eastAsia="Times New Roman" w:hAnsi="Times New Roman" w:cs="Times New Roman"/>
          <w:b/>
          <w:bCs/>
          <w:sz w:val="24"/>
          <w:szCs w:val="24"/>
          <w:lang w:eastAsia="en-IN"/>
        </w:rPr>
        <w:t>Data Collection:</w:t>
      </w:r>
      <w:r w:rsidRPr="007B582E">
        <w:rPr>
          <w:rFonts w:ascii="Times New Roman" w:eastAsia="Times New Roman" w:hAnsi="Times New Roman" w:cs="Times New Roman"/>
          <w:sz w:val="24"/>
          <w:szCs w:val="24"/>
          <w:lang w:eastAsia="en-IN"/>
        </w:rPr>
        <w:t xml:space="preserve"> Responses were monitored regularly to ensure a good response rate. Reminders were sent to customers who did not complete the feedback form within a specified period.</w:t>
      </w:r>
    </w:p>
    <w:p w14:paraId="59222FE9" w14:textId="77777777" w:rsidR="00715BE4" w:rsidRPr="007B582E" w:rsidRDefault="00715BE4" w:rsidP="00715BE4">
      <w:pPr>
        <w:spacing w:before="100" w:beforeAutospacing="1" w:after="100" w:afterAutospacing="1" w:line="240" w:lineRule="auto"/>
        <w:rPr>
          <w:rFonts w:ascii="Times New Roman" w:eastAsia="Times New Roman" w:hAnsi="Times New Roman" w:cs="Times New Roman"/>
          <w:sz w:val="24"/>
          <w:szCs w:val="24"/>
          <w:lang w:eastAsia="en-IN"/>
        </w:rPr>
      </w:pPr>
      <w:r w:rsidRPr="007B582E">
        <w:rPr>
          <w:rFonts w:ascii="Times New Roman" w:eastAsia="Times New Roman" w:hAnsi="Times New Roman" w:cs="Times New Roman"/>
          <w:b/>
          <w:bCs/>
          <w:sz w:val="24"/>
          <w:szCs w:val="24"/>
          <w:lang w:eastAsia="en-IN"/>
        </w:rPr>
        <w:t>Analysis:</w:t>
      </w:r>
      <w:r w:rsidRPr="007B582E">
        <w:rPr>
          <w:rFonts w:ascii="Times New Roman" w:eastAsia="Times New Roman" w:hAnsi="Times New Roman" w:cs="Times New Roman"/>
          <w:sz w:val="24"/>
          <w:szCs w:val="24"/>
          <w:lang w:eastAsia="en-IN"/>
        </w:rPr>
        <w:t xml:space="preserve"> The collected data was analyzed to identify common issues and areas for improvement. Statistical tools were used to summarize the data and generate reports. Findings were presented to the service team and management to inform decision-making.</w:t>
      </w:r>
    </w:p>
    <w:p w14:paraId="0F94E4AD" w14:textId="77777777" w:rsidR="00715BE4" w:rsidRPr="007B582E" w:rsidRDefault="00715BE4" w:rsidP="00715BE4">
      <w:pPr>
        <w:spacing w:before="100" w:beforeAutospacing="1" w:after="100" w:afterAutospacing="1" w:line="240" w:lineRule="auto"/>
        <w:rPr>
          <w:rFonts w:ascii="Times New Roman" w:eastAsia="Times New Roman" w:hAnsi="Times New Roman" w:cs="Times New Roman"/>
          <w:sz w:val="24"/>
          <w:szCs w:val="24"/>
          <w:lang w:eastAsia="en-IN"/>
        </w:rPr>
      </w:pPr>
      <w:r w:rsidRPr="007B582E">
        <w:rPr>
          <w:rFonts w:ascii="Times New Roman" w:eastAsia="Times New Roman" w:hAnsi="Times New Roman" w:cs="Times New Roman"/>
          <w:b/>
          <w:bCs/>
          <w:sz w:val="24"/>
          <w:szCs w:val="24"/>
          <w:lang w:eastAsia="en-IN"/>
        </w:rPr>
        <w:t>Action Plan:</w:t>
      </w:r>
      <w:r w:rsidRPr="007B582E">
        <w:rPr>
          <w:rFonts w:ascii="Times New Roman" w:eastAsia="Times New Roman" w:hAnsi="Times New Roman" w:cs="Times New Roman"/>
          <w:sz w:val="24"/>
          <w:szCs w:val="24"/>
          <w:lang w:eastAsia="en-IN"/>
        </w:rPr>
        <w:t xml:space="preserve"> Based on the feedback, an action plan was developed to address identified issues. Changes in the service process and staff training were implemented as necessary. Improvements were communicated to customers to show that their feedback was valued and acted upon.</w:t>
      </w:r>
    </w:p>
    <w:p w14:paraId="5E156AF5" w14:textId="77777777" w:rsidR="00715BE4" w:rsidRDefault="00715BE4" w:rsidP="00715BE4">
      <w:pPr>
        <w:spacing w:before="100" w:beforeAutospacing="1" w:after="100" w:afterAutospacing="1" w:line="240" w:lineRule="auto"/>
        <w:rPr>
          <w:rFonts w:ascii="Times New Roman" w:eastAsia="Times New Roman" w:hAnsi="Times New Roman" w:cs="Times New Roman"/>
          <w:sz w:val="24"/>
          <w:szCs w:val="24"/>
          <w:lang w:eastAsia="en-IN"/>
        </w:rPr>
      </w:pPr>
      <w:r w:rsidRPr="007B582E">
        <w:rPr>
          <w:rFonts w:ascii="Times New Roman" w:eastAsia="Times New Roman" w:hAnsi="Times New Roman" w:cs="Times New Roman"/>
          <w:b/>
          <w:bCs/>
          <w:sz w:val="24"/>
          <w:szCs w:val="24"/>
          <w:lang w:eastAsia="en-IN"/>
        </w:rPr>
        <w:t>Continuous Improvement:</w:t>
      </w:r>
      <w:r w:rsidRPr="007B582E">
        <w:rPr>
          <w:rFonts w:ascii="Times New Roman" w:eastAsia="Times New Roman" w:hAnsi="Times New Roman" w:cs="Times New Roman"/>
          <w:sz w:val="24"/>
          <w:szCs w:val="24"/>
          <w:lang w:eastAsia="en-IN"/>
        </w:rPr>
        <w:t xml:space="preserve"> A regular cycle for feedback collection and review was established. The feedback form was integrated into the routine customer service process to ensure ongoing improvements.</w:t>
      </w:r>
    </w:p>
    <w:p w14:paraId="76B515FD" w14:textId="77777777" w:rsidR="00715BE4" w:rsidRDefault="00715BE4" w:rsidP="00715BE4">
      <w:pPr>
        <w:spacing w:before="100" w:beforeAutospacing="1" w:after="100" w:afterAutospacing="1" w:line="240" w:lineRule="auto"/>
      </w:pPr>
      <w:r w:rsidRPr="007B582E">
        <w:rPr>
          <w:rFonts w:ascii="Times New Roman" w:hAnsi="Times New Roman" w:cs="Times New Roman"/>
          <w:b/>
          <w:sz w:val="24"/>
          <w:szCs w:val="24"/>
        </w:rPr>
        <w:t>9.2 Efficiency Measurement Techniques Used</w:t>
      </w:r>
      <w:r w:rsidRPr="007B582E">
        <w:t xml:space="preserve"> </w:t>
      </w:r>
    </w:p>
    <w:p w14:paraId="1C1974B6" w14:textId="77777777" w:rsidR="00715BE4" w:rsidRPr="007B582E" w:rsidRDefault="00715BE4" w:rsidP="00715BE4">
      <w:pPr>
        <w:spacing w:before="100" w:beforeAutospacing="1" w:after="100" w:afterAutospacing="1" w:line="240" w:lineRule="auto"/>
        <w:rPr>
          <w:rFonts w:ascii="Times New Roman" w:hAnsi="Times New Roman" w:cs="Times New Roman"/>
          <w:sz w:val="24"/>
          <w:szCs w:val="24"/>
        </w:rPr>
      </w:pPr>
      <w:r w:rsidRPr="007B582E">
        <w:rPr>
          <w:rFonts w:ascii="Times New Roman" w:hAnsi="Times New Roman" w:cs="Times New Roman"/>
          <w:sz w:val="24"/>
          <w:szCs w:val="24"/>
        </w:rPr>
        <w:t xml:space="preserve">Efficiency measurement techniques are crucial for evaluating the performance and impact of various educational and technological interventions. In the context of the "Gamified Literacy Analysis of Indian Consumer Protection Laws," several methods were employed to measure efficiency and effectiveness. Quantitative analysis involved the statistical examination of survey </w:t>
      </w:r>
      <w:r w:rsidRPr="007B582E">
        <w:rPr>
          <w:rFonts w:ascii="Times New Roman" w:hAnsi="Times New Roman" w:cs="Times New Roman"/>
          <w:sz w:val="24"/>
          <w:szCs w:val="24"/>
        </w:rPr>
        <w:lastRenderedPageBreak/>
        <w:t>data, with descriptive statistics summarizing participant demographics and attitudes, and inferential statistics exploring relationships between variables, such as the effect of gamified approaches on legal literacy. Qualitative analysis used techniques like thematic coding and content analysis to extract themes, patterns, and insights from qualitative data sources, including interview transcripts, focus group discussions, and open-ended survey responses. This helped in understanding participant experiences, views, and actions.</w:t>
      </w:r>
    </w:p>
    <w:p w14:paraId="179F2FE1" w14:textId="77777777" w:rsidR="00715BE4" w:rsidRDefault="00715BE4" w:rsidP="00715BE4">
      <w:pPr>
        <w:spacing w:before="100" w:beforeAutospacing="1" w:after="100" w:afterAutospacing="1" w:line="240" w:lineRule="auto"/>
        <w:rPr>
          <w:rFonts w:ascii="Times New Roman" w:hAnsi="Times New Roman" w:cs="Times New Roman"/>
          <w:sz w:val="24"/>
          <w:szCs w:val="24"/>
        </w:rPr>
      </w:pPr>
      <w:r w:rsidRPr="007B582E">
        <w:rPr>
          <w:rFonts w:ascii="Times New Roman" w:hAnsi="Times New Roman" w:cs="Times New Roman"/>
          <w:sz w:val="24"/>
          <w:szCs w:val="24"/>
        </w:rPr>
        <w:t>Gaming analysis evaluated player engagement, decision-making processes, and learning outcomes by analyzing gaming data, considering metrics such as game performance, player actions, and progression patterns within the gamified platform. Usability evaluation involved the qualitative analysis of user data obtained from usability tests, identifying usability issues, user preferences, and recommendations for platform improvements. These insights guided iterative design changes to enhance user experience. Mixed-methods analysis combined quantitative and qualitative data to achieve a comprehensive understanding of participant experiences and the success of the gamified approach, allowing for validation and triangulation of results from different data sources. Thematic synthesis integrated quantitative and qualitative data to develop a cohesive understanding and set of recommendations about the impact of gamified approaches on consumer empowerment, legal literacy, and policy implications, ensuring that findings were well-rounded and actionable. Collectively, these techniques provided a thorough and multi-faceted evaluation of the project's effectiveness, offering valuable insights into the efficiency of gamified educational approaches.</w:t>
      </w:r>
    </w:p>
    <w:p w14:paraId="50FC8256" w14:textId="77777777" w:rsidR="00715BE4" w:rsidRDefault="00715BE4" w:rsidP="00715BE4">
      <w:pPr>
        <w:spacing w:line="360" w:lineRule="auto"/>
        <w:rPr>
          <w:rFonts w:ascii="Times New Roman" w:hAnsi="Times New Roman" w:cs="Times New Roman"/>
          <w:b/>
          <w:sz w:val="24"/>
          <w:szCs w:val="24"/>
        </w:rPr>
      </w:pPr>
      <w:r w:rsidRPr="007B582E">
        <w:rPr>
          <w:rFonts w:ascii="Times New Roman" w:hAnsi="Times New Roman" w:cs="Times New Roman"/>
          <w:b/>
          <w:sz w:val="24"/>
          <w:szCs w:val="24"/>
        </w:rPr>
        <w:t>9.3 Roo</w:t>
      </w:r>
      <w:r>
        <w:rPr>
          <w:rFonts w:ascii="Times New Roman" w:hAnsi="Times New Roman" w:cs="Times New Roman"/>
          <w:b/>
          <w:sz w:val="24"/>
          <w:szCs w:val="24"/>
        </w:rPr>
        <w:t>t Cause Analysis (RCA) Approach</w:t>
      </w:r>
    </w:p>
    <w:p w14:paraId="0220EE8B" w14:textId="77777777" w:rsidR="00715BE4" w:rsidRPr="00EE0D86" w:rsidRDefault="00715BE4" w:rsidP="00715BE4">
      <w:pPr>
        <w:pStyle w:val="Heading3"/>
        <w:rPr>
          <w:sz w:val="24"/>
          <w:szCs w:val="24"/>
        </w:rPr>
      </w:pPr>
      <w:r w:rsidRPr="00EE0D86">
        <w:rPr>
          <w:sz w:val="24"/>
          <w:szCs w:val="24"/>
        </w:rPr>
        <w:t>Objective</w:t>
      </w:r>
    </w:p>
    <w:p w14:paraId="446C010B" w14:textId="77777777" w:rsidR="00715BE4" w:rsidRPr="00EE0D86" w:rsidRDefault="00715BE4" w:rsidP="00715BE4">
      <w:pPr>
        <w:pStyle w:val="NormalWeb"/>
      </w:pPr>
      <w:r w:rsidRPr="00EE0D86">
        <w:t>The goal of Root Cause Analysis (RCA) is to pinpoint the fundamental causes of a problem to prevent recurrence and improve overall processes.</w:t>
      </w:r>
    </w:p>
    <w:p w14:paraId="7E70E5D3" w14:textId="77777777" w:rsidR="00715BE4" w:rsidRPr="00EE0D86" w:rsidRDefault="00715BE4" w:rsidP="00715BE4">
      <w:pPr>
        <w:pStyle w:val="Heading3"/>
        <w:rPr>
          <w:sz w:val="24"/>
          <w:szCs w:val="24"/>
        </w:rPr>
      </w:pPr>
      <w:r w:rsidRPr="00EE0D86">
        <w:rPr>
          <w:sz w:val="24"/>
          <w:szCs w:val="24"/>
        </w:rPr>
        <w:t>Steps Involved in RCA</w:t>
      </w:r>
    </w:p>
    <w:p w14:paraId="4C2DD6E6" w14:textId="77777777" w:rsidR="00715BE4" w:rsidRPr="00EE0D86" w:rsidRDefault="00715BE4" w:rsidP="00715BE4">
      <w:pPr>
        <w:pStyle w:val="NormalWeb"/>
      </w:pPr>
      <w:r w:rsidRPr="00EE0D86">
        <w:rPr>
          <w:rStyle w:val="Strong"/>
        </w:rPr>
        <w:t>Problem Identification:</w:t>
      </w:r>
      <w:r w:rsidRPr="00EE0D86">
        <w:br/>
        <w:t>Clearly define the problem or issue that needs to be addressed. Gather data and evidence to understand the nature and scope of the problem.</w:t>
      </w:r>
    </w:p>
    <w:p w14:paraId="159A0A27" w14:textId="77777777" w:rsidR="00715BE4" w:rsidRPr="00EE0D86" w:rsidRDefault="00715BE4" w:rsidP="00715BE4">
      <w:pPr>
        <w:pStyle w:val="NormalWeb"/>
      </w:pPr>
      <w:r w:rsidRPr="00EE0D86">
        <w:rPr>
          <w:rStyle w:val="Strong"/>
        </w:rPr>
        <w:t>Data Collection:</w:t>
      </w:r>
      <w:r w:rsidRPr="00EE0D86">
        <w:br/>
        <w:t>Collect relevant data through various means such as interviews, surveys, process logs, and observations. Ensure data accuracy and comprehensiveness for a thorough analysis.</w:t>
      </w:r>
    </w:p>
    <w:p w14:paraId="5184306A" w14:textId="77777777" w:rsidR="00715BE4" w:rsidRPr="00EE0D86" w:rsidRDefault="00715BE4" w:rsidP="00715BE4">
      <w:pPr>
        <w:pStyle w:val="NormalWeb"/>
      </w:pPr>
      <w:r w:rsidRPr="00EE0D86">
        <w:rPr>
          <w:rStyle w:val="Strong"/>
        </w:rPr>
        <w:t>Cause Identification:</w:t>
      </w:r>
      <w:r w:rsidRPr="00EE0D86">
        <w:br/>
        <w:t>Use tools like the Five Whys, Fishbone (Ishikawa) Diagram, Pareto Analysis, and Failure Mode and Effects Analysis (FMEA) to identify potential causes. Analyze the data to distinguish between root causes and symptoms.</w:t>
      </w:r>
    </w:p>
    <w:p w14:paraId="57423FD4" w14:textId="77777777" w:rsidR="00715BE4" w:rsidRPr="00EE0D86" w:rsidRDefault="00715BE4" w:rsidP="00715BE4">
      <w:pPr>
        <w:pStyle w:val="NormalWeb"/>
      </w:pPr>
      <w:r w:rsidRPr="00EE0D86">
        <w:rPr>
          <w:rStyle w:val="Strong"/>
        </w:rPr>
        <w:lastRenderedPageBreak/>
        <w:t>Analysis:</w:t>
      </w:r>
      <w:r w:rsidRPr="00EE0D86">
        <w:br/>
        <w:t>Investigate the relationships between different causes. Prioritize causes based on their impact on the problem.</w:t>
      </w:r>
    </w:p>
    <w:p w14:paraId="23978262" w14:textId="77777777" w:rsidR="00715BE4" w:rsidRPr="00EE0D86" w:rsidRDefault="00715BE4" w:rsidP="00715BE4">
      <w:pPr>
        <w:pStyle w:val="NormalWeb"/>
      </w:pPr>
      <w:r w:rsidRPr="00EE0D86">
        <w:rPr>
          <w:rStyle w:val="Strong"/>
        </w:rPr>
        <w:t>Solution Implementation:</w:t>
      </w:r>
      <w:r w:rsidRPr="00EE0D86">
        <w:br/>
        <w:t>Develop and implement action plans to address the root causes. Ensure solutions are practical, feasible, and sustainable.</w:t>
      </w:r>
    </w:p>
    <w:p w14:paraId="06719F54" w14:textId="77777777" w:rsidR="00715BE4" w:rsidRPr="00EE0D86" w:rsidRDefault="00715BE4" w:rsidP="00715BE4">
      <w:pPr>
        <w:pStyle w:val="NormalWeb"/>
      </w:pPr>
      <w:r w:rsidRPr="00EE0D86">
        <w:rPr>
          <w:rStyle w:val="Strong"/>
        </w:rPr>
        <w:t>Evaluation:</w:t>
      </w:r>
      <w:r w:rsidRPr="00EE0D86">
        <w:br/>
        <w:t>Monitor the implemented solutions to assess their effectiveness. Adjust and refine actions as necessary to ensure continuous improvement.</w:t>
      </w:r>
    </w:p>
    <w:p w14:paraId="4FFA160F" w14:textId="77777777" w:rsidR="00715BE4" w:rsidRPr="00EE0D86" w:rsidRDefault="00715BE4" w:rsidP="00715BE4">
      <w:pPr>
        <w:pStyle w:val="Heading3"/>
        <w:rPr>
          <w:sz w:val="24"/>
          <w:szCs w:val="24"/>
        </w:rPr>
      </w:pPr>
      <w:r w:rsidRPr="00EE0D86">
        <w:rPr>
          <w:sz w:val="24"/>
          <w:szCs w:val="24"/>
        </w:rPr>
        <w:t>Outcomes of RCA</w:t>
      </w:r>
    </w:p>
    <w:p w14:paraId="482D0E4C" w14:textId="77777777" w:rsidR="00715BE4" w:rsidRPr="00EE0D86" w:rsidRDefault="00715BE4" w:rsidP="00715BE4">
      <w:pPr>
        <w:pStyle w:val="NormalWeb"/>
      </w:pPr>
      <w:r w:rsidRPr="00EE0D86">
        <w:rPr>
          <w:rStyle w:val="Strong"/>
        </w:rPr>
        <w:t>Improved Process Efficiency:</w:t>
      </w:r>
      <w:r w:rsidRPr="00EE0D86">
        <w:br/>
        <w:t>By addressing the root causes, processes become more efficient and streamlined, reducing waste and improving productivity.</w:t>
      </w:r>
    </w:p>
    <w:p w14:paraId="038A5314" w14:textId="77777777" w:rsidR="00715BE4" w:rsidRPr="00EE0D86" w:rsidRDefault="00715BE4" w:rsidP="00715BE4">
      <w:pPr>
        <w:pStyle w:val="NormalWeb"/>
      </w:pPr>
      <w:r w:rsidRPr="00EE0D86">
        <w:rPr>
          <w:rStyle w:val="Strong"/>
        </w:rPr>
        <w:t>Enhanced Quality:</w:t>
      </w:r>
      <w:r w:rsidRPr="00EE0D86">
        <w:br/>
        <w:t>Solutions that target root causes improve the quality of products or services, leading to higher customer satisfaction.</w:t>
      </w:r>
    </w:p>
    <w:p w14:paraId="6CA1D518" w14:textId="77777777" w:rsidR="00715BE4" w:rsidRPr="00EE0D86" w:rsidRDefault="00715BE4" w:rsidP="00715BE4">
      <w:pPr>
        <w:pStyle w:val="NormalWeb"/>
      </w:pPr>
      <w:r w:rsidRPr="00EE0D86">
        <w:rPr>
          <w:rStyle w:val="Strong"/>
        </w:rPr>
        <w:t>Cost Savings:</w:t>
      </w:r>
      <w:r w:rsidRPr="00EE0D86">
        <w:br/>
        <w:t>Eliminating the root causes of problems can lead to significant cost savings by reducing rework, waste, and operational disruptions.</w:t>
      </w:r>
    </w:p>
    <w:p w14:paraId="1778E7B7" w14:textId="77777777" w:rsidR="00715BE4" w:rsidRPr="00EE0D86" w:rsidRDefault="00715BE4" w:rsidP="00715BE4">
      <w:pPr>
        <w:pStyle w:val="NormalWeb"/>
      </w:pPr>
      <w:r w:rsidRPr="00EE0D86">
        <w:rPr>
          <w:rStyle w:val="Strong"/>
        </w:rPr>
        <w:t>Increased Safety:</w:t>
      </w:r>
      <w:r w:rsidRPr="00EE0D86">
        <w:br/>
        <w:t>Identifying and addressing root causes of safety incidents enhances workplace safety and reduces the risk of future incidents.</w:t>
      </w:r>
    </w:p>
    <w:p w14:paraId="145E23D6" w14:textId="77777777" w:rsidR="00715BE4" w:rsidRPr="00EE0D86" w:rsidRDefault="00715BE4" w:rsidP="00715BE4">
      <w:pPr>
        <w:pStyle w:val="NormalWeb"/>
      </w:pPr>
      <w:r w:rsidRPr="00EE0D86">
        <w:rPr>
          <w:rStyle w:val="Strong"/>
        </w:rPr>
        <w:t>Sustainable Solutions:</w:t>
      </w:r>
      <w:r w:rsidRPr="00EE0D86">
        <w:br/>
        <w:t>RCA leads to long-term solutions rather than temporary fixes, ensuring problems do not recur and promoting a culture of continuous improvement.</w:t>
      </w:r>
    </w:p>
    <w:p w14:paraId="7A917FBC" w14:textId="77777777" w:rsidR="00715BE4" w:rsidRDefault="00715BE4" w:rsidP="00715BE4">
      <w:pPr>
        <w:pStyle w:val="NormalWeb"/>
      </w:pPr>
      <w:r w:rsidRPr="00EE0D86">
        <w:rPr>
          <w:rStyle w:val="Strong"/>
        </w:rPr>
        <w:t>Better Decision Making:</w:t>
      </w:r>
      <w:r w:rsidRPr="00EE0D86">
        <w:br/>
        <w:t>The structured approach of RCA improves the decision-making process by providing a clear understanding of issues and their underlying causes.</w:t>
      </w:r>
    </w:p>
    <w:p w14:paraId="3ADE5BF0" w14:textId="77777777" w:rsidR="00715BE4" w:rsidRDefault="00715BE4" w:rsidP="00715BE4">
      <w:pPr>
        <w:spacing w:line="360" w:lineRule="auto"/>
        <w:rPr>
          <w:rFonts w:ascii="Times New Roman" w:hAnsi="Times New Roman" w:cs="Times New Roman"/>
          <w:b/>
          <w:sz w:val="24"/>
          <w:szCs w:val="24"/>
        </w:rPr>
      </w:pPr>
      <w:r w:rsidRPr="00EE0D86">
        <w:rPr>
          <w:rFonts w:ascii="Times New Roman" w:hAnsi="Times New Roman" w:cs="Times New Roman"/>
          <w:b/>
          <w:sz w:val="24"/>
          <w:szCs w:val="24"/>
        </w:rPr>
        <w:t>9.4 Technical Overview of the Steps Taken and Tools Used</w:t>
      </w:r>
    </w:p>
    <w:p w14:paraId="7F79DDC6" w14:textId="77777777" w:rsidR="00715BE4" w:rsidRPr="00EE0D86" w:rsidRDefault="00715BE4" w:rsidP="00715BE4">
      <w:pPr>
        <w:pStyle w:val="Heading3"/>
        <w:rPr>
          <w:sz w:val="24"/>
          <w:szCs w:val="24"/>
        </w:rPr>
      </w:pPr>
      <w:r w:rsidRPr="00EE0D86">
        <w:rPr>
          <w:sz w:val="24"/>
          <w:szCs w:val="24"/>
        </w:rPr>
        <w:t>Introduction</w:t>
      </w:r>
    </w:p>
    <w:p w14:paraId="013E0219" w14:textId="77777777" w:rsidR="00715BE4" w:rsidRPr="00EE0D86" w:rsidRDefault="00715BE4" w:rsidP="00715BE4">
      <w:pPr>
        <w:pStyle w:val="NormalWeb"/>
      </w:pPr>
      <w:r w:rsidRPr="00EE0D86">
        <w:t>The technical implementation of the "Gamified Literacy Analysis of Indian Consumer Protection Laws" involves a structured process, leveraging various tools and methodologies to create an interactive learning platform. The steps taken encompass system architecture design, process flow development, data flow modeling, and system implementation.</w:t>
      </w:r>
    </w:p>
    <w:p w14:paraId="42E334A6" w14:textId="77777777" w:rsidR="00715BE4" w:rsidRPr="00EE0D86" w:rsidRDefault="00715BE4" w:rsidP="00715BE4">
      <w:pPr>
        <w:pStyle w:val="Heading3"/>
        <w:rPr>
          <w:sz w:val="24"/>
          <w:szCs w:val="24"/>
        </w:rPr>
      </w:pPr>
      <w:r w:rsidRPr="00EE0D86">
        <w:rPr>
          <w:sz w:val="24"/>
          <w:szCs w:val="24"/>
        </w:rPr>
        <w:lastRenderedPageBreak/>
        <w:t>System Architecture</w:t>
      </w:r>
    </w:p>
    <w:p w14:paraId="2167ADA8" w14:textId="77777777" w:rsidR="00715BE4" w:rsidRPr="00EE0D86" w:rsidRDefault="00715BE4" w:rsidP="00715BE4">
      <w:pPr>
        <w:pStyle w:val="NormalWeb"/>
      </w:pPr>
      <w:r w:rsidRPr="00EE0D86">
        <w:t>The system architecture integrates multiple components to deliver an engaging and immersive platform. It uses historical legal data stored in a database, which is classified and grouped by various criteria such as the nature of infractions and case outcomes. Key subsystems include the gamification module, which facilitates interactive gameplay; the data analysis and clustering module, providing actionable insights from legal data; the training and testing model, utilizing predictive analytics; the data preprocessing and integration module, preparing and cleaning data for analysis; and the user interface and experience, ensuring easy interaction and navigation to enhance the learning process.</w:t>
      </w:r>
    </w:p>
    <w:p w14:paraId="217DD3CF" w14:textId="77777777" w:rsidR="00715BE4" w:rsidRPr="00EE0D86" w:rsidRDefault="00715BE4" w:rsidP="00715BE4">
      <w:pPr>
        <w:pStyle w:val="Heading3"/>
        <w:rPr>
          <w:sz w:val="24"/>
          <w:szCs w:val="24"/>
        </w:rPr>
      </w:pPr>
      <w:r w:rsidRPr="00EE0D86">
        <w:rPr>
          <w:sz w:val="24"/>
          <w:szCs w:val="24"/>
        </w:rPr>
        <w:t>Process Flow</w:t>
      </w:r>
    </w:p>
    <w:p w14:paraId="73337481" w14:textId="77777777" w:rsidR="00715BE4" w:rsidRPr="00EE0D86" w:rsidRDefault="00715BE4" w:rsidP="00715BE4">
      <w:pPr>
        <w:pStyle w:val="NormalWeb"/>
      </w:pPr>
      <w:r w:rsidRPr="00EE0D86">
        <w:t>The process flow begins with data collection from sources like court records and consumer complaints. Steps include data preprocessing, which involves cleaning and organizing raw data; data division, splitting data into training and testing sets; data modeling, applying machine learning techniques to develop predictive models; predictive analysis, generating insights from legal trends; and user gameplay visualization, presenting insights interactively using charts and graphs to enhance user engagement and comprehension.</w:t>
      </w:r>
    </w:p>
    <w:p w14:paraId="18095D92" w14:textId="77777777" w:rsidR="00715BE4" w:rsidRPr="00EE0D86" w:rsidRDefault="00715BE4" w:rsidP="00715BE4">
      <w:pPr>
        <w:pStyle w:val="Heading3"/>
        <w:rPr>
          <w:sz w:val="24"/>
          <w:szCs w:val="24"/>
        </w:rPr>
      </w:pPr>
      <w:r w:rsidRPr="00EE0D86">
        <w:rPr>
          <w:sz w:val="24"/>
          <w:szCs w:val="24"/>
        </w:rPr>
        <w:t>Data Flow Model</w:t>
      </w:r>
    </w:p>
    <w:p w14:paraId="3A576250" w14:textId="77777777" w:rsidR="00715BE4" w:rsidRPr="00EE0D86" w:rsidRDefault="00715BE4" w:rsidP="00715BE4">
      <w:pPr>
        <w:pStyle w:val="NormalWeb"/>
      </w:pPr>
      <w:r w:rsidRPr="00EE0D86">
        <w:t>The data flow model is detailed in several levels. DFD Level 0 summarizes the basic process from input to output, highlighting the flow from user gaming data input to the analyzed output. DFD Level 1 describes the detailed features, including data collection, preprocessing, cleaning, and analysis stages leading to user gameplay visualization.</w:t>
      </w:r>
    </w:p>
    <w:p w14:paraId="45635A59" w14:textId="77777777" w:rsidR="00715BE4" w:rsidRPr="00EE0D86" w:rsidRDefault="00715BE4" w:rsidP="00715BE4">
      <w:pPr>
        <w:pStyle w:val="Heading3"/>
        <w:rPr>
          <w:sz w:val="24"/>
          <w:szCs w:val="24"/>
        </w:rPr>
      </w:pPr>
      <w:r w:rsidRPr="00EE0D86">
        <w:rPr>
          <w:sz w:val="24"/>
          <w:szCs w:val="24"/>
        </w:rPr>
        <w:t>System Implementation</w:t>
      </w:r>
    </w:p>
    <w:p w14:paraId="0F8DE685" w14:textId="77777777" w:rsidR="00715BE4" w:rsidRDefault="00715BE4" w:rsidP="00715BE4">
      <w:pPr>
        <w:pStyle w:val="NormalWeb"/>
      </w:pPr>
      <w:r w:rsidRPr="00EE0D86">
        <w:t xml:space="preserve">System implementation focuses on integrating various algorithms and tools. The Naive Bayes Algorithm is utilized for its efficiency in classification tasks within the gamified quizzes. </w:t>
      </w:r>
      <w:proofErr w:type="spellStart"/>
      <w:r w:rsidRPr="00EE0D86">
        <w:t>Pygame</w:t>
      </w:r>
      <w:proofErr w:type="spellEnd"/>
      <w:r w:rsidRPr="00EE0D86">
        <w:t>, a set of Python modules designed for writing video games, is used to develop interactive quizzes and challenges. The Naive Bayes algorithm is customized to handle different difficulty levels and enhance quiz effectiveness. This algorithm is integrated with the quiz module to deliver personalized learning experiences.</w:t>
      </w:r>
    </w:p>
    <w:p w14:paraId="51D13C28" w14:textId="77777777" w:rsidR="00715BE4" w:rsidRDefault="00715BE4" w:rsidP="00715BE4">
      <w:pPr>
        <w:pStyle w:val="NormalWeb"/>
      </w:pPr>
    </w:p>
    <w:p w14:paraId="62FD9B14" w14:textId="77777777" w:rsidR="00715BE4" w:rsidRDefault="00715BE4" w:rsidP="00715BE4">
      <w:pPr>
        <w:pStyle w:val="NormalWeb"/>
      </w:pPr>
    </w:p>
    <w:p w14:paraId="36333239" w14:textId="77777777" w:rsidR="00715BE4" w:rsidRPr="00EE0D86" w:rsidRDefault="00715BE4" w:rsidP="00715BE4">
      <w:pPr>
        <w:spacing w:line="360" w:lineRule="auto"/>
        <w:rPr>
          <w:rFonts w:ascii="Times New Roman" w:hAnsi="Times New Roman" w:cs="Times New Roman"/>
          <w:b/>
          <w:sz w:val="24"/>
          <w:szCs w:val="24"/>
        </w:rPr>
      </w:pPr>
      <w:r w:rsidRPr="00EE0D86">
        <w:rPr>
          <w:rFonts w:ascii="Times New Roman" w:hAnsi="Times New Roman" w:cs="Times New Roman"/>
          <w:b/>
          <w:sz w:val="24"/>
          <w:szCs w:val="24"/>
        </w:rPr>
        <w:t>10. Customer Satisfaction Analysis</w:t>
      </w:r>
    </w:p>
    <w:p w14:paraId="651A7405" w14:textId="77777777" w:rsidR="00715BE4" w:rsidRDefault="00715BE4" w:rsidP="00715BE4">
      <w:pPr>
        <w:spacing w:line="360" w:lineRule="auto"/>
        <w:rPr>
          <w:rFonts w:ascii="Times New Roman" w:hAnsi="Times New Roman" w:cs="Times New Roman"/>
          <w:b/>
          <w:sz w:val="24"/>
          <w:szCs w:val="24"/>
        </w:rPr>
      </w:pPr>
      <w:r w:rsidRPr="00EE0D86">
        <w:rPr>
          <w:rFonts w:ascii="Times New Roman" w:hAnsi="Times New Roman" w:cs="Times New Roman"/>
          <w:b/>
          <w:sz w:val="24"/>
          <w:szCs w:val="24"/>
        </w:rPr>
        <w:t>10.1 New Questioning Techniques Used to Gather Customer Satisfaction Data</w:t>
      </w:r>
    </w:p>
    <w:p w14:paraId="42E1D050" w14:textId="77777777" w:rsidR="00715BE4" w:rsidRPr="00EE0D86" w:rsidRDefault="00715BE4" w:rsidP="00715BE4">
      <w:pPr>
        <w:pStyle w:val="Heading3"/>
        <w:rPr>
          <w:sz w:val="24"/>
          <w:szCs w:val="24"/>
        </w:rPr>
      </w:pPr>
      <w:r w:rsidRPr="00EE0D86">
        <w:rPr>
          <w:sz w:val="24"/>
          <w:szCs w:val="24"/>
        </w:rPr>
        <w:t>User Engagement Metrics</w:t>
      </w:r>
    </w:p>
    <w:p w14:paraId="6C016780" w14:textId="77777777" w:rsidR="00715BE4" w:rsidRPr="00EE0D86" w:rsidRDefault="00715BE4" w:rsidP="00715BE4">
      <w:pPr>
        <w:pStyle w:val="NormalWeb"/>
      </w:pPr>
      <w:proofErr w:type="spellStart"/>
      <w:r w:rsidRPr="00EE0D86">
        <w:lastRenderedPageBreak/>
        <w:t>Analysing</w:t>
      </w:r>
      <w:proofErr w:type="spellEnd"/>
      <w:r w:rsidRPr="00EE0D86">
        <w:t xml:space="preserve"> user interaction patterns provides insights into the level of engagement and interest generated among users. The metrics include tracking the time spent on the platform, which indicates user interest levels, and measuring the frequency of returning users, reflecting sustained engagement.</w:t>
      </w:r>
    </w:p>
    <w:p w14:paraId="0CEC7C8F" w14:textId="77777777" w:rsidR="00715BE4" w:rsidRPr="00EE0D86" w:rsidRDefault="00715BE4" w:rsidP="00715BE4">
      <w:pPr>
        <w:pStyle w:val="Heading3"/>
        <w:rPr>
          <w:sz w:val="24"/>
          <w:szCs w:val="24"/>
        </w:rPr>
      </w:pPr>
      <w:r w:rsidRPr="00EE0D86">
        <w:rPr>
          <w:sz w:val="24"/>
          <w:szCs w:val="24"/>
        </w:rPr>
        <w:t>Quiz and Challenge Completion Rates</w:t>
      </w:r>
    </w:p>
    <w:p w14:paraId="67733285" w14:textId="77777777" w:rsidR="00715BE4" w:rsidRPr="00EE0D86" w:rsidRDefault="00715BE4" w:rsidP="00715BE4">
      <w:pPr>
        <w:pStyle w:val="NormalWeb"/>
      </w:pPr>
      <w:r w:rsidRPr="00EE0D86">
        <w:t>Completion rates for quizzes and challenges within the modules are tracked to measure user participation. High completion rates indicate effective engagement, while progression tracks how users advance through the content, reinforcing their learning.</w:t>
      </w:r>
    </w:p>
    <w:p w14:paraId="4965F77A" w14:textId="77777777" w:rsidR="00715BE4" w:rsidRPr="00EE0D86" w:rsidRDefault="00715BE4" w:rsidP="00715BE4">
      <w:pPr>
        <w:pStyle w:val="Heading3"/>
        <w:rPr>
          <w:sz w:val="24"/>
          <w:szCs w:val="24"/>
        </w:rPr>
      </w:pPr>
      <w:r w:rsidRPr="00EE0D86">
        <w:rPr>
          <w:sz w:val="24"/>
          <w:szCs w:val="24"/>
        </w:rPr>
        <w:t>User Feedback and Satisfaction Surveys</w:t>
      </w:r>
    </w:p>
    <w:p w14:paraId="67D3D105" w14:textId="77777777" w:rsidR="00715BE4" w:rsidRPr="00EE0D86" w:rsidRDefault="00715BE4" w:rsidP="00715BE4">
      <w:pPr>
        <w:pStyle w:val="NormalWeb"/>
      </w:pPr>
      <w:r w:rsidRPr="00EE0D86">
        <w:t>Gathering qualitative data through user feedback forms and satisfaction surveys involves using feedback forms where users provide insights into their experience, highlighting what they found most engaging and suggesting areas for improvement. Satisfaction surveys assess the overall value derived from the learning experience, helping to identify strengths and weaknesses.</w:t>
      </w:r>
    </w:p>
    <w:p w14:paraId="44069484" w14:textId="77777777" w:rsidR="00715BE4" w:rsidRPr="00EE0D86" w:rsidRDefault="00715BE4" w:rsidP="00715BE4">
      <w:pPr>
        <w:pStyle w:val="Heading3"/>
        <w:rPr>
          <w:sz w:val="24"/>
          <w:szCs w:val="24"/>
        </w:rPr>
      </w:pPr>
      <w:r w:rsidRPr="00EE0D86">
        <w:rPr>
          <w:sz w:val="24"/>
          <w:szCs w:val="24"/>
        </w:rPr>
        <w:t>Test Cases</w:t>
      </w:r>
    </w:p>
    <w:p w14:paraId="4B7C74C7" w14:textId="77777777" w:rsidR="00715BE4" w:rsidRPr="00EE0D86" w:rsidRDefault="00715BE4" w:rsidP="00715BE4">
      <w:pPr>
        <w:pStyle w:val="NormalWeb"/>
      </w:pPr>
      <w:r w:rsidRPr="00EE0D86">
        <w:t>Rigorous test cases evaluate functionality, accuracy, and user engagement across modules. Each test case has a specific identifier, scenario, and expected outcomes, with coverage including content accuracy, user engagement, and overall experience. The results and remarks are meticulously recorded for transparency and improvement guidance.</w:t>
      </w:r>
    </w:p>
    <w:p w14:paraId="0098D48F" w14:textId="77777777" w:rsidR="00715BE4" w:rsidRPr="00EE0D86" w:rsidRDefault="00715BE4" w:rsidP="00715BE4">
      <w:pPr>
        <w:pStyle w:val="Heading3"/>
        <w:rPr>
          <w:sz w:val="24"/>
          <w:szCs w:val="24"/>
        </w:rPr>
      </w:pPr>
      <w:r w:rsidRPr="00EE0D86">
        <w:rPr>
          <w:sz w:val="24"/>
          <w:szCs w:val="24"/>
        </w:rPr>
        <w:t>Consumer Rights and Responsibilities Module</w:t>
      </w:r>
    </w:p>
    <w:p w14:paraId="021F1266" w14:textId="77777777" w:rsidR="00715BE4" w:rsidRDefault="00715BE4" w:rsidP="00715BE4">
      <w:pPr>
        <w:pStyle w:val="NormalWeb"/>
      </w:pPr>
      <w:r w:rsidRPr="00EE0D86">
        <w:t>In the Consumer Rights and Responsibilities Module, test cases focus on evaluating the accuracy and clarity of the content, ensuring it is engaging and meets user needs regarding consumer rights and responsibilities.</w:t>
      </w:r>
    </w:p>
    <w:p w14:paraId="7D11791E" w14:textId="77777777" w:rsidR="00715BE4" w:rsidRPr="00C33EC3" w:rsidRDefault="00715BE4" w:rsidP="00715BE4">
      <w:pPr>
        <w:spacing w:line="360" w:lineRule="auto"/>
        <w:rPr>
          <w:rFonts w:ascii="Times New Roman" w:hAnsi="Times New Roman" w:cs="Times New Roman"/>
          <w:b/>
          <w:sz w:val="24"/>
          <w:szCs w:val="24"/>
        </w:rPr>
      </w:pPr>
      <w:r w:rsidRPr="00C33EC3">
        <w:rPr>
          <w:rFonts w:ascii="Times New Roman" w:hAnsi="Times New Roman" w:cs="Times New Roman"/>
          <w:b/>
          <w:sz w:val="24"/>
          <w:szCs w:val="24"/>
        </w:rPr>
        <w:t>10.2 Metrics Developed to Measure Customer Satisfaction</w:t>
      </w:r>
    </w:p>
    <w:p w14:paraId="226063BB" w14:textId="77777777" w:rsidR="00715BE4" w:rsidRPr="00C33EC3" w:rsidRDefault="00715BE4" w:rsidP="00715BE4">
      <w:pPr>
        <w:pStyle w:val="Heading3"/>
        <w:rPr>
          <w:sz w:val="24"/>
          <w:szCs w:val="24"/>
        </w:rPr>
      </w:pPr>
      <w:r w:rsidRPr="00C33EC3">
        <w:rPr>
          <w:sz w:val="24"/>
          <w:szCs w:val="24"/>
        </w:rPr>
        <w:t>User Engagement Metrics</w:t>
      </w:r>
    </w:p>
    <w:p w14:paraId="66DEB068" w14:textId="77777777" w:rsidR="00715BE4" w:rsidRPr="00C33EC3" w:rsidRDefault="00715BE4" w:rsidP="00715BE4">
      <w:pPr>
        <w:pStyle w:val="NormalWeb"/>
      </w:pPr>
      <w:r w:rsidRPr="00C33EC3">
        <w:rPr>
          <w:rStyle w:val="Strong"/>
        </w:rPr>
        <w:t>Interaction Patterns:</w:t>
      </w:r>
      <w:r w:rsidRPr="00C33EC3">
        <w:br/>
        <w:t>Analyzing user interaction patterns, such as the frequency of logins and clicks, helps in understanding how engaged customers are with the platform. Higher engagement often correlates with higher satisfaction levels as it indicates users find the platform useful and enjoyable.</w:t>
      </w:r>
    </w:p>
    <w:p w14:paraId="08227DD2" w14:textId="77777777" w:rsidR="00715BE4" w:rsidRPr="00C33EC3" w:rsidRDefault="00715BE4" w:rsidP="00715BE4">
      <w:pPr>
        <w:pStyle w:val="NormalWeb"/>
      </w:pPr>
      <w:r w:rsidRPr="00C33EC3">
        <w:rPr>
          <w:rStyle w:val="Strong"/>
        </w:rPr>
        <w:t>Time Spent on Platform:</w:t>
      </w:r>
      <w:r w:rsidRPr="00C33EC3">
        <w:br/>
        <w:t>Tracking the amount of time users spend on the platform can indicate satisfaction. More time spent can imply that users are finding value and interest in the content or services provided.</w:t>
      </w:r>
    </w:p>
    <w:p w14:paraId="2E419451" w14:textId="77777777" w:rsidR="00715BE4" w:rsidRPr="00C33EC3" w:rsidRDefault="00715BE4" w:rsidP="00715BE4">
      <w:pPr>
        <w:pStyle w:val="NormalWeb"/>
      </w:pPr>
      <w:r w:rsidRPr="00C33EC3">
        <w:rPr>
          <w:rStyle w:val="Strong"/>
        </w:rPr>
        <w:t>Frequency of Returning Users:</w:t>
      </w:r>
      <w:r w:rsidRPr="00C33EC3">
        <w:br/>
        <w:t xml:space="preserve">The rate at which users return to the platform is a strong indicator of customer satisfaction. A </w:t>
      </w:r>
      <w:r w:rsidRPr="00C33EC3">
        <w:lastRenderedPageBreak/>
        <w:t>high frequency of returning users suggests that the platform is successfully meeting user needs and expectations.</w:t>
      </w:r>
    </w:p>
    <w:p w14:paraId="24E3B5A7" w14:textId="77777777" w:rsidR="00715BE4" w:rsidRPr="00C33EC3" w:rsidRDefault="00715BE4" w:rsidP="00715BE4">
      <w:pPr>
        <w:pStyle w:val="Heading3"/>
        <w:rPr>
          <w:sz w:val="24"/>
          <w:szCs w:val="24"/>
        </w:rPr>
      </w:pPr>
      <w:r w:rsidRPr="00C33EC3">
        <w:rPr>
          <w:sz w:val="24"/>
          <w:szCs w:val="24"/>
        </w:rPr>
        <w:t>Quiz and Challenge Completion Rates</w:t>
      </w:r>
    </w:p>
    <w:p w14:paraId="4EBC936B" w14:textId="77777777" w:rsidR="00715BE4" w:rsidRPr="00C33EC3" w:rsidRDefault="00715BE4" w:rsidP="00715BE4">
      <w:pPr>
        <w:pStyle w:val="NormalWeb"/>
      </w:pPr>
      <w:r w:rsidRPr="00C33EC3">
        <w:rPr>
          <w:rStyle w:val="Strong"/>
        </w:rPr>
        <w:t>Completion Rates:</w:t>
      </w:r>
      <w:r w:rsidRPr="00C33EC3">
        <w:br/>
        <w:t>Tracking the completion rates of quizzes and challenges within the platform helps measure user participation and progression. High completion rates indicate that the content is engaging and that users are motivated to complete the tasks, suggesting a positive user experience and satisfaction.</w:t>
      </w:r>
    </w:p>
    <w:p w14:paraId="33706236" w14:textId="77777777" w:rsidR="00715BE4" w:rsidRPr="00C33EC3" w:rsidRDefault="00715BE4" w:rsidP="00715BE4">
      <w:pPr>
        <w:pStyle w:val="Heading3"/>
        <w:rPr>
          <w:sz w:val="24"/>
          <w:szCs w:val="24"/>
        </w:rPr>
      </w:pPr>
      <w:r w:rsidRPr="00C33EC3">
        <w:rPr>
          <w:sz w:val="24"/>
          <w:szCs w:val="24"/>
        </w:rPr>
        <w:t>User Feedback and Satisfaction Surveys</w:t>
      </w:r>
    </w:p>
    <w:p w14:paraId="7974927F" w14:textId="77777777" w:rsidR="00715BE4" w:rsidRPr="00C33EC3" w:rsidRDefault="00715BE4" w:rsidP="00715BE4">
      <w:pPr>
        <w:pStyle w:val="NormalWeb"/>
      </w:pPr>
      <w:r w:rsidRPr="00C33EC3">
        <w:rPr>
          <w:rStyle w:val="Strong"/>
        </w:rPr>
        <w:t>Qualitative Feedback:</w:t>
      </w:r>
      <w:r w:rsidRPr="00C33EC3">
        <w:br/>
        <w:t>Gathering qualitative data through user feedback forms and satisfaction surveys provides insights into user experiences. This includes understanding what users find most engaging, areas needing improvement, and the overall value derived from the learning experience. Direct feedback is essential for identifying specific pain points and opportunities for enhancement.</w:t>
      </w:r>
    </w:p>
    <w:p w14:paraId="08250D06" w14:textId="77777777" w:rsidR="00715BE4" w:rsidRPr="00C33EC3" w:rsidRDefault="00715BE4" w:rsidP="00715BE4">
      <w:pPr>
        <w:pStyle w:val="NormalWeb"/>
      </w:pPr>
      <w:r w:rsidRPr="00C33EC3">
        <w:rPr>
          <w:rStyle w:val="Strong"/>
        </w:rPr>
        <w:t>Satisfaction Scores:</w:t>
      </w:r>
      <w:r w:rsidRPr="00C33EC3">
        <w:br/>
        <w:t>Implementing satisfaction surveys that ask users to rate their experience on a numerical scale helps quantify satisfaction levels. These scores can be tracked over time to monitor improvements or declines in user satisfaction.</w:t>
      </w:r>
    </w:p>
    <w:p w14:paraId="10714E76" w14:textId="77777777" w:rsidR="00715BE4" w:rsidRPr="00C33EC3" w:rsidRDefault="00715BE4" w:rsidP="00715BE4">
      <w:pPr>
        <w:pStyle w:val="Heading3"/>
        <w:rPr>
          <w:sz w:val="24"/>
          <w:szCs w:val="24"/>
        </w:rPr>
      </w:pPr>
      <w:r w:rsidRPr="00C33EC3">
        <w:rPr>
          <w:sz w:val="24"/>
          <w:szCs w:val="24"/>
        </w:rPr>
        <w:t>Net Promoter Score (NPS)</w:t>
      </w:r>
    </w:p>
    <w:p w14:paraId="65DBCFF1" w14:textId="77777777" w:rsidR="00715BE4" w:rsidRPr="00C33EC3" w:rsidRDefault="00715BE4" w:rsidP="00715BE4">
      <w:pPr>
        <w:pStyle w:val="NormalWeb"/>
      </w:pPr>
      <w:r w:rsidRPr="00C33EC3">
        <w:rPr>
          <w:rStyle w:val="Strong"/>
        </w:rPr>
        <w:t>NPS Surveys:</w:t>
      </w:r>
      <w:r w:rsidRPr="00C33EC3">
        <w:br/>
        <w:t>This metric measures the likelihood of customers recommending the service to others. It is a key indicator of customer loyalty and overall satisfaction. A high NPS suggests that users are satisfied and likely to act as brand advocates, while a low NPS indicates areas needing improvement.</w:t>
      </w:r>
    </w:p>
    <w:p w14:paraId="3CC550E7" w14:textId="77777777" w:rsidR="00715BE4" w:rsidRPr="00C33EC3" w:rsidRDefault="00715BE4" w:rsidP="00715BE4">
      <w:pPr>
        <w:pStyle w:val="Heading3"/>
        <w:rPr>
          <w:sz w:val="24"/>
          <w:szCs w:val="24"/>
        </w:rPr>
      </w:pPr>
      <w:r w:rsidRPr="00C33EC3">
        <w:rPr>
          <w:sz w:val="24"/>
          <w:szCs w:val="24"/>
        </w:rPr>
        <w:t>Customer Retention Rates</w:t>
      </w:r>
    </w:p>
    <w:p w14:paraId="78BD8D86" w14:textId="77777777" w:rsidR="00715BE4" w:rsidRPr="00C33EC3" w:rsidRDefault="00715BE4" w:rsidP="00715BE4">
      <w:pPr>
        <w:pStyle w:val="NormalWeb"/>
      </w:pPr>
      <w:r w:rsidRPr="00C33EC3">
        <w:rPr>
          <w:rStyle w:val="Strong"/>
        </w:rPr>
        <w:t>Retention Tracking:</w:t>
      </w:r>
      <w:r w:rsidRPr="00C33EC3">
        <w:br/>
        <w:t>Monitoring customer retention rates helps in understanding long-term satisfaction and loyalty. High retention rates are indicative of sustained customer satisfaction and successful engagement strategies.</w:t>
      </w:r>
    </w:p>
    <w:p w14:paraId="1AEB4531" w14:textId="77777777" w:rsidR="00715BE4" w:rsidRPr="00C33EC3" w:rsidRDefault="00715BE4" w:rsidP="00715BE4">
      <w:pPr>
        <w:pStyle w:val="Heading3"/>
        <w:rPr>
          <w:sz w:val="24"/>
          <w:szCs w:val="24"/>
        </w:rPr>
      </w:pPr>
      <w:r w:rsidRPr="00C33EC3">
        <w:rPr>
          <w:sz w:val="24"/>
          <w:szCs w:val="24"/>
        </w:rPr>
        <w:t>Customer Support Interactions</w:t>
      </w:r>
    </w:p>
    <w:p w14:paraId="4ECA37D9" w14:textId="77777777" w:rsidR="00715BE4" w:rsidRPr="00C33EC3" w:rsidRDefault="00715BE4" w:rsidP="00715BE4">
      <w:pPr>
        <w:pStyle w:val="NormalWeb"/>
      </w:pPr>
      <w:r w:rsidRPr="00C33EC3">
        <w:rPr>
          <w:rStyle w:val="Strong"/>
        </w:rPr>
        <w:t>Resolution Times:</w:t>
      </w:r>
      <w:r w:rsidRPr="00C33EC3">
        <w:br/>
        <w:t>Analyzing the time taken to resolve customer support inquiries can reflect on the efficiency and effectiveness of the service provided. Quick and satisfactory resolutions often lead to higher customer satisfaction.</w:t>
      </w:r>
    </w:p>
    <w:p w14:paraId="3ECD71E0" w14:textId="77777777" w:rsidR="00715BE4" w:rsidRPr="00C33EC3" w:rsidRDefault="00715BE4" w:rsidP="00715BE4">
      <w:pPr>
        <w:pStyle w:val="NormalWeb"/>
      </w:pPr>
      <w:r w:rsidRPr="00C33EC3">
        <w:rPr>
          <w:rStyle w:val="Strong"/>
        </w:rPr>
        <w:lastRenderedPageBreak/>
        <w:t>Support Satisfaction Surveys:</w:t>
      </w:r>
      <w:r w:rsidRPr="00C33EC3">
        <w:br/>
        <w:t>After support interactions, asking customers to rate their satisfaction with the service received provides direct feedback on the support process.</w:t>
      </w:r>
    </w:p>
    <w:p w14:paraId="6A966362" w14:textId="77777777" w:rsidR="00715BE4" w:rsidRPr="00C33EC3" w:rsidRDefault="00715BE4" w:rsidP="00715BE4">
      <w:pPr>
        <w:spacing w:line="360" w:lineRule="auto"/>
        <w:rPr>
          <w:rFonts w:ascii="Times New Roman" w:hAnsi="Times New Roman" w:cs="Times New Roman"/>
          <w:b/>
          <w:sz w:val="24"/>
          <w:szCs w:val="24"/>
        </w:rPr>
      </w:pPr>
      <w:r w:rsidRPr="00C33EC3">
        <w:rPr>
          <w:rFonts w:ascii="Times New Roman" w:hAnsi="Times New Roman" w:cs="Times New Roman"/>
          <w:b/>
          <w:sz w:val="24"/>
          <w:szCs w:val="24"/>
        </w:rPr>
        <w:t>10.3 Detail the Strategies Implemented to Improve Customer Satisfaction</w:t>
      </w:r>
    </w:p>
    <w:p w14:paraId="266F8B9B" w14:textId="77777777" w:rsidR="00715BE4" w:rsidRPr="00B55B6B" w:rsidRDefault="00715BE4" w:rsidP="00715BE4">
      <w:pPr>
        <w:pStyle w:val="Heading3"/>
        <w:rPr>
          <w:sz w:val="24"/>
          <w:szCs w:val="24"/>
        </w:rPr>
      </w:pPr>
      <w:r w:rsidRPr="00B55B6B">
        <w:rPr>
          <w:sz w:val="24"/>
          <w:szCs w:val="24"/>
        </w:rPr>
        <w:t>Phase 1: Understanding Customer Needs</w:t>
      </w:r>
    </w:p>
    <w:p w14:paraId="204B8D75" w14:textId="77777777" w:rsidR="00715BE4" w:rsidRPr="00B55B6B" w:rsidRDefault="00715BE4" w:rsidP="00715BE4">
      <w:pPr>
        <w:pStyle w:val="NormalWeb"/>
      </w:pPr>
      <w:r w:rsidRPr="00B55B6B">
        <w:rPr>
          <w:rStyle w:val="Strong"/>
        </w:rPr>
        <w:t>Data Collection and Analysis:</w:t>
      </w:r>
      <w:r w:rsidRPr="00B55B6B">
        <w:br/>
        <w:t>Implemented customer surveys and feedback forms to collect data on customer preferences and pain points. Analyzed service center data, including entry and exit times, service types, car models, and technician details to identify trends and areas for improvement.</w:t>
      </w:r>
    </w:p>
    <w:p w14:paraId="0D7E744F" w14:textId="77777777" w:rsidR="00715BE4" w:rsidRPr="00B55B6B" w:rsidRDefault="00715BE4" w:rsidP="00715BE4">
      <w:pPr>
        <w:pStyle w:val="Heading3"/>
        <w:rPr>
          <w:sz w:val="24"/>
          <w:szCs w:val="24"/>
        </w:rPr>
      </w:pPr>
      <w:r w:rsidRPr="00B55B6B">
        <w:rPr>
          <w:sz w:val="24"/>
          <w:szCs w:val="24"/>
        </w:rPr>
        <w:t>Phase 2: Process Optimization</w:t>
      </w:r>
    </w:p>
    <w:p w14:paraId="4740B405" w14:textId="77777777" w:rsidR="00715BE4" w:rsidRPr="00B55B6B" w:rsidRDefault="00715BE4" w:rsidP="00715BE4">
      <w:pPr>
        <w:pStyle w:val="NormalWeb"/>
      </w:pPr>
      <w:r w:rsidRPr="00B55B6B">
        <w:rPr>
          <w:rStyle w:val="Strong"/>
        </w:rPr>
        <w:t>Service Time Reduction:</w:t>
      </w:r>
      <w:r w:rsidRPr="00B55B6B">
        <w:br/>
        <w:t>Conducted time consumption analysis to identify the services that take the longest. Focused on Preventive Maintenance Service (PMS), Repair and Replacement (RR), and Breakdown Assistance and Parts Procurement (BANDP). Implemented a statistical model using one-way ANOVA to compare service times across different types of services, highlighting areas needing improvement.</w:t>
      </w:r>
    </w:p>
    <w:p w14:paraId="1846FBEF" w14:textId="77777777" w:rsidR="00715BE4" w:rsidRPr="00B55B6B" w:rsidRDefault="00715BE4" w:rsidP="00715BE4">
      <w:pPr>
        <w:pStyle w:val="NormalWeb"/>
      </w:pPr>
      <w:r w:rsidRPr="00B55B6B">
        <w:rPr>
          <w:rStyle w:val="Strong"/>
        </w:rPr>
        <w:t>Technician Performance Management:</w:t>
      </w:r>
      <w:r w:rsidRPr="00B55B6B">
        <w:br/>
        <w:t>Optimized technician assignments to ensure a fair distribution of workload, reducing delays and improving efficiency. Provided additional training and skill development programs for technicians handling higher service loads.</w:t>
      </w:r>
    </w:p>
    <w:p w14:paraId="763BCAAD" w14:textId="77777777" w:rsidR="00715BE4" w:rsidRPr="00B55B6B" w:rsidRDefault="00715BE4" w:rsidP="00715BE4">
      <w:pPr>
        <w:pStyle w:val="Heading3"/>
        <w:rPr>
          <w:sz w:val="24"/>
          <w:szCs w:val="24"/>
        </w:rPr>
      </w:pPr>
      <w:r w:rsidRPr="00B55B6B">
        <w:rPr>
          <w:sz w:val="24"/>
          <w:szCs w:val="24"/>
        </w:rPr>
        <w:t>Phase 3: Enhancing Service Quality</w:t>
      </w:r>
    </w:p>
    <w:p w14:paraId="6EDB3A4B" w14:textId="77777777" w:rsidR="00715BE4" w:rsidRPr="00B55B6B" w:rsidRDefault="00715BE4" w:rsidP="00715BE4">
      <w:pPr>
        <w:pStyle w:val="NormalWeb"/>
      </w:pPr>
      <w:r w:rsidRPr="00B55B6B">
        <w:rPr>
          <w:rStyle w:val="Strong"/>
        </w:rPr>
        <w:t>Training and Development:</w:t>
      </w:r>
      <w:r w:rsidRPr="00B55B6B">
        <w:br/>
        <w:t>Offered specialized training programs focused on high-demand services and common repair issues to improve technician proficiency and reduce service times.</w:t>
      </w:r>
    </w:p>
    <w:p w14:paraId="6B583B5E" w14:textId="77777777" w:rsidR="00715BE4" w:rsidRPr="00B55B6B" w:rsidRDefault="00715BE4" w:rsidP="00715BE4">
      <w:pPr>
        <w:pStyle w:val="NormalWeb"/>
      </w:pPr>
      <w:r w:rsidRPr="00B55B6B">
        <w:rPr>
          <w:rStyle w:val="Strong"/>
        </w:rPr>
        <w:t>Resource Allocation:</w:t>
      </w:r>
      <w:r w:rsidRPr="00B55B6B">
        <w:br/>
        <w:t>Adjusted resource allocation by hiring additional technicians and redistributing existing resources to balance service loads effectively.</w:t>
      </w:r>
    </w:p>
    <w:p w14:paraId="32EA632F" w14:textId="77777777" w:rsidR="00715BE4" w:rsidRPr="00B55B6B" w:rsidRDefault="00715BE4" w:rsidP="00715BE4">
      <w:pPr>
        <w:pStyle w:val="Heading3"/>
        <w:rPr>
          <w:sz w:val="24"/>
          <w:szCs w:val="24"/>
        </w:rPr>
      </w:pPr>
      <w:r w:rsidRPr="00B55B6B">
        <w:rPr>
          <w:sz w:val="24"/>
          <w:szCs w:val="24"/>
        </w:rPr>
        <w:t>Phase 4: Customer Feedback Integration</w:t>
      </w:r>
    </w:p>
    <w:p w14:paraId="64EBDA6A" w14:textId="77777777" w:rsidR="00715BE4" w:rsidRPr="00B55B6B" w:rsidRDefault="00715BE4" w:rsidP="00715BE4">
      <w:pPr>
        <w:pStyle w:val="NormalWeb"/>
      </w:pPr>
      <w:r w:rsidRPr="00B55B6B">
        <w:rPr>
          <w:rStyle w:val="Strong"/>
        </w:rPr>
        <w:t>Feedback Mechanisms:</w:t>
      </w:r>
      <w:r w:rsidRPr="00B55B6B">
        <w:br/>
        <w:t>Established continuous feedback loops with customers to gather insights on service quality and customer satisfaction. Used customer feedback to refine service processes, ensuring that both speed and quality of service are maintained.</w:t>
      </w:r>
    </w:p>
    <w:p w14:paraId="4726F444" w14:textId="77777777" w:rsidR="00715BE4" w:rsidRPr="00B55B6B" w:rsidRDefault="00715BE4" w:rsidP="00715BE4">
      <w:pPr>
        <w:pStyle w:val="NormalWeb"/>
      </w:pPr>
      <w:r w:rsidRPr="00B55B6B">
        <w:rPr>
          <w:rStyle w:val="Strong"/>
        </w:rPr>
        <w:lastRenderedPageBreak/>
        <w:t>Personalized Service Recommendations:</w:t>
      </w:r>
      <w:r w:rsidRPr="00B55B6B">
        <w:br/>
        <w:t>Leveraged customer data to offer personalized service packages and recommendations, enhancing customer satisfaction by addressing specific needs and preferences.</w:t>
      </w:r>
    </w:p>
    <w:p w14:paraId="3C75B3CA" w14:textId="77777777" w:rsidR="00715BE4" w:rsidRPr="00B55B6B" w:rsidRDefault="00715BE4" w:rsidP="00715BE4">
      <w:pPr>
        <w:pStyle w:val="Heading3"/>
        <w:rPr>
          <w:sz w:val="24"/>
          <w:szCs w:val="24"/>
        </w:rPr>
      </w:pPr>
      <w:r w:rsidRPr="00B55B6B">
        <w:rPr>
          <w:sz w:val="24"/>
          <w:szCs w:val="24"/>
        </w:rPr>
        <w:t>Phase 5: Continuous Improvement</w:t>
      </w:r>
    </w:p>
    <w:p w14:paraId="0A7F131E" w14:textId="77777777" w:rsidR="00715BE4" w:rsidRPr="00B55B6B" w:rsidRDefault="00715BE4" w:rsidP="00715BE4">
      <w:pPr>
        <w:pStyle w:val="NormalWeb"/>
      </w:pPr>
      <w:r w:rsidRPr="00B55B6B">
        <w:rPr>
          <w:rStyle w:val="Strong"/>
        </w:rPr>
        <w:t>Data-Driven Decisions:</w:t>
      </w:r>
      <w:r w:rsidRPr="00B55B6B">
        <w:br/>
        <w:t>Implemented a data-driven approach to monitor the impact of changes on customer satisfaction and service efficiency. Regularly updated and enhanced service processes based on performance data and customer feedback.</w:t>
      </w:r>
    </w:p>
    <w:p w14:paraId="480D2B5B" w14:textId="77777777" w:rsidR="00715BE4" w:rsidRPr="00B55B6B" w:rsidRDefault="00715BE4" w:rsidP="00715BE4">
      <w:pPr>
        <w:pStyle w:val="NormalWeb"/>
      </w:pPr>
      <w:r w:rsidRPr="00B55B6B">
        <w:rPr>
          <w:rStyle w:val="Strong"/>
        </w:rPr>
        <w:t>Technological Integration:</w:t>
      </w:r>
      <w:r w:rsidRPr="00B55B6B">
        <w:br/>
        <w:t>Utilized Warehouse Management Software (WMS) to improve inventory management, ensuring timely availability of parts and reducing service delays. Considered future implementation of machine learning models to predict and forecast service management issues, further optimizing service processes.</w:t>
      </w:r>
    </w:p>
    <w:p w14:paraId="3C452A82" w14:textId="77777777" w:rsidR="00715BE4" w:rsidRPr="00B55B6B" w:rsidRDefault="00715BE4" w:rsidP="00715BE4">
      <w:pPr>
        <w:spacing w:line="360" w:lineRule="auto"/>
        <w:rPr>
          <w:rFonts w:ascii="Times New Roman" w:hAnsi="Times New Roman" w:cs="Times New Roman"/>
          <w:b/>
          <w:sz w:val="24"/>
          <w:szCs w:val="24"/>
        </w:rPr>
      </w:pPr>
      <w:r w:rsidRPr="00B55B6B">
        <w:rPr>
          <w:rFonts w:ascii="Times New Roman" w:hAnsi="Times New Roman" w:cs="Times New Roman"/>
          <w:b/>
          <w:sz w:val="24"/>
          <w:szCs w:val="24"/>
        </w:rPr>
        <w:t>10.4 Summarize the Results and Key Takeaways from Customer Feedback and Satisfaction Surveys</w:t>
      </w:r>
    </w:p>
    <w:p w14:paraId="447C9F02" w14:textId="77777777" w:rsidR="00715BE4" w:rsidRPr="00B55B6B" w:rsidRDefault="00715BE4" w:rsidP="00715BE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55B6B">
        <w:rPr>
          <w:rFonts w:ascii="Times New Roman" w:eastAsia="Times New Roman" w:hAnsi="Times New Roman" w:cs="Times New Roman"/>
          <w:b/>
          <w:bCs/>
          <w:sz w:val="24"/>
          <w:szCs w:val="24"/>
          <w:lang w:eastAsia="en-IN"/>
        </w:rPr>
        <w:t>Results Overview</w:t>
      </w:r>
    </w:p>
    <w:p w14:paraId="7BECEB23" w14:textId="77777777" w:rsidR="00715BE4" w:rsidRPr="00B55B6B" w:rsidRDefault="00715BE4" w:rsidP="00715BE4">
      <w:pPr>
        <w:spacing w:before="100" w:beforeAutospacing="1" w:after="100" w:afterAutospacing="1" w:line="240" w:lineRule="auto"/>
        <w:rPr>
          <w:rFonts w:ascii="Times New Roman" w:eastAsia="Times New Roman" w:hAnsi="Times New Roman" w:cs="Times New Roman"/>
          <w:sz w:val="24"/>
          <w:szCs w:val="24"/>
          <w:lang w:eastAsia="en-IN"/>
        </w:rPr>
      </w:pPr>
      <w:r w:rsidRPr="00B55B6B">
        <w:rPr>
          <w:rFonts w:ascii="Times New Roman" w:eastAsia="Times New Roman" w:hAnsi="Times New Roman" w:cs="Times New Roman"/>
          <w:sz w:val="24"/>
          <w:szCs w:val="24"/>
          <w:lang w:eastAsia="en-IN"/>
        </w:rPr>
        <w:t>Our comprehensive analysis of customer feedback and satisfaction surveys revealed critical insights into user engagement and satisfaction with our services. The data gathered through various feedback mechanisms, including qualitative user feedback forms and satisfaction surveys, provided a clear picture of the customer experience and areas for improvement.</w:t>
      </w:r>
    </w:p>
    <w:p w14:paraId="4B058EA2" w14:textId="77777777" w:rsidR="00715BE4" w:rsidRPr="00B55B6B" w:rsidRDefault="00715BE4" w:rsidP="00715BE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55B6B">
        <w:rPr>
          <w:rFonts w:ascii="Times New Roman" w:eastAsia="Times New Roman" w:hAnsi="Times New Roman" w:cs="Times New Roman"/>
          <w:b/>
          <w:bCs/>
          <w:sz w:val="24"/>
          <w:szCs w:val="24"/>
          <w:lang w:eastAsia="en-IN"/>
        </w:rPr>
        <w:t>Key Metrics and Findings</w:t>
      </w:r>
    </w:p>
    <w:p w14:paraId="2F3DAC80" w14:textId="77777777" w:rsidR="00715BE4" w:rsidRPr="00B55B6B" w:rsidRDefault="00715BE4" w:rsidP="00715BE4">
      <w:pPr>
        <w:spacing w:before="100" w:beforeAutospacing="1" w:after="100" w:afterAutospacing="1" w:line="240" w:lineRule="auto"/>
        <w:rPr>
          <w:rFonts w:ascii="Times New Roman" w:eastAsia="Times New Roman" w:hAnsi="Times New Roman" w:cs="Times New Roman"/>
          <w:sz w:val="24"/>
          <w:szCs w:val="24"/>
          <w:lang w:eastAsia="en-IN"/>
        </w:rPr>
      </w:pPr>
      <w:r w:rsidRPr="00B55B6B">
        <w:rPr>
          <w:rFonts w:ascii="Times New Roman" w:eastAsia="Times New Roman" w:hAnsi="Times New Roman" w:cs="Times New Roman"/>
          <w:b/>
          <w:bCs/>
          <w:sz w:val="24"/>
          <w:szCs w:val="24"/>
          <w:lang w:eastAsia="en-IN"/>
        </w:rPr>
        <w:t>User Engagement Metrics:</w:t>
      </w:r>
      <w:r w:rsidRPr="00B55B6B">
        <w:rPr>
          <w:rFonts w:ascii="Times New Roman" w:eastAsia="Times New Roman" w:hAnsi="Times New Roman" w:cs="Times New Roman"/>
          <w:sz w:val="24"/>
          <w:szCs w:val="24"/>
          <w:lang w:eastAsia="en-IN"/>
        </w:rPr>
        <w:br/>
        <w:t>Interaction Patterns: We analyzed user interaction patterns, time spent on the platform, and the frequency of returning users. These metrics helped us understand the level of engagement and interest generated by our services. A higher engagement rate indicates the effectiveness of our approach in capturing and maintaining user attention.</w:t>
      </w:r>
    </w:p>
    <w:p w14:paraId="6C0F878F" w14:textId="77777777" w:rsidR="00715BE4" w:rsidRPr="00B55B6B" w:rsidRDefault="00715BE4" w:rsidP="00715BE4">
      <w:pPr>
        <w:spacing w:before="100" w:beforeAutospacing="1" w:after="100" w:afterAutospacing="1" w:line="240" w:lineRule="auto"/>
        <w:rPr>
          <w:rFonts w:ascii="Times New Roman" w:eastAsia="Times New Roman" w:hAnsi="Times New Roman" w:cs="Times New Roman"/>
          <w:sz w:val="24"/>
          <w:szCs w:val="24"/>
          <w:lang w:eastAsia="en-IN"/>
        </w:rPr>
      </w:pPr>
      <w:r w:rsidRPr="00B55B6B">
        <w:rPr>
          <w:rFonts w:ascii="Times New Roman" w:eastAsia="Times New Roman" w:hAnsi="Times New Roman" w:cs="Times New Roman"/>
          <w:b/>
          <w:bCs/>
          <w:sz w:val="24"/>
          <w:szCs w:val="24"/>
          <w:lang w:eastAsia="en-IN"/>
        </w:rPr>
        <w:t>Quiz and Challenge Completion Rates:</w:t>
      </w:r>
      <w:r w:rsidRPr="00B55B6B">
        <w:rPr>
          <w:rFonts w:ascii="Times New Roman" w:eastAsia="Times New Roman" w:hAnsi="Times New Roman" w:cs="Times New Roman"/>
          <w:sz w:val="24"/>
          <w:szCs w:val="24"/>
          <w:lang w:eastAsia="en-IN"/>
        </w:rPr>
        <w:br/>
        <w:t>Participation and Progression: Completion rates for quizzes and challenges within the gamified modules were tracked to measure user participation and progression. High completion rates suggest that the gamified content is engaging and motivating users to complete tasks, thereby reinforcing their learning about consumer protection laws.</w:t>
      </w:r>
    </w:p>
    <w:p w14:paraId="2AD069B8" w14:textId="77777777" w:rsidR="00715BE4" w:rsidRPr="00B55B6B" w:rsidRDefault="00715BE4" w:rsidP="00715BE4">
      <w:pPr>
        <w:spacing w:before="100" w:beforeAutospacing="1" w:after="100" w:afterAutospacing="1" w:line="240" w:lineRule="auto"/>
        <w:rPr>
          <w:rFonts w:ascii="Times New Roman" w:eastAsia="Times New Roman" w:hAnsi="Times New Roman" w:cs="Times New Roman"/>
          <w:sz w:val="24"/>
          <w:szCs w:val="24"/>
          <w:lang w:eastAsia="en-IN"/>
        </w:rPr>
      </w:pPr>
      <w:r w:rsidRPr="00B55B6B">
        <w:rPr>
          <w:rFonts w:ascii="Times New Roman" w:eastAsia="Times New Roman" w:hAnsi="Times New Roman" w:cs="Times New Roman"/>
          <w:b/>
          <w:bCs/>
          <w:sz w:val="24"/>
          <w:szCs w:val="24"/>
          <w:lang w:eastAsia="en-IN"/>
        </w:rPr>
        <w:t>User Feedback and Satisfaction:</w:t>
      </w:r>
      <w:r w:rsidRPr="00B55B6B">
        <w:rPr>
          <w:rFonts w:ascii="Times New Roman" w:eastAsia="Times New Roman" w:hAnsi="Times New Roman" w:cs="Times New Roman"/>
          <w:sz w:val="24"/>
          <w:szCs w:val="24"/>
          <w:lang w:eastAsia="en-IN"/>
        </w:rPr>
        <w:br/>
        <w:t xml:space="preserve">Qualitative Insights: We gathered qualitative data through user feedback forms and satisfaction surveys. Users provided insights into their experience with the gamified modules, highlighting </w:t>
      </w:r>
      <w:r w:rsidRPr="00B55B6B">
        <w:rPr>
          <w:rFonts w:ascii="Times New Roman" w:eastAsia="Times New Roman" w:hAnsi="Times New Roman" w:cs="Times New Roman"/>
          <w:sz w:val="24"/>
          <w:szCs w:val="24"/>
          <w:lang w:eastAsia="en-IN"/>
        </w:rPr>
        <w:lastRenderedPageBreak/>
        <w:t>the most engaging aspects, areas for improvement, and the overall value derived from the learning experience.</w:t>
      </w:r>
    </w:p>
    <w:p w14:paraId="1874798F" w14:textId="77777777" w:rsidR="00715BE4" w:rsidRPr="00B55B6B" w:rsidRDefault="00715BE4" w:rsidP="00715BE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55B6B">
        <w:rPr>
          <w:rFonts w:ascii="Times New Roman" w:eastAsia="Times New Roman" w:hAnsi="Times New Roman" w:cs="Times New Roman"/>
          <w:b/>
          <w:bCs/>
          <w:sz w:val="24"/>
          <w:szCs w:val="24"/>
          <w:lang w:eastAsia="en-IN"/>
        </w:rPr>
        <w:t>Key Takeaways</w:t>
      </w:r>
    </w:p>
    <w:p w14:paraId="476821E4" w14:textId="77777777" w:rsidR="00715BE4" w:rsidRPr="00B55B6B" w:rsidRDefault="00715BE4" w:rsidP="00715BE4">
      <w:pPr>
        <w:spacing w:before="100" w:beforeAutospacing="1" w:after="100" w:afterAutospacing="1" w:line="240" w:lineRule="auto"/>
        <w:rPr>
          <w:rFonts w:ascii="Times New Roman" w:eastAsia="Times New Roman" w:hAnsi="Times New Roman" w:cs="Times New Roman"/>
          <w:sz w:val="24"/>
          <w:szCs w:val="24"/>
          <w:lang w:eastAsia="en-IN"/>
        </w:rPr>
      </w:pPr>
      <w:r w:rsidRPr="00B55B6B">
        <w:rPr>
          <w:rFonts w:ascii="Times New Roman" w:eastAsia="Times New Roman" w:hAnsi="Times New Roman" w:cs="Times New Roman"/>
          <w:b/>
          <w:bCs/>
          <w:sz w:val="24"/>
          <w:szCs w:val="24"/>
          <w:lang w:eastAsia="en-IN"/>
        </w:rPr>
        <w:t>High Engagement Levels:</w:t>
      </w:r>
      <w:r w:rsidRPr="00B55B6B">
        <w:rPr>
          <w:rFonts w:ascii="Times New Roman" w:eastAsia="Times New Roman" w:hAnsi="Times New Roman" w:cs="Times New Roman"/>
          <w:sz w:val="24"/>
          <w:szCs w:val="24"/>
          <w:lang w:eastAsia="en-IN"/>
        </w:rPr>
        <w:br/>
        <w:t>The user engagement metrics indicated that our gamified approach is effective in maintaining user interest and encouraging continued participation. The interactive elements and the design of the modules have successfully captured the users' attention.</w:t>
      </w:r>
    </w:p>
    <w:p w14:paraId="00E8F17D" w14:textId="77777777" w:rsidR="00715BE4" w:rsidRPr="00B55B6B" w:rsidRDefault="00715BE4" w:rsidP="00715BE4">
      <w:pPr>
        <w:spacing w:before="100" w:beforeAutospacing="1" w:after="100" w:afterAutospacing="1" w:line="240" w:lineRule="auto"/>
        <w:rPr>
          <w:rFonts w:ascii="Times New Roman" w:eastAsia="Times New Roman" w:hAnsi="Times New Roman" w:cs="Times New Roman"/>
          <w:sz w:val="24"/>
          <w:szCs w:val="24"/>
          <w:lang w:eastAsia="en-IN"/>
        </w:rPr>
      </w:pPr>
      <w:r w:rsidRPr="00B55B6B">
        <w:rPr>
          <w:rFonts w:ascii="Times New Roman" w:eastAsia="Times New Roman" w:hAnsi="Times New Roman" w:cs="Times New Roman"/>
          <w:b/>
          <w:bCs/>
          <w:sz w:val="24"/>
          <w:szCs w:val="24"/>
          <w:lang w:eastAsia="en-IN"/>
        </w:rPr>
        <w:t>Effective Learning Tools:</w:t>
      </w:r>
      <w:r w:rsidRPr="00B55B6B">
        <w:rPr>
          <w:rFonts w:ascii="Times New Roman" w:eastAsia="Times New Roman" w:hAnsi="Times New Roman" w:cs="Times New Roman"/>
          <w:sz w:val="24"/>
          <w:szCs w:val="24"/>
          <w:lang w:eastAsia="en-IN"/>
        </w:rPr>
        <w:br/>
        <w:t>The high completion rates of quizzes and challenges demonstrate that the gamified content not only engages users but also effectively reinforces their learning. This suggests that users find the quizzes and challenges both enjoyable and educational.</w:t>
      </w:r>
    </w:p>
    <w:p w14:paraId="0384EABB" w14:textId="77777777" w:rsidR="00715BE4" w:rsidRPr="00B55B6B" w:rsidRDefault="00715BE4" w:rsidP="00715BE4">
      <w:pPr>
        <w:spacing w:before="100" w:beforeAutospacing="1" w:after="100" w:afterAutospacing="1" w:line="240" w:lineRule="auto"/>
        <w:rPr>
          <w:rFonts w:ascii="Times New Roman" w:eastAsia="Times New Roman" w:hAnsi="Times New Roman" w:cs="Times New Roman"/>
          <w:sz w:val="24"/>
          <w:szCs w:val="24"/>
          <w:lang w:eastAsia="en-IN"/>
        </w:rPr>
      </w:pPr>
      <w:r w:rsidRPr="00B55B6B">
        <w:rPr>
          <w:rFonts w:ascii="Times New Roman" w:eastAsia="Times New Roman" w:hAnsi="Times New Roman" w:cs="Times New Roman"/>
          <w:b/>
          <w:bCs/>
          <w:sz w:val="24"/>
          <w:szCs w:val="24"/>
          <w:lang w:eastAsia="en-IN"/>
        </w:rPr>
        <w:t>Positive User Feedback:</w:t>
      </w:r>
      <w:r w:rsidRPr="00B55B6B">
        <w:rPr>
          <w:rFonts w:ascii="Times New Roman" w:eastAsia="Times New Roman" w:hAnsi="Times New Roman" w:cs="Times New Roman"/>
          <w:sz w:val="24"/>
          <w:szCs w:val="24"/>
          <w:lang w:eastAsia="en-IN"/>
        </w:rPr>
        <w:br/>
        <w:t>The qualitative feedback from users was largely positive, with many appreciating the interactive nature of the modules and the clarity of the information presented. Users also highlighted areas for improvement, providing valuable insights for future enhancements.</w:t>
      </w:r>
    </w:p>
    <w:p w14:paraId="1D2DC2C2" w14:textId="77777777" w:rsidR="00715BE4" w:rsidRPr="00B55B6B" w:rsidRDefault="00715BE4" w:rsidP="00715BE4">
      <w:pPr>
        <w:spacing w:before="100" w:beforeAutospacing="1" w:after="100" w:afterAutospacing="1" w:line="240" w:lineRule="auto"/>
        <w:rPr>
          <w:rFonts w:ascii="Times New Roman" w:eastAsia="Times New Roman" w:hAnsi="Times New Roman" w:cs="Times New Roman"/>
          <w:sz w:val="24"/>
          <w:szCs w:val="24"/>
          <w:lang w:eastAsia="en-IN"/>
        </w:rPr>
      </w:pPr>
      <w:r w:rsidRPr="00B55B6B">
        <w:rPr>
          <w:rFonts w:ascii="Times New Roman" w:eastAsia="Times New Roman" w:hAnsi="Times New Roman" w:cs="Times New Roman"/>
          <w:b/>
          <w:bCs/>
          <w:sz w:val="24"/>
          <w:szCs w:val="24"/>
          <w:lang w:eastAsia="en-IN"/>
        </w:rPr>
        <w:t>Areas for Improvement:</w:t>
      </w:r>
      <w:r w:rsidRPr="00B55B6B">
        <w:rPr>
          <w:rFonts w:ascii="Times New Roman" w:eastAsia="Times New Roman" w:hAnsi="Times New Roman" w:cs="Times New Roman"/>
          <w:sz w:val="24"/>
          <w:szCs w:val="24"/>
          <w:lang w:eastAsia="en-IN"/>
        </w:rPr>
        <w:br/>
        <w:t>Despite the positive feedback, some users pointed out specific areas where the user experience could be improved. These include the need for more detailed explanations in certain modules and the desire for a more intuitive user interface.</w:t>
      </w:r>
    </w:p>
    <w:p w14:paraId="7F953BA3" w14:textId="77777777" w:rsidR="00715BE4" w:rsidRPr="00EE0D86" w:rsidRDefault="00715BE4" w:rsidP="00715BE4">
      <w:pPr>
        <w:spacing w:line="360" w:lineRule="auto"/>
        <w:rPr>
          <w:rFonts w:ascii="Times New Roman" w:hAnsi="Times New Roman" w:cs="Times New Roman"/>
          <w:b/>
          <w:sz w:val="24"/>
          <w:szCs w:val="24"/>
        </w:rPr>
      </w:pPr>
    </w:p>
    <w:p w14:paraId="1B1DCEBF" w14:textId="77777777" w:rsidR="00715BE4" w:rsidRPr="00EE0D86" w:rsidRDefault="00715BE4" w:rsidP="00715BE4">
      <w:pPr>
        <w:pStyle w:val="NormalWeb"/>
      </w:pPr>
    </w:p>
    <w:p w14:paraId="515D8B7D" w14:textId="77777777" w:rsidR="00715BE4" w:rsidRDefault="00715BE4" w:rsidP="00081FA3">
      <w:pPr>
        <w:rPr>
          <w:rFonts w:ascii="Times New Roman" w:hAnsi="Times New Roman" w:cs="Times New Roman"/>
          <w:b/>
          <w:sz w:val="24"/>
          <w:szCs w:val="24"/>
        </w:rPr>
      </w:pPr>
      <w:bookmarkStart w:id="1" w:name="_Hlk169100494"/>
    </w:p>
    <w:p w14:paraId="773DC31F" w14:textId="6935D5F2" w:rsidR="00081FA3" w:rsidRPr="004A69B5" w:rsidRDefault="00081FA3" w:rsidP="00081FA3">
      <w:pPr>
        <w:rPr>
          <w:rFonts w:ascii="Times New Roman" w:hAnsi="Times New Roman" w:cs="Times New Roman"/>
          <w:b/>
          <w:sz w:val="28"/>
          <w:szCs w:val="28"/>
        </w:rPr>
      </w:pPr>
      <w:r w:rsidRPr="004A69B5">
        <w:rPr>
          <w:rFonts w:ascii="Times New Roman" w:hAnsi="Times New Roman" w:cs="Times New Roman"/>
          <w:b/>
          <w:sz w:val="28"/>
          <w:szCs w:val="28"/>
        </w:rPr>
        <w:t>11. Challenges and Solutions</w:t>
      </w:r>
    </w:p>
    <w:p w14:paraId="17737DE4" w14:textId="77777777" w:rsidR="00081FA3" w:rsidRDefault="00081FA3" w:rsidP="00081FA3">
      <w:pPr>
        <w:rPr>
          <w:rFonts w:ascii="Times New Roman" w:hAnsi="Times New Roman" w:cs="Times New Roman"/>
          <w:b/>
          <w:sz w:val="24"/>
          <w:szCs w:val="24"/>
        </w:rPr>
      </w:pPr>
      <w:r w:rsidRPr="007D3893">
        <w:rPr>
          <w:rFonts w:ascii="Times New Roman" w:hAnsi="Times New Roman" w:cs="Times New Roman"/>
          <w:b/>
          <w:sz w:val="24"/>
          <w:szCs w:val="24"/>
        </w:rPr>
        <w:t>11.1. Main Challenges Encountered</w:t>
      </w:r>
    </w:p>
    <w:p w14:paraId="44B15098" w14:textId="77777777" w:rsidR="00081FA3" w:rsidRPr="00081FA3" w:rsidRDefault="00081FA3" w:rsidP="00081FA3">
      <w:pPr>
        <w:rPr>
          <w:rFonts w:ascii="Times New Roman" w:hAnsi="Times New Roman" w:cs="Times New Roman"/>
          <w:b/>
          <w:bCs/>
          <w:sz w:val="24"/>
          <w:szCs w:val="24"/>
        </w:rPr>
      </w:pPr>
      <w:r w:rsidRPr="00081FA3">
        <w:rPr>
          <w:rFonts w:ascii="Times New Roman" w:hAnsi="Times New Roman" w:cs="Times New Roman"/>
          <w:b/>
          <w:bCs/>
          <w:sz w:val="24"/>
          <w:szCs w:val="24"/>
        </w:rPr>
        <w:t>Data Quality and Availability</w:t>
      </w:r>
    </w:p>
    <w:p w14:paraId="616DBCF8" w14:textId="77777777" w:rsidR="00081FA3" w:rsidRPr="00081FA3" w:rsidRDefault="00081FA3" w:rsidP="00081FA3">
      <w:pPr>
        <w:rPr>
          <w:rFonts w:ascii="Times New Roman" w:hAnsi="Times New Roman" w:cs="Times New Roman"/>
          <w:sz w:val="24"/>
          <w:szCs w:val="24"/>
        </w:rPr>
      </w:pPr>
      <w:r w:rsidRPr="00081FA3">
        <w:rPr>
          <w:rFonts w:ascii="Times New Roman" w:hAnsi="Times New Roman" w:cs="Times New Roman"/>
          <w:sz w:val="24"/>
          <w:szCs w:val="24"/>
        </w:rPr>
        <w:t xml:space="preserve">The service center faced significant challenges related to data quality and availability. The center relied on data from various sources, including different departments and systems, which often resulted in incomplete, inconsistent, or missing information. Data fragmentation was a pervasive issue, with crucial details absent or discrepancies in data formatting, coding standards, and categorization across sources. Consolidating and integrating data from these disparate sources posed a major obstacle in obtaining a comprehensive view for analysis. Furthermore, the lack of data standardization and robust quality control measures exacerbated the data quality challenges. The absence of a unified data management system and consistent data governance practices led to siloed data repositories, making it difficult to access and merge relevant information. </w:t>
      </w:r>
      <w:r w:rsidRPr="00081FA3">
        <w:rPr>
          <w:rFonts w:ascii="Times New Roman" w:hAnsi="Times New Roman" w:cs="Times New Roman"/>
          <w:sz w:val="24"/>
          <w:szCs w:val="24"/>
        </w:rPr>
        <w:lastRenderedPageBreak/>
        <w:t>Inconsistencies in data entry, formatting, and nomenclature further compounded the complexity of data integration, hindering the ability to derive meaningful insights and make data-driven decisions.</w:t>
      </w:r>
    </w:p>
    <w:p w14:paraId="49F7698F" w14:textId="77777777" w:rsidR="00081FA3" w:rsidRPr="00081FA3" w:rsidRDefault="00081FA3" w:rsidP="00081FA3">
      <w:pPr>
        <w:rPr>
          <w:rFonts w:ascii="Times New Roman" w:hAnsi="Times New Roman" w:cs="Times New Roman"/>
          <w:b/>
          <w:bCs/>
          <w:sz w:val="24"/>
          <w:szCs w:val="24"/>
        </w:rPr>
      </w:pPr>
      <w:r w:rsidRPr="00081FA3">
        <w:rPr>
          <w:rFonts w:ascii="Times New Roman" w:hAnsi="Times New Roman" w:cs="Times New Roman"/>
          <w:b/>
          <w:bCs/>
          <w:sz w:val="24"/>
          <w:szCs w:val="24"/>
        </w:rPr>
        <w:t>Process Complexity</w:t>
      </w:r>
    </w:p>
    <w:p w14:paraId="33996945" w14:textId="77777777" w:rsidR="00081FA3" w:rsidRPr="00081FA3" w:rsidRDefault="00081FA3" w:rsidP="00081FA3">
      <w:pPr>
        <w:rPr>
          <w:rFonts w:ascii="Times New Roman" w:hAnsi="Times New Roman" w:cs="Times New Roman"/>
          <w:sz w:val="24"/>
          <w:szCs w:val="24"/>
        </w:rPr>
      </w:pPr>
      <w:r w:rsidRPr="00081FA3">
        <w:rPr>
          <w:rFonts w:ascii="Times New Roman" w:hAnsi="Times New Roman" w:cs="Times New Roman"/>
          <w:sz w:val="24"/>
          <w:szCs w:val="24"/>
        </w:rPr>
        <w:t>The service center offered a diverse range of service types, each with its own intricate set of processes, sub-processes, and interdependencies. Mapping the time consumption across the various stages of each service type was a complex undertaking, requiring extensive observation, documentation, and validation. Services like Periodic Maintenance Service (PMS), Repair and Replacement (RR), and Body &amp; Paint (BANDP) had unique workflows, making it challenging to capture accurate time data and identify bottlenecks or inefficiencies. The intricacy of these processes stemmed from the array of tasks involved, the specialized tools and equipment required, and the varying levels of expertise needed for different service types. Understanding the intricate relationships and dependencies between different processes was crucial for optimizing service delivery times, but this proved to be a daunting task due to the inherent complexity of the service center's operations. Furthermore, the dynamic nature of the automotive industry, with constantly evolving vehicle models and technologies, added an additional layer of complexity. Technicians had to adapt to new maintenance and repair procedures, requiring continuous training and updating of processes to ensure consistent and efficient service delivery.</w:t>
      </w:r>
    </w:p>
    <w:p w14:paraId="1F683923" w14:textId="77777777" w:rsidR="00081FA3" w:rsidRPr="00081FA3" w:rsidRDefault="00081FA3" w:rsidP="00081FA3">
      <w:pPr>
        <w:rPr>
          <w:rFonts w:ascii="Times New Roman" w:hAnsi="Times New Roman" w:cs="Times New Roman"/>
          <w:b/>
          <w:bCs/>
          <w:sz w:val="24"/>
          <w:szCs w:val="24"/>
        </w:rPr>
      </w:pPr>
      <w:r w:rsidRPr="00081FA3">
        <w:rPr>
          <w:rFonts w:ascii="Times New Roman" w:hAnsi="Times New Roman" w:cs="Times New Roman"/>
          <w:b/>
          <w:bCs/>
          <w:sz w:val="24"/>
          <w:szCs w:val="24"/>
        </w:rPr>
        <w:t>Technician Variability</w:t>
      </w:r>
    </w:p>
    <w:p w14:paraId="7C64A89C" w14:textId="77777777" w:rsidR="00081FA3" w:rsidRPr="00081FA3" w:rsidRDefault="00081FA3" w:rsidP="00081FA3">
      <w:pPr>
        <w:rPr>
          <w:rFonts w:ascii="Times New Roman" w:hAnsi="Times New Roman" w:cs="Times New Roman"/>
          <w:sz w:val="24"/>
          <w:szCs w:val="24"/>
        </w:rPr>
      </w:pPr>
      <w:r w:rsidRPr="00081FA3">
        <w:rPr>
          <w:rFonts w:ascii="Times New Roman" w:hAnsi="Times New Roman" w:cs="Times New Roman"/>
          <w:sz w:val="24"/>
          <w:szCs w:val="24"/>
        </w:rPr>
        <w:t xml:space="preserve">The service center encountered significant challenges due to the variability among technicians. Technicians possessed varying levels of skill, experience, and work practices, which directly impacted their service times and efficiency. Some technicians were more adept at certain tasks or service types due to specialized training or extensive experience, leading to variations in completion times for similar jobs. Individual work habits, preferred methods, and adherence to best practices also contributed to the variability in service times. Some technicians might have developed efficient techniques through years of experience, while others might have relied on outdated or less optimal approaches. This lack of standardization in work practices made it difficult to establish consistent benchmarks for service delivery times. Furthermore, the rate of skill acquisition and knowledge retention varied among technicians, affecting their ability to adapt to new procedures or technologies. </w:t>
      </w:r>
    </w:p>
    <w:p w14:paraId="3CA57204" w14:textId="77777777" w:rsidR="00081FA3" w:rsidRPr="00081FA3" w:rsidRDefault="00081FA3" w:rsidP="00081FA3">
      <w:pPr>
        <w:rPr>
          <w:rFonts w:ascii="Times New Roman" w:hAnsi="Times New Roman" w:cs="Times New Roman"/>
          <w:b/>
          <w:bCs/>
          <w:sz w:val="24"/>
          <w:szCs w:val="24"/>
        </w:rPr>
      </w:pPr>
      <w:r w:rsidRPr="00081FA3">
        <w:rPr>
          <w:rFonts w:ascii="Times New Roman" w:hAnsi="Times New Roman" w:cs="Times New Roman"/>
          <w:b/>
          <w:bCs/>
          <w:sz w:val="24"/>
          <w:szCs w:val="24"/>
        </w:rPr>
        <w:t>Stakeholder Alignment</w:t>
      </w:r>
    </w:p>
    <w:p w14:paraId="3213DB58" w14:textId="77777777" w:rsidR="00081FA3" w:rsidRPr="00081FA3" w:rsidRDefault="00081FA3" w:rsidP="00081FA3">
      <w:pPr>
        <w:rPr>
          <w:rFonts w:ascii="Times New Roman" w:hAnsi="Times New Roman" w:cs="Times New Roman"/>
          <w:sz w:val="24"/>
          <w:szCs w:val="24"/>
        </w:rPr>
      </w:pPr>
      <w:r w:rsidRPr="00081FA3">
        <w:rPr>
          <w:rFonts w:ascii="Times New Roman" w:hAnsi="Times New Roman" w:cs="Times New Roman"/>
          <w:sz w:val="24"/>
          <w:szCs w:val="24"/>
        </w:rPr>
        <w:t xml:space="preserve">Ensuring alignment and buy-in from the diverse stakeholder groups within the service center was a significant challenge. Each group, including management, technicians, and support staff, had its own perspectives, priorities, and concerns regarding the project's objectives and proposed changes. Effective communication, collaboration, and consensus-building were crucial to address these varying viewpoints and foster a shared understanding of the project's goals and implementation strategies. Managers and decision-makers were primarily focused on improving operational efficiency, reducing costs, and increasing profitability. Their priorities revolved around optimizing resource allocation, streamlining processes, and maximizing return on investment. In contrast, technicians were more concerned with workload distribution, training </w:t>
      </w:r>
      <w:r w:rsidRPr="00081FA3">
        <w:rPr>
          <w:rFonts w:ascii="Times New Roman" w:hAnsi="Times New Roman" w:cs="Times New Roman"/>
          <w:sz w:val="24"/>
          <w:szCs w:val="24"/>
        </w:rPr>
        <w:lastRenderedPageBreak/>
        <w:t>opportunities, and job satisfaction. Support staff, on the other hand, prioritized streamlining administrative tasks and ensuring seamless integration of new systems or processes. Reconciling these diverse perspectives and aligning the stakeholders' interests with the project's objectives was a delicate balancing act. Failure to achieve stakeholder alignment could lead to resistance, lack of cooperation, and potential roadblocks during the implementation phase, jeopardizing the project's success.</w:t>
      </w:r>
    </w:p>
    <w:p w14:paraId="3ED29B48" w14:textId="77777777" w:rsidR="00081FA3" w:rsidRPr="00081FA3" w:rsidRDefault="00081FA3" w:rsidP="00081FA3">
      <w:pPr>
        <w:rPr>
          <w:rFonts w:ascii="Times New Roman" w:hAnsi="Times New Roman" w:cs="Times New Roman"/>
          <w:b/>
          <w:sz w:val="24"/>
          <w:szCs w:val="24"/>
        </w:rPr>
      </w:pPr>
      <w:r w:rsidRPr="00081FA3">
        <w:rPr>
          <w:rFonts w:ascii="Times New Roman" w:hAnsi="Times New Roman" w:cs="Times New Roman"/>
          <w:b/>
          <w:sz w:val="24"/>
          <w:szCs w:val="24"/>
        </w:rPr>
        <w:t>11.2. Solutions Implemented and Their Effectiveness</w:t>
      </w:r>
    </w:p>
    <w:p w14:paraId="309BEA9B" w14:textId="77777777" w:rsidR="00081FA3" w:rsidRPr="00081FA3" w:rsidRDefault="00081FA3" w:rsidP="00081FA3">
      <w:pPr>
        <w:rPr>
          <w:rFonts w:ascii="Times New Roman" w:hAnsi="Times New Roman" w:cs="Times New Roman"/>
          <w:b/>
          <w:sz w:val="24"/>
          <w:szCs w:val="24"/>
        </w:rPr>
      </w:pPr>
      <w:r w:rsidRPr="00081FA3">
        <w:rPr>
          <w:rFonts w:ascii="Times New Roman" w:hAnsi="Times New Roman" w:cs="Times New Roman"/>
          <w:sz w:val="24"/>
          <w:szCs w:val="24"/>
        </w:rPr>
        <w:t>To address the challenges faced by the service center, a comprehensive set of solutions was implemented, each designed to tackle specific issues while contributing to the overall optimization of service delivery processes.</w:t>
      </w:r>
    </w:p>
    <w:p w14:paraId="688400CA" w14:textId="77777777" w:rsidR="00081FA3" w:rsidRPr="00081FA3" w:rsidRDefault="00081FA3" w:rsidP="00081FA3">
      <w:pPr>
        <w:rPr>
          <w:rFonts w:ascii="Times New Roman" w:hAnsi="Times New Roman" w:cs="Times New Roman"/>
          <w:b/>
          <w:bCs/>
          <w:sz w:val="24"/>
          <w:szCs w:val="24"/>
        </w:rPr>
      </w:pPr>
      <w:r w:rsidRPr="00081FA3">
        <w:rPr>
          <w:rFonts w:ascii="Times New Roman" w:hAnsi="Times New Roman" w:cs="Times New Roman"/>
          <w:b/>
          <w:bCs/>
          <w:sz w:val="24"/>
          <w:szCs w:val="24"/>
        </w:rPr>
        <w:t>Data Preprocessing and Cleaning</w:t>
      </w:r>
    </w:p>
    <w:p w14:paraId="2B1F4656" w14:textId="77777777" w:rsidR="00081FA3" w:rsidRPr="00081FA3" w:rsidRDefault="00081FA3" w:rsidP="00081FA3">
      <w:pPr>
        <w:rPr>
          <w:rFonts w:ascii="Times New Roman" w:hAnsi="Times New Roman" w:cs="Times New Roman"/>
          <w:b/>
          <w:sz w:val="24"/>
          <w:szCs w:val="24"/>
        </w:rPr>
      </w:pPr>
      <w:r w:rsidRPr="00081FA3">
        <w:rPr>
          <w:rFonts w:ascii="Times New Roman" w:hAnsi="Times New Roman" w:cs="Times New Roman"/>
          <w:sz w:val="24"/>
          <w:szCs w:val="24"/>
        </w:rPr>
        <w:t>Rigorous data cleaning, transformation, and integration processes were implemented to address data quality issues and improve reliability and accuracy. Inconsistencies were identified and resolved through standardization, missing data was handled through interpolation or imputation techniques, and data formats were unified across sources. This involved establishing consistent data standards, implementing data validation rules, and enforcing data governance policies to ensure data integrity. A centralized data warehouse was established by merging data from multiple sources, ensuring a consolidated and consistent view for analysis. This data repository served as a single source of truth, facilitating seamless access to comprehensive and reliable information. Advanced data integration tools and techniques were employed to streamline the extraction, transformation, and loading (ETL) processes, minimizing manual effort and reducing the risk of errors. These processes significantly improved data quality, enabling more reliable insights and recommendations. By addressing data quality challenges at the foundation, the service center could confidently rely on the analysis results and make informed decisions based on accurate and comprehensive information.</w:t>
      </w:r>
    </w:p>
    <w:p w14:paraId="69DA1BDE" w14:textId="77777777" w:rsidR="00081FA3" w:rsidRPr="00081FA3" w:rsidRDefault="00081FA3" w:rsidP="00081FA3">
      <w:pPr>
        <w:rPr>
          <w:rFonts w:ascii="Times New Roman" w:hAnsi="Times New Roman" w:cs="Times New Roman"/>
          <w:b/>
          <w:bCs/>
          <w:sz w:val="24"/>
          <w:szCs w:val="24"/>
        </w:rPr>
      </w:pPr>
      <w:r w:rsidRPr="00081FA3">
        <w:rPr>
          <w:rFonts w:ascii="Times New Roman" w:hAnsi="Times New Roman" w:cs="Times New Roman"/>
          <w:b/>
          <w:bCs/>
          <w:sz w:val="24"/>
          <w:szCs w:val="24"/>
        </w:rPr>
        <w:t>Process Mapping and Time Studies</w:t>
      </w:r>
    </w:p>
    <w:p w14:paraId="6F6C108D" w14:textId="77777777" w:rsidR="00081FA3" w:rsidRPr="00081FA3" w:rsidRDefault="00081FA3" w:rsidP="00081FA3">
      <w:pPr>
        <w:rPr>
          <w:rFonts w:ascii="Times New Roman" w:hAnsi="Times New Roman" w:cs="Times New Roman"/>
          <w:sz w:val="24"/>
          <w:szCs w:val="24"/>
        </w:rPr>
      </w:pPr>
      <w:r w:rsidRPr="00081FA3">
        <w:rPr>
          <w:rFonts w:ascii="Times New Roman" w:hAnsi="Times New Roman" w:cs="Times New Roman"/>
          <w:sz w:val="24"/>
          <w:szCs w:val="24"/>
        </w:rPr>
        <w:t>To gain a comprehensive understanding of the service delivery processes, detailed process mapping exercises were conducted. These involved documenting each step involved in various service types, leveraging the expertise of subject matter experts and technician observations. By meticulously mapping the intricate workflows, the project team could identify potential bottlenecks, redundancies, and areas for optimization. Time studies were performed using stopwatch techniques, video recordings, and automated tracking systems to accurately capture the time spent on tasks and activities. These time measurements provided valuable insights into the duration and efficiency of each process step, enabling the identification of time-consuming activities and opportunities for streamlining.</w:t>
      </w:r>
      <w:r w:rsidRPr="00081FA3">
        <w:rPr>
          <w:rFonts w:ascii="Times New Roman" w:hAnsi="Times New Roman" w:cs="Times New Roman"/>
          <w:b/>
          <w:sz w:val="24"/>
          <w:szCs w:val="24"/>
        </w:rPr>
        <w:t xml:space="preserve">                                 </w:t>
      </w:r>
    </w:p>
    <w:p w14:paraId="1FC3E98F" w14:textId="77777777" w:rsidR="00081FA3" w:rsidRPr="00081FA3" w:rsidRDefault="00081FA3" w:rsidP="00081FA3">
      <w:pPr>
        <w:rPr>
          <w:rFonts w:ascii="Times New Roman" w:hAnsi="Times New Roman" w:cs="Times New Roman"/>
          <w:b/>
          <w:sz w:val="24"/>
          <w:szCs w:val="24"/>
        </w:rPr>
      </w:pPr>
      <w:r w:rsidRPr="00081FA3">
        <w:rPr>
          <w:rFonts w:ascii="Times New Roman" w:hAnsi="Times New Roman" w:cs="Times New Roman"/>
          <w:sz w:val="24"/>
          <w:szCs w:val="24"/>
        </w:rPr>
        <w:t xml:space="preserve">This granular understanding of processes enabled the identification of bottlenecks, inefficiencies, and opportunities for optimization, providing insights for targeted improvements. The findings from process mapping and time studies informed recommendations for streamlining workflows, optimizing resource allocation, and implementing process standardization initiatives. By </w:t>
      </w:r>
      <w:r w:rsidRPr="00081FA3">
        <w:rPr>
          <w:rFonts w:ascii="Times New Roman" w:hAnsi="Times New Roman" w:cs="Times New Roman"/>
          <w:sz w:val="24"/>
          <w:szCs w:val="24"/>
        </w:rPr>
        <w:lastRenderedPageBreak/>
        <w:t>thoroughly documenting and analyzing the service delivery processes, the service center could pinpoint areas for improvement, reduce redundancies, and develop strategies for enhancing efficiency and productivity.</w:t>
      </w:r>
    </w:p>
    <w:p w14:paraId="39E3E200" w14:textId="77777777" w:rsidR="00081FA3" w:rsidRPr="00081FA3" w:rsidRDefault="00081FA3" w:rsidP="00081FA3">
      <w:pPr>
        <w:rPr>
          <w:rFonts w:ascii="Times New Roman" w:hAnsi="Times New Roman" w:cs="Times New Roman"/>
          <w:b/>
          <w:bCs/>
          <w:sz w:val="24"/>
          <w:szCs w:val="24"/>
        </w:rPr>
      </w:pPr>
      <w:r w:rsidRPr="00081FA3">
        <w:rPr>
          <w:rFonts w:ascii="Times New Roman" w:hAnsi="Times New Roman" w:cs="Times New Roman"/>
          <w:b/>
          <w:bCs/>
          <w:sz w:val="24"/>
          <w:szCs w:val="24"/>
        </w:rPr>
        <w:t>Technician Performance Analysis</w:t>
      </w:r>
    </w:p>
    <w:p w14:paraId="7661E5AD" w14:textId="77777777" w:rsidR="00081FA3" w:rsidRPr="00081FA3" w:rsidRDefault="00081FA3" w:rsidP="00081FA3">
      <w:pPr>
        <w:rPr>
          <w:rFonts w:ascii="Times New Roman" w:hAnsi="Times New Roman" w:cs="Times New Roman"/>
          <w:b/>
          <w:sz w:val="24"/>
          <w:szCs w:val="24"/>
        </w:rPr>
      </w:pPr>
      <w:r w:rsidRPr="00081FA3">
        <w:rPr>
          <w:rFonts w:ascii="Times New Roman" w:hAnsi="Times New Roman" w:cs="Times New Roman"/>
          <w:sz w:val="24"/>
          <w:szCs w:val="24"/>
        </w:rPr>
        <w:t>Recognizing the pivotal role of technicians in service delivery, a comprehensive analysis of technician performance data was conducted. This analysis encompassed service times, efficiency metrics, quality measures, and customer feedback, providing a holistic view of technician performance.</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Statistical techniques were employed to identify patterns, outliers, and correlations between technician characteristics (e.g., experience, training) and performance indicators. This analysis revealed areas where additional training, coaching, or process standardization could improve efficiency and service quality.</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The insights from the technician performance analysis informed recommendations for skill development initiatives, targeted training programs, and performance management strategies. By addressing technician-specific factors that influenced service delivery times, the service center could optimize resource allocation, enhance productivity, and ensure consistent quality across all service types.</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Furthermore, the performance analysis fostered a culture of continuous improvement by identifying high-performing technicians and leveraging their expertise to develop best practices and mentorship programs. This approach not only empowered technicians but also facilitated knowledge sharing and the dissemination of effective techniques throughout the organization.</w:t>
      </w:r>
    </w:p>
    <w:p w14:paraId="24B50939" w14:textId="77777777" w:rsidR="00081FA3" w:rsidRPr="00081FA3" w:rsidRDefault="00081FA3" w:rsidP="00081FA3">
      <w:pPr>
        <w:rPr>
          <w:rFonts w:ascii="Times New Roman" w:hAnsi="Times New Roman" w:cs="Times New Roman"/>
          <w:b/>
          <w:bCs/>
          <w:sz w:val="24"/>
          <w:szCs w:val="24"/>
        </w:rPr>
      </w:pPr>
      <w:r w:rsidRPr="00081FA3">
        <w:rPr>
          <w:rFonts w:ascii="Times New Roman" w:hAnsi="Times New Roman" w:cs="Times New Roman"/>
          <w:b/>
          <w:bCs/>
          <w:sz w:val="24"/>
          <w:szCs w:val="24"/>
        </w:rPr>
        <w:t>Stakeholder Engagement and Communication</w:t>
      </w:r>
    </w:p>
    <w:p w14:paraId="502F8E6C" w14:textId="77777777" w:rsidR="00081FA3" w:rsidRPr="00081FA3" w:rsidRDefault="00081FA3" w:rsidP="00081FA3">
      <w:pPr>
        <w:rPr>
          <w:rFonts w:ascii="Times New Roman" w:hAnsi="Times New Roman" w:cs="Times New Roman"/>
          <w:b/>
          <w:sz w:val="24"/>
          <w:szCs w:val="24"/>
        </w:rPr>
      </w:pPr>
      <w:r w:rsidRPr="00081FA3">
        <w:rPr>
          <w:rFonts w:ascii="Times New Roman" w:hAnsi="Times New Roman" w:cs="Times New Roman"/>
          <w:sz w:val="24"/>
          <w:szCs w:val="24"/>
        </w:rPr>
        <w:t>Recognizing the importance of stakeholder alignment, the project team established regular meetings, workshops, and open communication channels to actively involve stakeholders throughout the project's lifecycle. Focus group discussions, one-on-one interviews, and collaborative workshops were conducted to gather feedback, address concerns, and ensure alignment with project objectives.</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Visual presentations, progress reports, and feedback loops were utilized to keep stakeholders informed and engaged, fostering transparency and buy-in. Effective communication strategies and stakeholder involvement facilitated a shared understanding of project goals and enabled smoother implementation of recommended strategies.</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By actively engaging stakeholders and incorporating their perspectives, the project team could address potential resistance or concerns proactively. This collaborative approach fostered a sense of ownership and commitment among stakeholders, increasing the likelihood of successful implementation and sustained adoption of the recommended solutions.</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The implemented solutions collectively addressed the challenges by ensuring data reliability, providing a comprehensive understanding of processes, accounting for technician variability, and fostering stakeholder alignment. These solutions laid a solid foundation for the project, enabling actionable recommendations for time optimization and operational improvements within the service center.</w:t>
      </w:r>
    </w:p>
    <w:p w14:paraId="4B77A059" w14:textId="77777777" w:rsidR="00081FA3" w:rsidRPr="00081FA3" w:rsidRDefault="00081FA3" w:rsidP="00081FA3">
      <w:pPr>
        <w:rPr>
          <w:rFonts w:ascii="Times New Roman" w:hAnsi="Times New Roman" w:cs="Times New Roman"/>
          <w:b/>
          <w:sz w:val="24"/>
          <w:szCs w:val="24"/>
        </w:rPr>
      </w:pPr>
      <w:r w:rsidRPr="00081FA3">
        <w:rPr>
          <w:rFonts w:ascii="Times New Roman" w:hAnsi="Times New Roman" w:cs="Times New Roman"/>
          <w:b/>
          <w:sz w:val="24"/>
          <w:szCs w:val="24"/>
        </w:rPr>
        <w:t xml:space="preserve"> </w:t>
      </w:r>
    </w:p>
    <w:p w14:paraId="6F5751BA" w14:textId="77777777" w:rsidR="004B64E1" w:rsidRDefault="00081FA3" w:rsidP="00081FA3">
      <w:pPr>
        <w:rPr>
          <w:rFonts w:ascii="Times New Roman" w:hAnsi="Times New Roman" w:cs="Times New Roman"/>
          <w:sz w:val="24"/>
          <w:szCs w:val="24"/>
        </w:rPr>
      </w:pPr>
      <w:r w:rsidRPr="00081FA3">
        <w:rPr>
          <w:rFonts w:ascii="Times New Roman" w:hAnsi="Times New Roman" w:cs="Times New Roman"/>
          <w:sz w:val="24"/>
          <w:szCs w:val="24"/>
        </w:rPr>
        <w:t xml:space="preserve">            </w:t>
      </w:r>
    </w:p>
    <w:p w14:paraId="3100C3BB" w14:textId="0538CE84" w:rsidR="00081FA3" w:rsidRPr="004B64E1" w:rsidRDefault="00081FA3" w:rsidP="00081FA3">
      <w:pPr>
        <w:rPr>
          <w:rFonts w:ascii="Times New Roman" w:hAnsi="Times New Roman" w:cs="Times New Roman"/>
          <w:sz w:val="24"/>
          <w:szCs w:val="24"/>
        </w:rPr>
      </w:pPr>
      <w:r w:rsidRPr="00081FA3">
        <w:rPr>
          <w:rFonts w:ascii="Times New Roman" w:hAnsi="Times New Roman" w:cs="Times New Roman"/>
          <w:b/>
          <w:sz w:val="24"/>
          <w:szCs w:val="24"/>
        </w:rPr>
        <w:lastRenderedPageBreak/>
        <w:t>12.</w:t>
      </w:r>
      <w:r w:rsidRPr="00081FA3">
        <w:rPr>
          <w:rFonts w:ascii="Times New Roman" w:hAnsi="Times New Roman" w:cs="Times New Roman"/>
          <w:sz w:val="24"/>
          <w:szCs w:val="24"/>
        </w:rPr>
        <w:t xml:space="preserve"> </w:t>
      </w:r>
      <w:r w:rsidRPr="00081FA3">
        <w:rPr>
          <w:rFonts w:ascii="Times New Roman" w:hAnsi="Times New Roman" w:cs="Times New Roman"/>
          <w:b/>
          <w:sz w:val="24"/>
          <w:szCs w:val="24"/>
        </w:rPr>
        <w:t>Conclusions</w:t>
      </w:r>
    </w:p>
    <w:p w14:paraId="0561A9AA" w14:textId="77777777" w:rsidR="00081FA3" w:rsidRPr="00081FA3" w:rsidRDefault="00081FA3" w:rsidP="00081FA3">
      <w:pPr>
        <w:rPr>
          <w:rFonts w:ascii="Times New Roman" w:hAnsi="Times New Roman" w:cs="Times New Roman"/>
          <w:sz w:val="24"/>
          <w:szCs w:val="24"/>
        </w:rPr>
      </w:pPr>
      <w:r w:rsidRPr="00081FA3">
        <w:rPr>
          <w:rFonts w:ascii="Times New Roman" w:hAnsi="Times New Roman" w:cs="Times New Roman"/>
          <w:sz w:val="24"/>
          <w:szCs w:val="24"/>
        </w:rPr>
        <w:t>The comprehensive analysis and data-driven approach undertaken in this project have yielded invaluable insights and actionable recommendations, positioning the service center for sustained success in optimizing service delivery processes and enhancing overall operational excellence. The findings and their subsequent implementation have had a profound and multifaceted impact on the organization, setting the stage for transformative change and long-term growth.</w:t>
      </w:r>
    </w:p>
    <w:p w14:paraId="0EB6923D" w14:textId="77777777" w:rsidR="00081FA3" w:rsidRPr="00081FA3" w:rsidRDefault="00081FA3" w:rsidP="00081FA3">
      <w:pPr>
        <w:rPr>
          <w:rFonts w:ascii="Times New Roman" w:hAnsi="Times New Roman" w:cs="Times New Roman"/>
          <w:b/>
          <w:sz w:val="24"/>
          <w:szCs w:val="24"/>
        </w:rPr>
      </w:pPr>
      <w:r w:rsidRPr="00081FA3">
        <w:rPr>
          <w:rFonts w:ascii="Times New Roman" w:hAnsi="Times New Roman" w:cs="Times New Roman"/>
          <w:b/>
          <w:sz w:val="24"/>
          <w:szCs w:val="24"/>
        </w:rPr>
        <w:t>12.1. Main Findings</w:t>
      </w:r>
    </w:p>
    <w:p w14:paraId="0D14D979" w14:textId="77777777" w:rsidR="00081FA3" w:rsidRPr="00081FA3" w:rsidRDefault="00081FA3" w:rsidP="00081FA3">
      <w:pPr>
        <w:rPr>
          <w:rFonts w:ascii="Times New Roman" w:hAnsi="Times New Roman" w:cs="Times New Roman"/>
          <w:sz w:val="24"/>
          <w:szCs w:val="24"/>
        </w:rPr>
      </w:pPr>
      <w:r w:rsidRPr="00081FA3">
        <w:rPr>
          <w:rFonts w:ascii="Times New Roman" w:hAnsi="Times New Roman" w:cs="Times New Roman"/>
          <w:sz w:val="24"/>
          <w:szCs w:val="24"/>
        </w:rPr>
        <w:t>The meticulous data analysis and rigorous investigation into the service center's operations unveiled several significant findings that provided a comprehensive understanding of the underlying challenges and opportunities for improvement. These key findings are summarized as follows:</w:t>
      </w:r>
    </w:p>
    <w:p w14:paraId="52EC9465" w14:textId="77777777" w:rsidR="00081FA3" w:rsidRPr="00081FA3" w:rsidRDefault="00081FA3" w:rsidP="00081FA3">
      <w:pPr>
        <w:rPr>
          <w:rFonts w:ascii="Times New Roman" w:hAnsi="Times New Roman" w:cs="Times New Roman"/>
          <w:b/>
          <w:sz w:val="24"/>
          <w:szCs w:val="24"/>
        </w:rPr>
      </w:pPr>
    </w:p>
    <w:p w14:paraId="73E7A9FB" w14:textId="77777777" w:rsidR="00081FA3" w:rsidRPr="00081FA3" w:rsidRDefault="00081FA3" w:rsidP="00081FA3">
      <w:pPr>
        <w:rPr>
          <w:rFonts w:ascii="Times New Roman" w:hAnsi="Times New Roman" w:cs="Times New Roman"/>
          <w:b/>
          <w:bCs/>
          <w:sz w:val="24"/>
          <w:szCs w:val="24"/>
        </w:rPr>
      </w:pPr>
      <w:r w:rsidRPr="00081FA3">
        <w:rPr>
          <w:rFonts w:ascii="Times New Roman" w:hAnsi="Times New Roman" w:cs="Times New Roman"/>
          <w:b/>
          <w:bCs/>
          <w:sz w:val="24"/>
          <w:szCs w:val="24"/>
        </w:rPr>
        <w:t>Service Time Consumption by Vehicle Models</w:t>
      </w:r>
    </w:p>
    <w:p w14:paraId="1970F6C6" w14:textId="77777777" w:rsidR="00081FA3" w:rsidRPr="00081FA3" w:rsidRDefault="00081FA3" w:rsidP="00081FA3">
      <w:pPr>
        <w:rPr>
          <w:rFonts w:ascii="Times New Roman" w:hAnsi="Times New Roman" w:cs="Times New Roman"/>
          <w:b/>
          <w:sz w:val="24"/>
          <w:szCs w:val="24"/>
        </w:rPr>
      </w:pPr>
      <w:r w:rsidRPr="00081FA3">
        <w:rPr>
          <w:rFonts w:ascii="Times New Roman" w:hAnsi="Times New Roman" w:cs="Times New Roman"/>
          <w:sz w:val="24"/>
          <w:szCs w:val="24"/>
        </w:rPr>
        <w:t>A detailed analysis of service time consumption revealed a striking discrepancy in the allocation of service time across different vehicle models. Certain models, such as Baleno, Celerio, New Ertiga, New Swift, Swift, S-Cross, Wagon R, and Swift Dzire, accounted for a disproportionately high percentage of approximately 34% of the total service time across the service center. This disparity in service time allocation could be attributed to a multitude of factors, each contributing to the complexity and duration of servicing these particular models.</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Firstly, the inherent complexity of these vehicle models may require more intricate maintenance procedures, specialized tools, or additional time for diagnosis and repair. The intricate designs, advanced features, and unique components of these models could necessitate a higher level of technical expertise and meticulous attention from technicians, thereby increasing the overall service time.</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Secondly, the popularity and high customer demand for these models led to a higher volume of service requests and increased workload for technicians. As these models gained popularity among customers, the service center experienced a surge in demand for maintenance and repair services, potentially straining resources and contributing to longer service times.</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Lastly, specific maintenance requirements or known issues associated with these models may necessitate more extensive servicing or preventive maintenance measures. Recurring problems or manufacturer-recommended procedures could prolong the service duration, as technicians diligently address these concerns to ensure optimal vehicle performance and customer satisfaction.</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Identifying and understanding the root causes behind the higher service time consumption for these specific vehicle models is crucial for optimizing resource allocation, streamlining processes, and ensuring efficient and timely service delivery. By addressing the unique challenges posed by these models, the service center can implement targeted strategies to enhance productivity, reduce turnaround times, and ultimately improve customer satisfaction.</w:t>
      </w:r>
    </w:p>
    <w:p w14:paraId="1DB7D5AF" w14:textId="77777777" w:rsidR="00081FA3" w:rsidRPr="00081FA3" w:rsidRDefault="00081FA3" w:rsidP="00081FA3">
      <w:pPr>
        <w:rPr>
          <w:rFonts w:ascii="Times New Roman" w:hAnsi="Times New Roman" w:cs="Times New Roman"/>
          <w:b/>
          <w:bCs/>
          <w:sz w:val="24"/>
          <w:szCs w:val="24"/>
        </w:rPr>
      </w:pPr>
      <w:r w:rsidRPr="00081FA3">
        <w:rPr>
          <w:rFonts w:ascii="Times New Roman" w:hAnsi="Times New Roman" w:cs="Times New Roman"/>
          <w:b/>
          <w:bCs/>
          <w:sz w:val="24"/>
          <w:szCs w:val="24"/>
        </w:rPr>
        <w:t>Time-Consuming Service Types</w:t>
      </w:r>
    </w:p>
    <w:p w14:paraId="308D668E" w14:textId="77777777" w:rsidR="00081FA3" w:rsidRPr="00081FA3" w:rsidRDefault="00081FA3" w:rsidP="00081FA3">
      <w:pPr>
        <w:rPr>
          <w:rFonts w:ascii="Times New Roman" w:hAnsi="Times New Roman" w:cs="Times New Roman"/>
          <w:sz w:val="24"/>
          <w:szCs w:val="24"/>
        </w:rPr>
      </w:pPr>
      <w:r w:rsidRPr="00081FA3">
        <w:rPr>
          <w:rFonts w:ascii="Times New Roman" w:hAnsi="Times New Roman" w:cs="Times New Roman"/>
          <w:sz w:val="24"/>
          <w:szCs w:val="24"/>
        </w:rPr>
        <w:t xml:space="preserve">The study revealed that Periodic Maintenance Service (PMS) and Running Repairs (RR) were the two most time-consuming service types within the service center. PMS accounted for a </w:t>
      </w:r>
      <w:r w:rsidRPr="00081FA3">
        <w:rPr>
          <w:rFonts w:ascii="Times New Roman" w:hAnsi="Times New Roman" w:cs="Times New Roman"/>
          <w:sz w:val="24"/>
          <w:szCs w:val="24"/>
        </w:rPr>
        <w:lastRenderedPageBreak/>
        <w:t>staggering 53% of the total services, while RR accounted for 19%, collectively contributing to a significant portion of the overall time consumption.</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 xml:space="preserve">PMS services typically involve scheduled maintenance tasks, such as fluid changes, filter replacements, and comprehensive inspections, which can be time-intensive and require adherence to strict procedures.  </w:t>
      </w:r>
    </w:p>
    <w:p w14:paraId="3BA4101B" w14:textId="77777777" w:rsidR="00081FA3" w:rsidRPr="00081FA3" w:rsidRDefault="00081FA3" w:rsidP="00081FA3">
      <w:pPr>
        <w:rPr>
          <w:rFonts w:ascii="Times New Roman" w:hAnsi="Times New Roman" w:cs="Times New Roman"/>
          <w:b/>
          <w:sz w:val="24"/>
          <w:szCs w:val="24"/>
        </w:rPr>
      </w:pPr>
      <w:r w:rsidRPr="00081FA3">
        <w:rPr>
          <w:rFonts w:ascii="Times New Roman" w:hAnsi="Times New Roman" w:cs="Times New Roman"/>
          <w:sz w:val="24"/>
          <w:szCs w:val="24"/>
        </w:rPr>
        <w:t>These preventive maintenance activities are essential for ensuring the longevity and optimal performance of vehicles, but they often demand a significant allocation of time and resources.</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Running Repairs, on the other hand, encompass a wide range of repair and replacement tasks that may vary in complexity and duration, depending on the specific issue and the vehicle model. These repairs can range from minor adjustments to major overhauls, each requiring a unique set of skills, tools, and diagnostic techniques from the technicians.</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Addressing the time optimization challenges associated with these two critical service types is paramount for improving overall operational efficiency, reducing turnaround times, and enhancing customer satisfaction. By identifying and addressing bottlenecks, streamlining processes, and implementing best practices specific to PMS and RR services, the service center can unlock significant productivity gains and deliver exceptional service experiences consistently.</w:t>
      </w:r>
    </w:p>
    <w:p w14:paraId="200AB054" w14:textId="77777777" w:rsidR="00081FA3" w:rsidRPr="00081FA3" w:rsidRDefault="00081FA3" w:rsidP="00081FA3">
      <w:pPr>
        <w:rPr>
          <w:rFonts w:ascii="Times New Roman" w:hAnsi="Times New Roman" w:cs="Times New Roman"/>
          <w:b/>
          <w:sz w:val="24"/>
          <w:szCs w:val="24"/>
        </w:rPr>
      </w:pPr>
      <w:r w:rsidRPr="00081FA3">
        <w:rPr>
          <w:rFonts w:ascii="Times New Roman" w:hAnsi="Times New Roman" w:cs="Times New Roman"/>
          <w:sz w:val="24"/>
          <w:szCs w:val="24"/>
        </w:rPr>
        <w:t>Operational Inefficiencies and Customer Impact</w:t>
      </w:r>
    </w:p>
    <w:p w14:paraId="551B5C28" w14:textId="77777777" w:rsidR="00081FA3" w:rsidRPr="00081FA3" w:rsidRDefault="00081FA3" w:rsidP="00081FA3">
      <w:pPr>
        <w:rPr>
          <w:rFonts w:ascii="Times New Roman" w:hAnsi="Times New Roman" w:cs="Times New Roman"/>
          <w:b/>
          <w:sz w:val="24"/>
          <w:szCs w:val="24"/>
        </w:rPr>
      </w:pPr>
      <w:r w:rsidRPr="00081FA3">
        <w:rPr>
          <w:rFonts w:ascii="Times New Roman" w:hAnsi="Times New Roman" w:cs="Times New Roman"/>
          <w:sz w:val="24"/>
          <w:szCs w:val="24"/>
        </w:rPr>
        <w:t>The analysis uncovered several operational inefficiencies that had a direct and significant impact on the service center's performance and customer satisfaction levels. Key issues identified included unequal distribution of service assignments among technicians and delays in delivering critical services.</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The unequal distribution of service assignments among technicians led to imbalances in workload and potential bottlenecks. While some technicians were overwhelmed with a disproportionate number of tasks, others were underutilized, resulting in inefficient resource allocation and potential productivity losses.</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Furthermore, delays in delivering critical services, such as PMS and RR, posed a significant challenge. Prolonged wait times and missed service appointments can inconvenience customers, leading to dissatisfaction and potentially damaging the service center's reputation and customer loyalty.</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Addressing these operational inefficiencies is crucial for optimizing resource allocation, ensuring timely service delivery, and enhancing the overall customer experience. By implementing effective workload management strategies, streamlining service processes, and optimizing resource utilization, the service center can minimize delays, improve customer satisfaction, and ultimately strengthen its competitive position in the market.</w:t>
      </w:r>
    </w:p>
    <w:p w14:paraId="15AB5BFA" w14:textId="77777777" w:rsidR="00081FA3" w:rsidRPr="00081FA3" w:rsidRDefault="00081FA3" w:rsidP="00081FA3">
      <w:pPr>
        <w:rPr>
          <w:rFonts w:ascii="Times New Roman" w:hAnsi="Times New Roman" w:cs="Times New Roman"/>
          <w:b/>
          <w:bCs/>
          <w:sz w:val="24"/>
          <w:szCs w:val="24"/>
        </w:rPr>
      </w:pPr>
      <w:r w:rsidRPr="00081FA3">
        <w:rPr>
          <w:rFonts w:ascii="Times New Roman" w:hAnsi="Times New Roman" w:cs="Times New Roman"/>
          <w:b/>
          <w:bCs/>
          <w:sz w:val="24"/>
          <w:szCs w:val="24"/>
        </w:rPr>
        <w:t>Variability in Body &amp; Paint (BANDP) Services</w:t>
      </w:r>
    </w:p>
    <w:p w14:paraId="69F43972" w14:textId="77777777" w:rsidR="00081FA3" w:rsidRPr="00081FA3" w:rsidRDefault="00081FA3" w:rsidP="00081FA3">
      <w:pPr>
        <w:rPr>
          <w:rFonts w:ascii="Times New Roman" w:hAnsi="Times New Roman" w:cs="Times New Roman"/>
          <w:b/>
          <w:sz w:val="24"/>
          <w:szCs w:val="24"/>
        </w:rPr>
      </w:pPr>
      <w:r w:rsidRPr="00081FA3">
        <w:rPr>
          <w:rFonts w:ascii="Times New Roman" w:hAnsi="Times New Roman" w:cs="Times New Roman"/>
          <w:sz w:val="24"/>
          <w:szCs w:val="24"/>
        </w:rPr>
        <w:t>The study revealed significant variability in the service times associated with Body &amp; Paint (BANDP) services. The time required to complete these services varied widely, suggesting a lack of standardization or specific challenges related to factors such as the complexity of the repair or paint job, technician experience and expertise, and parts availability and supply chain issues.</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The complexity of the repair or paint job can depend on the extent of damage, the vehicle model, and the specific techniques required. More extensive or intricate repairs may demand additional time and specialized skills from the technicians, leading to longer service durations.</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 xml:space="preserve">Technician experience and expertise also play a crucial role in BANDP services, as these services often </w:t>
      </w:r>
      <w:r w:rsidRPr="00081FA3">
        <w:rPr>
          <w:rFonts w:ascii="Times New Roman" w:hAnsi="Times New Roman" w:cs="Times New Roman"/>
          <w:sz w:val="24"/>
          <w:szCs w:val="24"/>
        </w:rPr>
        <w:lastRenderedPageBreak/>
        <w:t>require specialized skills and knowledge to ensure high-quality results. Experienced technicians with a deep understanding of paint techniques, color matching, and repair methods may be more efficient in completing these tasks compared to less experienced counterparts.</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 xml:space="preserve">Additionally, parts availability and supply chain issues can delay the completion of repair or paint jobs if </w:t>
      </w:r>
      <w:proofErr w:type="gramStart"/>
      <w:r w:rsidRPr="00081FA3">
        <w:rPr>
          <w:rFonts w:ascii="Times New Roman" w:hAnsi="Times New Roman" w:cs="Times New Roman"/>
          <w:sz w:val="24"/>
          <w:szCs w:val="24"/>
        </w:rPr>
        <w:t>necessary</w:t>
      </w:r>
      <w:proofErr w:type="gramEnd"/>
      <w:r w:rsidRPr="00081FA3">
        <w:rPr>
          <w:rFonts w:ascii="Times New Roman" w:hAnsi="Times New Roman" w:cs="Times New Roman"/>
          <w:sz w:val="24"/>
          <w:szCs w:val="24"/>
        </w:rPr>
        <w:t xml:space="preserve"> components or materials are not readily available. Delays in sourcing replacement parts or specialized paints can significantly impact the overall service time, leading to variability and potential customer dissatisfaction.</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Identifying the root causes of this variability and implementing targeted solutions, such as standardizing processes, providing specialized training, or optimizing inventory management, could lead to more consistent and efficient delivery of BANDP services. By addressing these challenges, the service center can enhance customer satisfaction, improve productivity, and maintain a competitive edge in the market.</w:t>
      </w:r>
    </w:p>
    <w:p w14:paraId="594CAA05" w14:textId="77777777" w:rsidR="00081FA3" w:rsidRPr="00081FA3" w:rsidRDefault="00081FA3" w:rsidP="00081FA3">
      <w:pPr>
        <w:rPr>
          <w:rFonts w:ascii="Times New Roman" w:hAnsi="Times New Roman" w:cs="Times New Roman"/>
          <w:b/>
          <w:sz w:val="24"/>
          <w:szCs w:val="24"/>
        </w:rPr>
      </w:pPr>
    </w:p>
    <w:p w14:paraId="6D237953" w14:textId="77777777" w:rsidR="00081FA3" w:rsidRPr="00081FA3" w:rsidRDefault="00081FA3" w:rsidP="00081FA3">
      <w:pPr>
        <w:rPr>
          <w:rFonts w:ascii="Times New Roman" w:hAnsi="Times New Roman" w:cs="Times New Roman"/>
          <w:b/>
          <w:sz w:val="24"/>
          <w:szCs w:val="24"/>
        </w:rPr>
      </w:pPr>
    </w:p>
    <w:p w14:paraId="04F25A7E" w14:textId="77777777" w:rsidR="00081FA3" w:rsidRPr="00081FA3" w:rsidRDefault="00081FA3" w:rsidP="00081FA3">
      <w:pPr>
        <w:rPr>
          <w:rFonts w:ascii="Times New Roman" w:hAnsi="Times New Roman" w:cs="Times New Roman"/>
          <w:b/>
          <w:sz w:val="24"/>
          <w:szCs w:val="24"/>
        </w:rPr>
      </w:pPr>
      <w:r w:rsidRPr="00081FA3">
        <w:rPr>
          <w:rFonts w:ascii="Times New Roman" w:hAnsi="Times New Roman" w:cs="Times New Roman"/>
          <w:b/>
          <w:sz w:val="24"/>
          <w:szCs w:val="24"/>
        </w:rPr>
        <w:t>12.2. Overall Impact on the Organization</w:t>
      </w:r>
    </w:p>
    <w:p w14:paraId="608658A2" w14:textId="77777777" w:rsidR="00081FA3" w:rsidRPr="00081FA3" w:rsidRDefault="00081FA3" w:rsidP="00081FA3">
      <w:pPr>
        <w:rPr>
          <w:rFonts w:ascii="Times New Roman" w:hAnsi="Times New Roman" w:cs="Times New Roman"/>
          <w:b/>
          <w:sz w:val="24"/>
          <w:szCs w:val="24"/>
        </w:rPr>
      </w:pPr>
      <w:r w:rsidRPr="00081FA3">
        <w:rPr>
          <w:rFonts w:ascii="Times New Roman" w:hAnsi="Times New Roman" w:cs="Times New Roman"/>
          <w:sz w:val="24"/>
          <w:szCs w:val="24"/>
        </w:rPr>
        <w:t>The project's findings and recommendations had a profound and multifaceted impact on the service center's operations, performance, and overall organizational success. By optimizing processes, reallocating resources effectively, and addressing bottlenecks identified through the comprehensive analysis, the service center experienced a remarkable increase in operational efficiency across all facets of its operations.</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Firstly, the implementation of streamlined workflows and standardized procedures played a pivotal role in enhancing efficiency. The meticulous process mapping exercises and time studies conducted during the project enabled a granular understanding of every step involved in various service types, from Periodic Maintenance Service (PMS) to Repair and Replacement (RR) and Body &amp; Paint (BANDP) services. This in-depth knowledge facilitated the identification and elimination of redundancies, duplications, and non-value-adding activities, resulting in leaner and more optimized processes. By eliminating unnecessary steps and streamlining the flow of work, technicians could focus their efforts on the core tasks, minimizing time wastage and maximizing productivity.</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Moreover, the efficient utilization of resources was a cornerstone of the project's success. The analysis revealed imbalances in workload distribution among technicians, with some being overwhelmed while others were underutilized. Through data-driven resource allocation strategies, the service center was able to achieve a more equitable distribution of tasks, ensuring that each technician's skills and expertise were leveraged optimally. This not only improved overall throughput but also mitigated the risk of bottlenecks and delays caused by uneven workloads.</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The combination of streamlined workflows and optimized resource allocation contributed to reduced service times and higher throughput, enabling the service center to handle a greater volume of service requests without compromising quality or customer satisfaction. This increased capacity allowed the organization to capitalize on market opportunities, expand its customer base, and ultimately drive revenue growth.</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 xml:space="preserve">Furthermore, the optimization efforts not only improved productivity and capacity utilization but also minimized inefficiencies and maximized the return on investment in personnel, equipment, and facilities. By eliminating waste and optimizing resource utilization, the service center was able to realize significant cost savings, which translated into increased </w:t>
      </w:r>
      <w:r w:rsidRPr="00081FA3">
        <w:rPr>
          <w:rFonts w:ascii="Times New Roman" w:hAnsi="Times New Roman" w:cs="Times New Roman"/>
          <w:sz w:val="24"/>
          <w:szCs w:val="24"/>
        </w:rPr>
        <w:lastRenderedPageBreak/>
        <w:t>profitability. These additional funds could then be reinvested into further improvements, employee development programs, or business expansion initiatives, fostering a virtuous cycle of continuous improvement and growth.</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The project's impact extended beyond operational aspects, significantly influencing customer satisfaction and loyalty. By addressing operational inefficiencies and service delivery delays, the service center was able to provide a consistent and high-quality service experience, meeting or exceeding customer expectations. Shorter turnaround times, reliable service delivery, and improved communication with customers contributed to higher satisfaction scores and positive feedback.</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Transparency in service timelines, clear communication regarding the status of repairs or maintenance, and a commitment to excellence further enhanced the customer experience, fostering trust and loyalty. Satisfied customers are not only more likely to return for future services but also serve as powerful brand ambassadors, recommending the service center to their friends, family, and colleagues. This positive word-of-mouth and increased customer loyalty played a crucial role in driving business growth and strengthening the service center's market position.</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The improvements in service quality, efficiency, and customer satisfaction positioned the service center as a leader in the market, attracting new customers and reinforcing its brand reputation. By delivering superior service experiences and demonstrating operational excellence, the service center gained a significant competitive edge over rivals in the industry. This competitive advantage enabled the organization to capture a larger market share and establish itself as a preferred choice for customers seeking reliable and efficient automotive services.</w:t>
      </w:r>
    </w:p>
    <w:p w14:paraId="1D0315EC" w14:textId="77777777" w:rsidR="00081FA3" w:rsidRPr="00081FA3" w:rsidRDefault="00081FA3" w:rsidP="00081FA3">
      <w:pPr>
        <w:rPr>
          <w:rFonts w:ascii="Times New Roman" w:hAnsi="Times New Roman" w:cs="Times New Roman"/>
          <w:sz w:val="24"/>
          <w:szCs w:val="24"/>
        </w:rPr>
      </w:pPr>
    </w:p>
    <w:p w14:paraId="1A6CB4C3" w14:textId="77777777" w:rsidR="00081FA3" w:rsidRPr="00081FA3" w:rsidRDefault="00081FA3" w:rsidP="00081FA3">
      <w:pPr>
        <w:rPr>
          <w:rFonts w:ascii="Times New Roman" w:hAnsi="Times New Roman" w:cs="Times New Roman"/>
          <w:sz w:val="24"/>
          <w:szCs w:val="24"/>
        </w:rPr>
      </w:pPr>
      <w:r w:rsidRPr="00081FA3">
        <w:rPr>
          <w:rFonts w:ascii="Times New Roman" w:hAnsi="Times New Roman" w:cs="Times New Roman"/>
          <w:sz w:val="24"/>
          <w:szCs w:val="24"/>
        </w:rPr>
        <w:t xml:space="preserve">Moreover, the service center's reputation for innovation, continuous improvement, and commitment to customer satisfaction contributed to attracting top talent in the industry. Skilled technicians, service advisors, and support staff were drawn to an organization that prioritized professional development, cutting-edge processes, and a customer-centric culture. Retaining this pool of talented individuals further strengthened the service center's position in the market, creating a self-reinforcing cycle of excellence, expertise, and customer satisfaction. </w:t>
      </w:r>
    </w:p>
    <w:p w14:paraId="575F4EE4" w14:textId="77777777" w:rsidR="00081FA3" w:rsidRPr="00081FA3" w:rsidRDefault="00081FA3" w:rsidP="00081FA3">
      <w:pPr>
        <w:rPr>
          <w:rFonts w:ascii="Times New Roman" w:hAnsi="Times New Roman" w:cs="Times New Roman"/>
          <w:b/>
          <w:sz w:val="24"/>
          <w:szCs w:val="24"/>
        </w:rPr>
      </w:pPr>
      <w:r w:rsidRPr="00081FA3">
        <w:rPr>
          <w:rFonts w:ascii="Times New Roman" w:hAnsi="Times New Roman" w:cs="Times New Roman"/>
          <w:b/>
          <w:sz w:val="24"/>
          <w:szCs w:val="24"/>
        </w:rPr>
        <w:t>12.3. Evaluation of Success in Achieving Project Objectives</w:t>
      </w:r>
    </w:p>
    <w:p w14:paraId="7E62678D" w14:textId="77777777" w:rsidR="00081FA3" w:rsidRPr="00081FA3" w:rsidRDefault="00081FA3" w:rsidP="00081FA3">
      <w:pPr>
        <w:rPr>
          <w:rFonts w:ascii="Times New Roman" w:hAnsi="Times New Roman" w:cs="Times New Roman"/>
          <w:b/>
          <w:sz w:val="24"/>
          <w:szCs w:val="24"/>
        </w:rPr>
      </w:pPr>
      <w:r w:rsidRPr="00081FA3">
        <w:rPr>
          <w:rFonts w:ascii="Times New Roman" w:hAnsi="Times New Roman" w:cs="Times New Roman"/>
          <w:sz w:val="24"/>
          <w:szCs w:val="24"/>
        </w:rPr>
        <w:t>The project's unwavering commitment to addressing time wastage and optimizing service delivery processes within the service center was resoundingly successful, as evidenced by the comprehensive framework and actionable insights delivered. The data-driven approach and advanced analytical techniques employed enabled a deep dive into the intricate operations, meticulously identifying root causes, bottlenecks, and inefficiencies across various service types, vehicle models, and operational processes.</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The project's findings and recommendations provided an invaluable roadmap, serving as a compass for optimizing resource allocation, streamlining workflows, enhancing overall operational efficiency, and ultimately contributing to reduced turnaround times and improved service quality. The resounding success of the project can be attributed to a multitude of carefully orchestrated factors.</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 xml:space="preserve">First and foremost, the foundation of the project's success was built upon a bedrock of rigorous data preprocessing, cleaning, and integration processes. These meticulous efforts ensured the reliability and accuracy of the analysis, providing a solid foundation for deriving meaningful insights and recommendations. </w:t>
      </w:r>
      <w:r w:rsidRPr="00081FA3">
        <w:rPr>
          <w:rFonts w:ascii="Times New Roman" w:hAnsi="Times New Roman" w:cs="Times New Roman"/>
          <w:sz w:val="24"/>
          <w:szCs w:val="24"/>
        </w:rPr>
        <w:lastRenderedPageBreak/>
        <w:t>The judicious application of advanced analytical techniques and sophisticated statistical methods further fortified the validity and reliability of the findings, lending credence to the project's conclusions.</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Secondly, the project's unwavering commitment to gaining a comprehensive understanding of the service processes was a critical catalyst for its success. Through detailed process mapping exercises and meticulous time studies, the project team delved into the intricate workings of each service type, leveraging the expertise of subject matter experts and observing technicians in action. Every step, every nuance, and every intricate detail was meticulously documented, enabling the team to gain an invaluable understanding of the time consumption associated with each stage of the service delivery process.</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Thirdly, recognizing the pivotal role of technicians in service delivery, the project adopted a technician-centric approach, ensuring that their voices were heard and their expertise was leveraged. By conducting a comprehensive analysis of technician performance data, involving them throughout the process, and actively seeking their insights, the solutions addressed specific pain points and incorporated the collective knowledge and experience of the technician workforce. This collaborative approach not only fostered buy-in but also facilitated seamless implementation, ensuring that the recommendations were practical, relevant, and tailored to the technicians' day-to-day operations.</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Furthermore, the project's success was bolstered by a steadfast commitment to active engagement and open communication with stakeholders throughout its lifecycle. Through focus group discussions, one-on-one interviews, and collaborative workshops, the project team gathered invaluable feedback, addressed concerns, and ensured alignment with the project's objectives. Effective communication strategies, including visually compelling presentations, detailed progress reports, and feedback loops, fostered transparency and buy-in, enabling stakeholders to understand the project's goals and contributions fully.</w:t>
      </w:r>
      <w:r w:rsidRPr="00081FA3">
        <w:rPr>
          <w:rFonts w:ascii="Times New Roman" w:hAnsi="Times New Roman" w:cs="Times New Roman"/>
          <w:b/>
          <w:sz w:val="24"/>
          <w:szCs w:val="24"/>
        </w:rPr>
        <w:t xml:space="preserve"> </w:t>
      </w:r>
      <w:r w:rsidRPr="00081FA3">
        <w:rPr>
          <w:rFonts w:ascii="Times New Roman" w:hAnsi="Times New Roman" w:cs="Times New Roman"/>
          <w:sz w:val="24"/>
          <w:szCs w:val="24"/>
        </w:rPr>
        <w:t>Finally, underpinning the project's success was a deeply ingrained mindset of continuous improvement. The project's approach fostered a culture of perpetual evaluation and refinement, empowering the service center to monitor, assess, and iteratively refine its processes, ensuring sustained efficiency and unparalleled customer satisfaction. This commitment to continuous improvement ensured that the service center remained agile, adaptable, and resilient in the face of evolving market dynamics and customer expectations.</w:t>
      </w:r>
      <w:r w:rsidRPr="00081FA3">
        <w:rPr>
          <w:rFonts w:ascii="Times New Roman" w:hAnsi="Times New Roman" w:cs="Times New Roman"/>
          <w:b/>
          <w:sz w:val="24"/>
          <w:szCs w:val="24"/>
        </w:rPr>
        <w:t xml:space="preserve"> </w:t>
      </w:r>
    </w:p>
    <w:bookmarkEnd w:id="1"/>
    <w:p w14:paraId="64EAFE8B"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13. Recommendations</w:t>
      </w:r>
    </w:p>
    <w:p w14:paraId="2633FD7A"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13.1. Provide Suggestions for Future Projects Based on the Findings and Experiences from This Project.</w:t>
      </w:r>
    </w:p>
    <w:p w14:paraId="33900923"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p>
    <w:p w14:paraId="37BB590F"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1. Optimization of BANDP Service Efficiency</w:t>
      </w:r>
    </w:p>
    <w:p w14:paraId="29546A05"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 xml:space="preserve">Project Idea: </w:t>
      </w:r>
      <w:r w:rsidRPr="00B156D4">
        <w:rPr>
          <w:rFonts w:ascii="Times New Roman" w:hAnsi="Times New Roman" w:cs="Times New Roman"/>
          <w:kern w:val="0"/>
          <w:sz w:val="24"/>
          <w:szCs w:val="24"/>
          <w14:ligatures w14:val="none"/>
        </w:rPr>
        <w:t>Improve efficiency and reduce variability in BANDP (Body &amp; Paint) services.</w:t>
      </w:r>
    </w:p>
    <w:p w14:paraId="267405EE"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 xml:space="preserve">Objective: </w:t>
      </w:r>
      <w:r w:rsidRPr="00B156D4">
        <w:rPr>
          <w:rFonts w:ascii="Times New Roman" w:hAnsi="Times New Roman" w:cs="Times New Roman"/>
          <w:kern w:val="0"/>
          <w:sz w:val="24"/>
          <w:szCs w:val="24"/>
          <w14:ligatures w14:val="none"/>
        </w:rPr>
        <w:t>Standardize processes, enhance technician training, and mitigate factors contributing to service time variability.</w:t>
      </w:r>
    </w:p>
    <w:p w14:paraId="4C143335"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Action Plan:</w:t>
      </w:r>
    </w:p>
    <w:p w14:paraId="3DFD577D" w14:textId="77777777" w:rsidR="00B156D4" w:rsidRPr="00B156D4" w:rsidRDefault="00B156D4" w:rsidP="00B156D4">
      <w:pPr>
        <w:spacing w:line="240" w:lineRule="auto"/>
        <w:jc w:val="both"/>
        <w:rPr>
          <w:rFonts w:ascii="Times New Roman" w:hAnsi="Times New Roman" w:cs="Times New Roman"/>
          <w:kern w:val="0"/>
          <w:sz w:val="24"/>
          <w:szCs w:val="24"/>
          <w14:ligatures w14:val="none"/>
        </w:rPr>
      </w:pPr>
      <w:r w:rsidRPr="00B156D4">
        <w:rPr>
          <w:rFonts w:ascii="Times New Roman" w:hAnsi="Times New Roman" w:cs="Times New Roman"/>
          <w:b/>
          <w:kern w:val="0"/>
          <w:sz w:val="24"/>
          <w:szCs w:val="24"/>
          <w14:ligatures w14:val="none"/>
        </w:rPr>
        <w:t xml:space="preserve">Standardized Procedures: </w:t>
      </w:r>
      <w:r w:rsidRPr="00B156D4">
        <w:rPr>
          <w:rFonts w:ascii="Times New Roman" w:hAnsi="Times New Roman" w:cs="Times New Roman"/>
          <w:kern w:val="0"/>
          <w:sz w:val="24"/>
          <w:szCs w:val="24"/>
          <w14:ligatures w14:val="none"/>
        </w:rPr>
        <w:t xml:space="preserve">Develop detailed standardized procedures and checklists for BANDP services, covering tasks like color spraying, parts replacement, dent removal, and repainting. </w:t>
      </w:r>
      <w:r w:rsidRPr="00B156D4">
        <w:rPr>
          <w:rFonts w:ascii="Times New Roman" w:hAnsi="Times New Roman" w:cs="Times New Roman"/>
          <w:kern w:val="0"/>
          <w:sz w:val="24"/>
          <w:szCs w:val="24"/>
          <w14:ligatures w14:val="none"/>
        </w:rPr>
        <w:lastRenderedPageBreak/>
        <w:t>Ensure these procedures are followed consistently across all service jobs to streamline operations and reduce errors.</w:t>
      </w:r>
    </w:p>
    <w:p w14:paraId="3B122B14" w14:textId="77777777" w:rsidR="00B156D4" w:rsidRPr="00B156D4" w:rsidRDefault="00B156D4" w:rsidP="00B156D4">
      <w:pPr>
        <w:spacing w:line="240" w:lineRule="auto"/>
        <w:jc w:val="both"/>
        <w:rPr>
          <w:rFonts w:ascii="Times New Roman" w:hAnsi="Times New Roman" w:cs="Times New Roman"/>
          <w:kern w:val="0"/>
          <w:sz w:val="24"/>
          <w:szCs w:val="24"/>
          <w14:ligatures w14:val="none"/>
        </w:rPr>
      </w:pPr>
      <w:r w:rsidRPr="00B156D4">
        <w:rPr>
          <w:rFonts w:ascii="Times New Roman" w:hAnsi="Times New Roman" w:cs="Times New Roman"/>
          <w:b/>
          <w:kern w:val="0"/>
          <w:sz w:val="24"/>
          <w:szCs w:val="24"/>
          <w14:ligatures w14:val="none"/>
        </w:rPr>
        <w:t xml:space="preserve">Workflow Analysis: </w:t>
      </w:r>
      <w:r w:rsidRPr="00B156D4">
        <w:rPr>
          <w:rFonts w:ascii="Times New Roman" w:hAnsi="Times New Roman" w:cs="Times New Roman"/>
          <w:kern w:val="0"/>
          <w:sz w:val="24"/>
          <w:szCs w:val="24"/>
          <w14:ligatures w14:val="none"/>
        </w:rPr>
        <w:t>Conduct a comprehensive time-motion study to identify bottlenecks and inefficiencies in BANDP service delivery. Use tools like process mapping and lean principles to optimize workflow and minimize non-value-added activities.</w:t>
      </w:r>
    </w:p>
    <w:p w14:paraId="430B81D8" w14:textId="77777777" w:rsidR="00B156D4" w:rsidRPr="00B156D4" w:rsidRDefault="00B156D4" w:rsidP="00B156D4">
      <w:pPr>
        <w:spacing w:line="240" w:lineRule="auto"/>
        <w:jc w:val="both"/>
        <w:rPr>
          <w:rFonts w:ascii="Times New Roman" w:hAnsi="Times New Roman" w:cs="Times New Roman"/>
          <w:kern w:val="0"/>
          <w:sz w:val="24"/>
          <w:szCs w:val="24"/>
          <w14:ligatures w14:val="none"/>
        </w:rPr>
      </w:pPr>
      <w:r w:rsidRPr="00B156D4">
        <w:rPr>
          <w:rFonts w:ascii="Times New Roman" w:hAnsi="Times New Roman" w:cs="Times New Roman"/>
          <w:b/>
          <w:kern w:val="0"/>
          <w:sz w:val="24"/>
          <w:szCs w:val="24"/>
          <w14:ligatures w14:val="none"/>
        </w:rPr>
        <w:t xml:space="preserve">Technician Training: </w:t>
      </w:r>
      <w:r w:rsidRPr="00B156D4">
        <w:rPr>
          <w:rFonts w:ascii="Times New Roman" w:hAnsi="Times New Roman" w:cs="Times New Roman"/>
          <w:sz w:val="24"/>
          <w:szCs w:val="24"/>
        </w:rPr>
        <w:t xml:space="preserve"> </w:t>
      </w:r>
      <w:r w:rsidRPr="00B156D4">
        <w:rPr>
          <w:rFonts w:ascii="Times New Roman" w:hAnsi="Times New Roman" w:cs="Times New Roman"/>
          <w:kern w:val="0"/>
          <w:sz w:val="24"/>
          <w:szCs w:val="24"/>
          <w14:ligatures w14:val="none"/>
        </w:rPr>
        <w:t>Implement a structured training program focused on BANDP services, emphasizing best practices, efficiency techniques, and safety protocols. Include modules on new technologies, advanced repair methods, and customer service skills to enhance overall service quality.</w:t>
      </w:r>
    </w:p>
    <w:p w14:paraId="2B8124AB" w14:textId="77777777" w:rsidR="00B156D4" w:rsidRPr="00B156D4" w:rsidRDefault="00B156D4" w:rsidP="00B156D4">
      <w:pPr>
        <w:spacing w:line="240" w:lineRule="auto"/>
        <w:jc w:val="both"/>
        <w:rPr>
          <w:rFonts w:ascii="Times New Roman" w:hAnsi="Times New Roman" w:cs="Times New Roman"/>
          <w:kern w:val="0"/>
          <w:sz w:val="24"/>
          <w:szCs w:val="24"/>
          <w14:ligatures w14:val="none"/>
        </w:rPr>
      </w:pPr>
      <w:r w:rsidRPr="00B156D4">
        <w:rPr>
          <w:rFonts w:ascii="Times New Roman" w:hAnsi="Times New Roman" w:cs="Times New Roman"/>
          <w:b/>
          <w:kern w:val="0"/>
          <w:sz w:val="24"/>
          <w:szCs w:val="24"/>
          <w14:ligatures w14:val="none"/>
        </w:rPr>
        <w:t xml:space="preserve">Performance Metrics: </w:t>
      </w:r>
      <w:r w:rsidRPr="00B156D4">
        <w:rPr>
          <w:rFonts w:ascii="Times New Roman" w:hAnsi="Times New Roman" w:cs="Times New Roman"/>
          <w:kern w:val="0"/>
          <w:sz w:val="24"/>
          <w:szCs w:val="24"/>
          <w14:ligatures w14:val="none"/>
        </w:rPr>
        <w:t>Establish key performance indicators (KPIs) to monitor service time variability, such as average repair time, turnaround time, and adherence to standardized procedures. Regularly review and analyze these metrics to track improvements and adjust strategies as needed.</w:t>
      </w:r>
    </w:p>
    <w:p w14:paraId="14688EDD" w14:textId="77777777" w:rsidR="00B156D4" w:rsidRPr="00B156D4" w:rsidRDefault="00B156D4" w:rsidP="00B156D4">
      <w:pPr>
        <w:spacing w:line="240" w:lineRule="auto"/>
        <w:jc w:val="both"/>
        <w:rPr>
          <w:rFonts w:ascii="Times New Roman" w:hAnsi="Times New Roman" w:cs="Times New Roman"/>
          <w:kern w:val="0"/>
          <w:sz w:val="24"/>
          <w:szCs w:val="24"/>
          <w14:ligatures w14:val="none"/>
        </w:rPr>
      </w:pPr>
      <w:r w:rsidRPr="00B156D4">
        <w:rPr>
          <w:rFonts w:ascii="Times New Roman" w:hAnsi="Times New Roman" w:cs="Times New Roman"/>
          <w:b/>
          <w:bCs/>
          <w:kern w:val="0"/>
          <w:sz w:val="24"/>
          <w:szCs w:val="24"/>
          <w14:ligatures w14:val="none"/>
        </w:rPr>
        <w:t>Continuous Improvement</w:t>
      </w:r>
      <w:r w:rsidRPr="00B156D4">
        <w:rPr>
          <w:rFonts w:ascii="Times New Roman" w:hAnsi="Times New Roman" w:cs="Times New Roman"/>
          <w:kern w:val="0"/>
          <w:sz w:val="24"/>
          <w:szCs w:val="24"/>
          <w14:ligatures w14:val="none"/>
        </w:rPr>
        <w:t>: Foster a culture of continuous improvement among technicians and staff by encouraging feedback, implementing suggestions for process enhancements, and celebrating successes in efficiency gains.</w:t>
      </w:r>
    </w:p>
    <w:p w14:paraId="0A3D667E"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2. Dynamic Service Scheduling Optimization</w:t>
      </w:r>
    </w:p>
    <w:p w14:paraId="709197B5"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p>
    <w:p w14:paraId="1C75F3D7"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 xml:space="preserve">Project Idea: </w:t>
      </w:r>
      <w:r w:rsidRPr="00B156D4">
        <w:rPr>
          <w:rFonts w:ascii="Times New Roman" w:hAnsi="Times New Roman" w:cs="Times New Roman"/>
          <w:bCs/>
          <w:kern w:val="0"/>
          <w:sz w:val="24"/>
          <w:szCs w:val="24"/>
          <w14:ligatures w14:val="none"/>
        </w:rPr>
        <w:t>Implement dynamic scheduling to optimize resource allocation based on service demand patterns.</w:t>
      </w:r>
    </w:p>
    <w:p w14:paraId="741846F5"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Objective</w:t>
      </w:r>
      <w:r w:rsidRPr="00B156D4">
        <w:rPr>
          <w:rFonts w:ascii="Times New Roman" w:hAnsi="Times New Roman" w:cs="Times New Roman"/>
          <w:bCs/>
          <w:kern w:val="0"/>
          <w:sz w:val="24"/>
          <w:szCs w:val="24"/>
          <w14:ligatures w14:val="none"/>
        </w:rPr>
        <w:t>: Improve customer service levels, reduce waiting times, and optimize technician utilization.</w:t>
      </w:r>
    </w:p>
    <w:p w14:paraId="62672C9F"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Action Plan:</w:t>
      </w:r>
    </w:p>
    <w:p w14:paraId="2B27C746"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 xml:space="preserve">Demand Forecasting: </w:t>
      </w:r>
      <w:r w:rsidRPr="00B156D4">
        <w:rPr>
          <w:rFonts w:ascii="Times New Roman" w:hAnsi="Times New Roman" w:cs="Times New Roman"/>
          <w:bCs/>
          <w:kern w:val="0"/>
          <w:sz w:val="24"/>
          <w:szCs w:val="24"/>
          <w14:ligatures w14:val="none"/>
        </w:rPr>
        <w:t>Utilize historical data and advanced analytics to predict peak demand periods for different service types, particularly PMS and BANDP. Incorporate seasonality trends, promotional activities, and customer behavior patterns into forecasting models to optimize scheduling.</w:t>
      </w:r>
    </w:p>
    <w:p w14:paraId="30149768"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 xml:space="preserve">Real-Time Adjustment: </w:t>
      </w:r>
      <w:r w:rsidRPr="00B156D4">
        <w:rPr>
          <w:rFonts w:ascii="Times New Roman" w:hAnsi="Times New Roman" w:cs="Times New Roman"/>
          <w:bCs/>
          <w:kern w:val="0"/>
          <w:sz w:val="24"/>
          <w:szCs w:val="24"/>
          <w14:ligatures w14:val="none"/>
        </w:rPr>
        <w:t>Deploy scheduling software that dynamically adjusts technician assignments based on real-time demand fluctuations and service complexity. Utilize mobile apps or digital platforms to enable technicians to access updated schedules and job details in real-time, enhancing flexibility and responsiveness.</w:t>
      </w:r>
    </w:p>
    <w:p w14:paraId="2101357E"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 xml:space="preserve">Customer Incentives: </w:t>
      </w:r>
      <w:r w:rsidRPr="00B156D4">
        <w:rPr>
          <w:rFonts w:ascii="Times New Roman" w:hAnsi="Times New Roman" w:cs="Times New Roman"/>
          <w:bCs/>
          <w:kern w:val="0"/>
          <w:sz w:val="24"/>
          <w:szCs w:val="24"/>
          <w14:ligatures w14:val="none"/>
        </w:rPr>
        <w:t>Offer incentives or discounts to encourage customers to schedule appointments during off-peak times, balancing workload across the week and maximizing technician productivity. Implement online booking systems with self-service options to empower customers to choose convenient service slots, enhancing overall satisfaction.</w:t>
      </w:r>
    </w:p>
    <w:p w14:paraId="466DEBE7"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 xml:space="preserve">Feedback Loop: </w:t>
      </w:r>
      <w:r w:rsidRPr="00B156D4">
        <w:rPr>
          <w:rFonts w:ascii="Times New Roman" w:hAnsi="Times New Roman" w:cs="Times New Roman"/>
          <w:bCs/>
          <w:kern w:val="0"/>
          <w:sz w:val="24"/>
          <w:szCs w:val="24"/>
          <w14:ligatures w14:val="none"/>
        </w:rPr>
        <w:t>Establish a proactive feedback loop with customers to gauge satisfaction with service scheduling. Conduct regular surveys or feedback forms to identify pain points, preferences, and areas for improvement in scheduling processes, ensuring continuous enhancement of service delivery.</w:t>
      </w:r>
    </w:p>
    <w:p w14:paraId="01FFE18D"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lastRenderedPageBreak/>
        <w:t>3. Enhanced Technician Training and Development</w:t>
      </w:r>
    </w:p>
    <w:p w14:paraId="507C8F86"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p>
    <w:p w14:paraId="559AF573"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 xml:space="preserve">Project Idea: </w:t>
      </w:r>
      <w:r w:rsidRPr="00B156D4">
        <w:rPr>
          <w:rFonts w:ascii="Times New Roman" w:hAnsi="Times New Roman" w:cs="Times New Roman"/>
          <w:bCs/>
          <w:kern w:val="0"/>
          <w:sz w:val="24"/>
          <w:szCs w:val="24"/>
          <w14:ligatures w14:val="none"/>
        </w:rPr>
        <w:t>Develop a comprehensive training and development program for technicians, with a focus on skill enhancement and specialization.</w:t>
      </w:r>
    </w:p>
    <w:p w14:paraId="34C73197"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Objective:</w:t>
      </w:r>
      <w:r w:rsidRPr="00B156D4">
        <w:rPr>
          <w:rFonts w:ascii="Times New Roman" w:hAnsi="Times New Roman" w:cs="Times New Roman"/>
          <w:bCs/>
          <w:kern w:val="0"/>
          <w:sz w:val="24"/>
          <w:szCs w:val="24"/>
          <w14:ligatures w14:val="none"/>
        </w:rPr>
        <w:t xml:space="preserve"> Improve service quality, reduce errors, and increase technician expertise in handling BANDP services.</w:t>
      </w:r>
    </w:p>
    <w:p w14:paraId="58C64E83"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Action Plan:</w:t>
      </w:r>
    </w:p>
    <w:p w14:paraId="4ABEDD91"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 xml:space="preserve">Specialized Training Modules: </w:t>
      </w:r>
      <w:r w:rsidRPr="00B156D4">
        <w:rPr>
          <w:rFonts w:ascii="Times New Roman" w:hAnsi="Times New Roman" w:cs="Times New Roman"/>
          <w:bCs/>
          <w:kern w:val="0"/>
          <w:sz w:val="24"/>
          <w:szCs w:val="24"/>
          <w14:ligatures w14:val="none"/>
        </w:rPr>
        <w:t>Create specialized training modules for BANDP services covering technical skills (e.g., advanced painting techniques, dent repair), safety protocols (e.g., handling hazardous materials), and customer interaction (e.g., effective communication). Tailor training content to address specific challenges identified in service time variability and complexity.</w:t>
      </w:r>
    </w:p>
    <w:p w14:paraId="1746E5AF"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 xml:space="preserve">Mentorship Program: </w:t>
      </w:r>
      <w:r w:rsidRPr="00B156D4">
        <w:rPr>
          <w:rFonts w:ascii="Times New Roman" w:hAnsi="Times New Roman" w:cs="Times New Roman"/>
          <w:bCs/>
          <w:kern w:val="0"/>
          <w:sz w:val="24"/>
          <w:szCs w:val="24"/>
          <w14:ligatures w14:val="none"/>
        </w:rPr>
        <w:t xml:space="preserve">Implement a structured mentorship program where experienced </w:t>
      </w:r>
      <w:proofErr w:type="gramStart"/>
      <w:r w:rsidRPr="00B156D4">
        <w:rPr>
          <w:rFonts w:ascii="Times New Roman" w:hAnsi="Times New Roman" w:cs="Times New Roman"/>
          <w:bCs/>
          <w:kern w:val="0"/>
          <w:sz w:val="24"/>
          <w:szCs w:val="24"/>
          <w14:ligatures w14:val="none"/>
        </w:rPr>
        <w:t>technicians</w:t>
      </w:r>
      <w:proofErr w:type="gramEnd"/>
      <w:r w:rsidRPr="00B156D4">
        <w:rPr>
          <w:rFonts w:ascii="Times New Roman" w:hAnsi="Times New Roman" w:cs="Times New Roman"/>
          <w:bCs/>
          <w:kern w:val="0"/>
          <w:sz w:val="24"/>
          <w:szCs w:val="24"/>
          <w14:ligatures w14:val="none"/>
        </w:rPr>
        <w:t xml:space="preserve"> mentor new hires or less experienced staff. Foster knowledge transfer, skill development, and team cohesion through hands-on training, shadowing opportunities, and collaborative problem-solving sessions.</w:t>
      </w:r>
    </w:p>
    <w:p w14:paraId="15E63488"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 xml:space="preserve">Continuous Learning: </w:t>
      </w:r>
      <w:r w:rsidRPr="00B156D4">
        <w:rPr>
          <w:rFonts w:ascii="Times New Roman" w:hAnsi="Times New Roman" w:cs="Times New Roman"/>
          <w:bCs/>
          <w:kern w:val="0"/>
          <w:sz w:val="24"/>
          <w:szCs w:val="24"/>
          <w14:ligatures w14:val="none"/>
        </w:rPr>
        <w:t>Encourage ongoing professional development through workshops, certifications, and participation in industry conferences. Support technicians in acquiring new skills and staying updated on emerging technologies in automotive repair, ensuring readiness to handle evolving customer needs.</w:t>
      </w:r>
    </w:p>
    <w:p w14:paraId="3B7A0399"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 xml:space="preserve">Performance Evaluation: </w:t>
      </w:r>
      <w:r w:rsidRPr="00B156D4">
        <w:rPr>
          <w:rFonts w:ascii="Times New Roman" w:hAnsi="Times New Roman" w:cs="Times New Roman"/>
          <w:bCs/>
          <w:kern w:val="0"/>
          <w:sz w:val="24"/>
          <w:szCs w:val="24"/>
          <w14:ligatures w14:val="none"/>
        </w:rPr>
        <w:t>Establish regular performance evaluations to assess technician competence, identify training needs, and provide constructive feedback. Use performance metrics, customer feedback, and quality assurance checks to measure and improve individual and team performance, fostering a culture of excellence and accountability.</w:t>
      </w:r>
    </w:p>
    <w:p w14:paraId="52E8D547"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p>
    <w:p w14:paraId="494AF6AF"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4. Safety Enhancement and Hazard Mitigation</w:t>
      </w:r>
    </w:p>
    <w:p w14:paraId="5BE67502"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p>
    <w:p w14:paraId="3323BAF9"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 xml:space="preserve">Project Idea: </w:t>
      </w:r>
      <w:r w:rsidRPr="00B156D4">
        <w:rPr>
          <w:rFonts w:ascii="Times New Roman" w:hAnsi="Times New Roman" w:cs="Times New Roman"/>
          <w:bCs/>
          <w:kern w:val="0"/>
          <w:sz w:val="24"/>
          <w:szCs w:val="24"/>
          <w14:ligatures w14:val="none"/>
        </w:rPr>
        <w:t>Strengthen safety measures and mitigate occupational hazards associated with BANDP services.</w:t>
      </w:r>
    </w:p>
    <w:p w14:paraId="7CC8B5D9"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 xml:space="preserve">Objective: </w:t>
      </w:r>
      <w:r w:rsidRPr="00B156D4">
        <w:rPr>
          <w:rFonts w:ascii="Times New Roman" w:hAnsi="Times New Roman" w:cs="Times New Roman"/>
          <w:bCs/>
          <w:kern w:val="0"/>
          <w:sz w:val="24"/>
          <w:szCs w:val="24"/>
          <w14:ligatures w14:val="none"/>
        </w:rPr>
        <w:t>Ensure a safe working environment, comply with regulatory requirements, and protect employee health.</w:t>
      </w:r>
    </w:p>
    <w:p w14:paraId="3AF54C67"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Action Plan:</w:t>
      </w:r>
    </w:p>
    <w:p w14:paraId="6F80EDF2"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 xml:space="preserve">Facility Upgrades: </w:t>
      </w:r>
      <w:r w:rsidRPr="00B156D4">
        <w:rPr>
          <w:rFonts w:ascii="Times New Roman" w:hAnsi="Times New Roman" w:cs="Times New Roman"/>
          <w:bCs/>
          <w:kern w:val="0"/>
          <w:sz w:val="24"/>
          <w:szCs w:val="24"/>
          <w14:ligatures w14:val="none"/>
        </w:rPr>
        <w:t>Upgrade ventilation systems in painting booths to downdraft configurations to reduce chemical exposure and improve air quality. Implement regular maintenance schedules for ventilation systems to ensure optimal performance and compliance with safety standards.</w:t>
      </w:r>
    </w:p>
    <w:p w14:paraId="403557A6"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 xml:space="preserve">Personal Protective Equipment (PPE): </w:t>
      </w:r>
      <w:r w:rsidRPr="00B156D4">
        <w:rPr>
          <w:rFonts w:ascii="Times New Roman" w:hAnsi="Times New Roman" w:cs="Times New Roman"/>
          <w:bCs/>
          <w:kern w:val="0"/>
          <w:sz w:val="24"/>
          <w:szCs w:val="24"/>
          <w14:ligatures w14:val="none"/>
        </w:rPr>
        <w:t xml:space="preserve">Provide and enforce the use of appropriate PPE, including respirators, gloves, coveralls, and eye protection, during all BANDP activities. Conduct </w:t>
      </w:r>
      <w:r w:rsidRPr="00B156D4">
        <w:rPr>
          <w:rFonts w:ascii="Times New Roman" w:hAnsi="Times New Roman" w:cs="Times New Roman"/>
          <w:bCs/>
          <w:kern w:val="0"/>
          <w:sz w:val="24"/>
          <w:szCs w:val="24"/>
          <w14:ligatures w14:val="none"/>
        </w:rPr>
        <w:lastRenderedPageBreak/>
        <w:t>regular training sessions on PPE usage, safety protocols, and emergency procedures to minimize occupational risks and promote workplace safety culture.</w:t>
      </w:r>
    </w:p>
    <w:p w14:paraId="59704329"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 xml:space="preserve">Safety Training: </w:t>
      </w:r>
      <w:r w:rsidRPr="00B156D4">
        <w:rPr>
          <w:rFonts w:ascii="Times New Roman" w:hAnsi="Times New Roman" w:cs="Times New Roman"/>
          <w:bCs/>
          <w:kern w:val="0"/>
          <w:sz w:val="24"/>
          <w:szCs w:val="24"/>
          <w14:ligatures w14:val="none"/>
        </w:rPr>
        <w:t>Conduct comprehensive safety training sessions for all staff, focusing on safe work practices, hazard identification, and risk mitigation strategies specific to BANDP services. Include training on handling hazardous materials, proper disposal methods, and emergency response protocols to prepare employees for unexpected incidents.</w:t>
      </w:r>
    </w:p>
    <w:p w14:paraId="42CD5D27"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Audits and Inspections:</w:t>
      </w:r>
      <w:r w:rsidRPr="00B156D4">
        <w:rPr>
          <w:rFonts w:ascii="Times New Roman" w:hAnsi="Times New Roman" w:cs="Times New Roman"/>
          <w:sz w:val="24"/>
          <w:szCs w:val="24"/>
        </w:rPr>
        <w:t xml:space="preserve"> </w:t>
      </w:r>
      <w:r w:rsidRPr="00B156D4">
        <w:rPr>
          <w:rFonts w:ascii="Times New Roman" w:hAnsi="Times New Roman" w:cs="Times New Roman"/>
          <w:bCs/>
          <w:kern w:val="0"/>
          <w:sz w:val="24"/>
          <w:szCs w:val="24"/>
          <w14:ligatures w14:val="none"/>
        </w:rPr>
        <w:t>Implement routine safety audits and inspections to identify potential hazards, address deficiencies promptly, and ensure compliance with regulatory requirements. Involve employees in hazard identification initiatives and encourage proactive reporting of safety concerns or near-miss incidents, fostering a collaborative approach to workplace safety.</w:t>
      </w:r>
    </w:p>
    <w:p w14:paraId="5B7B722A"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5. Customer Experience Enhancement</w:t>
      </w:r>
    </w:p>
    <w:p w14:paraId="29D79CA9"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p>
    <w:p w14:paraId="4FA1CC58"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 xml:space="preserve">Project Idea: </w:t>
      </w:r>
      <w:r w:rsidRPr="00B156D4">
        <w:rPr>
          <w:rFonts w:ascii="Times New Roman" w:hAnsi="Times New Roman" w:cs="Times New Roman"/>
          <w:bCs/>
          <w:kern w:val="0"/>
          <w:sz w:val="24"/>
          <w:szCs w:val="24"/>
          <w14:ligatures w14:val="none"/>
        </w:rPr>
        <w:t>Enhance customer experience through improved service offerings and amenities.</w:t>
      </w:r>
    </w:p>
    <w:p w14:paraId="0D293AB7"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 xml:space="preserve">Objective: </w:t>
      </w:r>
      <w:r w:rsidRPr="00B156D4">
        <w:rPr>
          <w:rFonts w:ascii="Times New Roman" w:hAnsi="Times New Roman" w:cs="Times New Roman"/>
          <w:bCs/>
          <w:kern w:val="0"/>
          <w:sz w:val="24"/>
          <w:szCs w:val="24"/>
          <w14:ligatures w14:val="none"/>
        </w:rPr>
        <w:t>Increase customer satisfaction, loyalty, and differentiate services in a competitive market.</w:t>
      </w:r>
    </w:p>
    <w:p w14:paraId="01BE43CB"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Action Plan:</w:t>
      </w:r>
    </w:p>
    <w:p w14:paraId="7B3B76E5"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 xml:space="preserve">Value-Added Services: </w:t>
      </w:r>
      <w:r w:rsidRPr="00B156D4">
        <w:rPr>
          <w:rFonts w:ascii="Times New Roman" w:hAnsi="Times New Roman" w:cs="Times New Roman"/>
          <w:bCs/>
          <w:kern w:val="0"/>
          <w:sz w:val="24"/>
          <w:szCs w:val="24"/>
          <w14:ligatures w14:val="none"/>
        </w:rPr>
        <w:t>Introduce complimentary services such as vehicle inspections, extended warranty options, or premium car detailing for PMS customers. Offer transparent pricing and detailed service explanations to build trust, enhance customer satisfaction, and drive repeat business.</w:t>
      </w:r>
    </w:p>
    <w:p w14:paraId="334D1938"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 xml:space="preserve">Customer Feedback System: </w:t>
      </w:r>
      <w:r w:rsidRPr="00B156D4">
        <w:rPr>
          <w:rFonts w:ascii="Times New Roman" w:hAnsi="Times New Roman" w:cs="Times New Roman"/>
          <w:bCs/>
          <w:kern w:val="0"/>
          <w:sz w:val="24"/>
          <w:szCs w:val="24"/>
          <w14:ligatures w14:val="none"/>
        </w:rPr>
        <w:t>Establish a robust customer feedback system to gather actionable insights, monitor service quality, and promptly address customer concerns. Utilize multiple feedback channels, including online surveys, follow-up calls, and in-person feedback forms, to capture diverse customer perspectives and continuously improve service delivery.</w:t>
      </w:r>
    </w:p>
    <w:p w14:paraId="2FCD44A6"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 xml:space="preserve">Amenities and Comfort: </w:t>
      </w:r>
      <w:r w:rsidRPr="00B156D4">
        <w:rPr>
          <w:rFonts w:ascii="Times New Roman" w:hAnsi="Times New Roman" w:cs="Times New Roman"/>
          <w:bCs/>
          <w:kern w:val="0"/>
          <w:sz w:val="24"/>
          <w:szCs w:val="24"/>
          <w14:ligatures w14:val="none"/>
        </w:rPr>
        <w:t>Upgrade customer waiting areas with amenities like comfortable seating, free Wi-Fi, refreshments, and entertainment options. Create a welcoming atmosphere that enhances the overall service experience, encourages longer customer visits, and strengthens brand loyalty.</w:t>
      </w:r>
    </w:p>
    <w:p w14:paraId="70CF5CD5"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 xml:space="preserve">Service Transparency: </w:t>
      </w:r>
      <w:r w:rsidRPr="00B156D4">
        <w:rPr>
          <w:rFonts w:ascii="Times New Roman" w:hAnsi="Times New Roman" w:cs="Times New Roman"/>
          <w:bCs/>
          <w:kern w:val="0"/>
          <w:sz w:val="24"/>
          <w:szCs w:val="24"/>
          <w14:ligatures w14:val="none"/>
        </w:rPr>
        <w:t>Enhance service transparency by providing clear service estimates, progress updates, and proactive communication throughout the service process. Empower customers with information on recommended maintenance schedules, vehicle health checks, and personalized service recommendations, fostering trust and satisfaction.</w:t>
      </w:r>
    </w:p>
    <w:p w14:paraId="5E2950FC"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p>
    <w:p w14:paraId="7214CC41"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13.2. Offer Strategies for Sustaining and Enhancing the Project Outcomes in the Long Term.</w:t>
      </w:r>
    </w:p>
    <w:p w14:paraId="22ECCB5B"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p>
    <w:p w14:paraId="714231B4"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1. Continuous Monitoring and Evaluation</w:t>
      </w:r>
    </w:p>
    <w:p w14:paraId="1379C9D1"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p>
    <w:p w14:paraId="4240217B"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lastRenderedPageBreak/>
        <w:t>Strategy:</w:t>
      </w:r>
      <w:r w:rsidRPr="00B156D4">
        <w:rPr>
          <w:rFonts w:ascii="Times New Roman" w:hAnsi="Times New Roman" w:cs="Times New Roman"/>
          <w:bCs/>
          <w:kern w:val="0"/>
          <w:sz w:val="24"/>
          <w:szCs w:val="24"/>
          <w14:ligatures w14:val="none"/>
        </w:rPr>
        <w:t xml:space="preserve"> Establish regular monitoring and evaluation processes to track key performance indicators (KPIs) related to service efficiency, customer satisfaction, and technician performance.</w:t>
      </w:r>
    </w:p>
    <w:p w14:paraId="31513B42"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Actions:</w:t>
      </w:r>
    </w:p>
    <w:p w14:paraId="145B2912" w14:textId="77777777" w:rsidR="00B156D4" w:rsidRPr="00B156D4" w:rsidRDefault="00B156D4" w:rsidP="00B156D4">
      <w:pPr>
        <w:pStyle w:val="ListParagraph"/>
        <w:numPr>
          <w:ilvl w:val="0"/>
          <w:numId w:val="48"/>
        </w:num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Cs/>
          <w:kern w:val="0"/>
          <w:sz w:val="24"/>
          <w:szCs w:val="24"/>
          <w14:ligatures w14:val="none"/>
        </w:rPr>
        <w:t>Implement performance dashboards and automated reporting systems to visualize KPI trends in real-time. This proactive approach allows management to promptly identify areas of improvement and take corrective actions.</w:t>
      </w:r>
    </w:p>
    <w:p w14:paraId="08436611" w14:textId="77777777" w:rsidR="00B156D4" w:rsidRPr="00B156D4" w:rsidRDefault="00B156D4" w:rsidP="00B156D4">
      <w:pPr>
        <w:pStyle w:val="ListParagraph"/>
        <w:spacing w:line="240" w:lineRule="auto"/>
        <w:ind w:left="840"/>
        <w:jc w:val="both"/>
        <w:rPr>
          <w:rFonts w:ascii="Times New Roman" w:hAnsi="Times New Roman" w:cs="Times New Roman"/>
          <w:bCs/>
          <w:kern w:val="0"/>
          <w:sz w:val="24"/>
          <w:szCs w:val="24"/>
          <w14:ligatures w14:val="none"/>
        </w:rPr>
      </w:pPr>
    </w:p>
    <w:p w14:paraId="1CAF5B71" w14:textId="77777777" w:rsidR="00B156D4" w:rsidRPr="00B156D4" w:rsidRDefault="00B156D4" w:rsidP="00B156D4">
      <w:pPr>
        <w:pStyle w:val="ListParagraph"/>
        <w:numPr>
          <w:ilvl w:val="0"/>
          <w:numId w:val="48"/>
        </w:num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Cs/>
          <w:kern w:val="0"/>
          <w:sz w:val="24"/>
          <w:szCs w:val="24"/>
          <w14:ligatures w14:val="none"/>
        </w:rPr>
        <w:t xml:space="preserve"> Conduct quarterly or bi-annual reviews of project outcomes against predefined benchmarks and objectives. Adjust strategies as necessary based on data-driven insights to ensure ongoing alignment with organizational goals.</w:t>
      </w:r>
    </w:p>
    <w:p w14:paraId="0E53B98C" w14:textId="77777777" w:rsidR="00B156D4" w:rsidRPr="00B156D4" w:rsidRDefault="00B156D4" w:rsidP="00B156D4">
      <w:pPr>
        <w:pStyle w:val="ListParagraph"/>
        <w:spacing w:line="240" w:lineRule="auto"/>
        <w:rPr>
          <w:rFonts w:ascii="Times New Roman" w:hAnsi="Times New Roman" w:cs="Times New Roman"/>
          <w:bCs/>
          <w:kern w:val="0"/>
          <w:sz w:val="24"/>
          <w:szCs w:val="24"/>
          <w14:ligatures w14:val="none"/>
        </w:rPr>
      </w:pPr>
    </w:p>
    <w:p w14:paraId="3D01EBE1" w14:textId="77777777" w:rsidR="00B156D4" w:rsidRPr="00B156D4" w:rsidRDefault="00B156D4" w:rsidP="00B156D4">
      <w:pPr>
        <w:pStyle w:val="ListParagraph"/>
        <w:spacing w:line="240" w:lineRule="auto"/>
        <w:ind w:left="840"/>
        <w:jc w:val="both"/>
        <w:rPr>
          <w:rFonts w:ascii="Times New Roman" w:hAnsi="Times New Roman" w:cs="Times New Roman"/>
          <w:bCs/>
          <w:kern w:val="0"/>
          <w:sz w:val="24"/>
          <w:szCs w:val="24"/>
          <w14:ligatures w14:val="none"/>
        </w:rPr>
      </w:pPr>
    </w:p>
    <w:p w14:paraId="0DC2DD2D" w14:textId="77777777" w:rsidR="00B156D4" w:rsidRPr="00B156D4" w:rsidRDefault="00B156D4" w:rsidP="00B156D4">
      <w:pPr>
        <w:pStyle w:val="ListParagraph"/>
        <w:numPr>
          <w:ilvl w:val="0"/>
          <w:numId w:val="48"/>
        </w:num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Cs/>
          <w:kern w:val="0"/>
          <w:sz w:val="24"/>
          <w:szCs w:val="24"/>
          <w14:ligatures w14:val="none"/>
        </w:rPr>
        <w:t xml:space="preserve">  Engage stakeholders, including technicians, customer service representatives, and customers, in regular feedback sessions. This inclusive approach fosters a culture of continuous improvement and innovation within the service </w:t>
      </w:r>
      <w:proofErr w:type="spellStart"/>
      <w:r w:rsidRPr="00B156D4">
        <w:rPr>
          <w:rFonts w:ascii="Times New Roman" w:hAnsi="Times New Roman" w:cs="Times New Roman"/>
          <w:bCs/>
          <w:kern w:val="0"/>
          <w:sz w:val="24"/>
          <w:szCs w:val="24"/>
          <w14:ligatures w14:val="none"/>
        </w:rPr>
        <w:t>centre</w:t>
      </w:r>
      <w:proofErr w:type="spellEnd"/>
      <w:r w:rsidRPr="00B156D4">
        <w:rPr>
          <w:rFonts w:ascii="Times New Roman" w:hAnsi="Times New Roman" w:cs="Times New Roman"/>
          <w:bCs/>
          <w:kern w:val="0"/>
          <w:sz w:val="24"/>
          <w:szCs w:val="24"/>
          <w14:ligatures w14:val="none"/>
        </w:rPr>
        <w:t>.</w:t>
      </w:r>
    </w:p>
    <w:p w14:paraId="07ABB0F0"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p>
    <w:p w14:paraId="60AF9365"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2. Ongoing Training and Development</w:t>
      </w:r>
    </w:p>
    <w:p w14:paraId="4AB669F9"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Strategy:</w:t>
      </w:r>
      <w:r w:rsidRPr="00B156D4">
        <w:rPr>
          <w:rFonts w:ascii="Times New Roman" w:hAnsi="Times New Roman" w:cs="Times New Roman"/>
          <w:bCs/>
          <w:kern w:val="0"/>
          <w:sz w:val="24"/>
          <w:szCs w:val="24"/>
          <w14:ligatures w14:val="none"/>
        </w:rPr>
        <w:t xml:space="preserve"> Maintain a robust training and development program for technicians to continually enhance their skills and adapt to evolving industry standards.</w:t>
      </w:r>
    </w:p>
    <w:p w14:paraId="530C5EF5"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Actions:</w:t>
      </w:r>
    </w:p>
    <w:p w14:paraId="1CA3AD41" w14:textId="77777777" w:rsidR="00B156D4" w:rsidRPr="00B156D4" w:rsidRDefault="00B156D4" w:rsidP="00B156D4">
      <w:pPr>
        <w:pStyle w:val="ListParagraph"/>
        <w:numPr>
          <w:ilvl w:val="0"/>
          <w:numId w:val="48"/>
        </w:num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Cs/>
          <w:kern w:val="0"/>
          <w:sz w:val="24"/>
          <w:szCs w:val="24"/>
          <w14:ligatures w14:val="none"/>
        </w:rPr>
        <w:t>Offer specialized training modules on emerging automotive technologies, such as electric vehicles (EVs) or hybrid systems. This ensures technicians stay ahead of industry trends and are equipped to handle advanced repairs.</w:t>
      </w:r>
    </w:p>
    <w:p w14:paraId="4E3A5EB2" w14:textId="77777777" w:rsidR="00B156D4" w:rsidRPr="00B156D4" w:rsidRDefault="00B156D4" w:rsidP="00B156D4">
      <w:pPr>
        <w:pStyle w:val="ListParagraph"/>
        <w:spacing w:line="240" w:lineRule="auto"/>
        <w:ind w:left="840"/>
        <w:jc w:val="both"/>
        <w:rPr>
          <w:rFonts w:ascii="Times New Roman" w:hAnsi="Times New Roman" w:cs="Times New Roman"/>
          <w:bCs/>
          <w:kern w:val="0"/>
          <w:sz w:val="24"/>
          <w:szCs w:val="24"/>
          <w14:ligatures w14:val="none"/>
        </w:rPr>
      </w:pPr>
    </w:p>
    <w:p w14:paraId="304FA277" w14:textId="77777777" w:rsidR="00B156D4" w:rsidRPr="00B156D4" w:rsidRDefault="00B156D4" w:rsidP="00B156D4">
      <w:pPr>
        <w:pStyle w:val="ListParagraph"/>
        <w:numPr>
          <w:ilvl w:val="0"/>
          <w:numId w:val="48"/>
        </w:num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Cs/>
          <w:kern w:val="0"/>
          <w:sz w:val="24"/>
          <w:szCs w:val="24"/>
          <w14:ligatures w14:val="none"/>
        </w:rPr>
        <w:t xml:space="preserve"> Implement cross-functional training initiatives where technicians from different departments collaborate and share best practices. This promotes a holistic understanding of the service center's operations and encourages knowledge exchange.</w:t>
      </w:r>
    </w:p>
    <w:p w14:paraId="7A1873DD" w14:textId="77777777" w:rsidR="00B156D4" w:rsidRPr="00B156D4" w:rsidRDefault="00B156D4" w:rsidP="00B156D4">
      <w:pPr>
        <w:pStyle w:val="ListParagraph"/>
        <w:spacing w:line="240" w:lineRule="auto"/>
        <w:rPr>
          <w:rFonts w:ascii="Times New Roman" w:hAnsi="Times New Roman" w:cs="Times New Roman"/>
          <w:bCs/>
          <w:kern w:val="0"/>
          <w:sz w:val="24"/>
          <w:szCs w:val="24"/>
          <w14:ligatures w14:val="none"/>
        </w:rPr>
      </w:pPr>
    </w:p>
    <w:p w14:paraId="1721CDD0" w14:textId="77777777" w:rsidR="00B156D4" w:rsidRPr="00B156D4" w:rsidRDefault="00B156D4" w:rsidP="00B156D4">
      <w:pPr>
        <w:pStyle w:val="ListParagraph"/>
        <w:spacing w:line="240" w:lineRule="auto"/>
        <w:ind w:left="840"/>
        <w:jc w:val="both"/>
        <w:rPr>
          <w:rFonts w:ascii="Times New Roman" w:hAnsi="Times New Roman" w:cs="Times New Roman"/>
          <w:bCs/>
          <w:kern w:val="0"/>
          <w:sz w:val="24"/>
          <w:szCs w:val="24"/>
          <w14:ligatures w14:val="none"/>
        </w:rPr>
      </w:pPr>
    </w:p>
    <w:p w14:paraId="06E16707" w14:textId="77777777" w:rsidR="00B156D4" w:rsidRPr="00B156D4" w:rsidRDefault="00B156D4" w:rsidP="00B156D4">
      <w:pPr>
        <w:pStyle w:val="ListParagraph"/>
        <w:numPr>
          <w:ilvl w:val="0"/>
          <w:numId w:val="48"/>
        </w:num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Cs/>
          <w:kern w:val="0"/>
          <w:sz w:val="24"/>
          <w:szCs w:val="24"/>
          <w14:ligatures w14:val="none"/>
        </w:rPr>
        <w:t xml:space="preserve"> Provide opportunities for professional certifications and career advancement, including leadership development programs for senior technicians. Investing in employee growth enhances job satisfaction and reduces turnover rates.</w:t>
      </w:r>
    </w:p>
    <w:p w14:paraId="103A2F71"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 xml:space="preserve"> 3. Safety and Compliance Assurance</w:t>
      </w:r>
    </w:p>
    <w:p w14:paraId="233AC8DC"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p>
    <w:p w14:paraId="21386C5A"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Strategy:</w:t>
      </w:r>
      <w:r w:rsidRPr="00B156D4">
        <w:rPr>
          <w:rFonts w:ascii="Times New Roman" w:hAnsi="Times New Roman" w:cs="Times New Roman"/>
          <w:bCs/>
          <w:kern w:val="0"/>
          <w:sz w:val="24"/>
          <w:szCs w:val="24"/>
          <w14:ligatures w14:val="none"/>
        </w:rPr>
        <w:t xml:space="preserve"> Ensure ongoing adherence to safety protocols and regulatory requirements to protect employee health and maintain operational compliance.</w:t>
      </w:r>
    </w:p>
    <w:p w14:paraId="0CA176AA"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Actions:</w:t>
      </w:r>
    </w:p>
    <w:p w14:paraId="2952138D" w14:textId="77777777" w:rsidR="00B156D4" w:rsidRPr="00B156D4" w:rsidRDefault="00B156D4" w:rsidP="00B156D4">
      <w:pPr>
        <w:pStyle w:val="ListParagraph"/>
        <w:numPr>
          <w:ilvl w:val="0"/>
          <w:numId w:val="48"/>
        </w:num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Cs/>
          <w:kern w:val="0"/>
          <w:sz w:val="24"/>
          <w:szCs w:val="24"/>
          <w14:ligatures w14:val="none"/>
        </w:rPr>
        <w:lastRenderedPageBreak/>
        <w:t>Conduct regular safety audits and inspections to identify potential hazards in the workplace. Ensure corrective actions are promptly implemented to mitigate risks and maintain a safe working environment.</w:t>
      </w:r>
    </w:p>
    <w:p w14:paraId="4CC4E01D" w14:textId="77777777" w:rsidR="00B156D4" w:rsidRPr="00B156D4" w:rsidRDefault="00B156D4" w:rsidP="00B156D4">
      <w:pPr>
        <w:pStyle w:val="ListParagraph"/>
        <w:spacing w:line="240" w:lineRule="auto"/>
        <w:ind w:left="840"/>
        <w:jc w:val="both"/>
        <w:rPr>
          <w:rFonts w:ascii="Times New Roman" w:hAnsi="Times New Roman" w:cs="Times New Roman"/>
          <w:bCs/>
          <w:kern w:val="0"/>
          <w:sz w:val="24"/>
          <w:szCs w:val="24"/>
          <w14:ligatures w14:val="none"/>
        </w:rPr>
      </w:pPr>
    </w:p>
    <w:p w14:paraId="37D694D9" w14:textId="77777777" w:rsidR="00B156D4" w:rsidRPr="00B156D4" w:rsidRDefault="00B156D4" w:rsidP="00B156D4">
      <w:pPr>
        <w:pStyle w:val="ListParagraph"/>
        <w:numPr>
          <w:ilvl w:val="0"/>
          <w:numId w:val="48"/>
        </w:num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Cs/>
          <w:kern w:val="0"/>
          <w:sz w:val="24"/>
          <w:szCs w:val="24"/>
          <w14:ligatures w14:val="none"/>
        </w:rPr>
        <w:t>Provide ongoing training on safety procedures and the proper use of personal protective equipment (PPE). Regular refresher courses reinforce safety standards and promote a culture of safety awareness among all employees.</w:t>
      </w:r>
    </w:p>
    <w:p w14:paraId="3E191A48" w14:textId="77777777" w:rsidR="00B156D4" w:rsidRPr="00B156D4" w:rsidRDefault="00B156D4" w:rsidP="00B156D4">
      <w:pPr>
        <w:pStyle w:val="ListParagraph"/>
        <w:spacing w:line="240" w:lineRule="auto"/>
        <w:rPr>
          <w:rFonts w:ascii="Times New Roman" w:hAnsi="Times New Roman" w:cs="Times New Roman"/>
          <w:bCs/>
          <w:kern w:val="0"/>
          <w:sz w:val="24"/>
          <w:szCs w:val="24"/>
          <w14:ligatures w14:val="none"/>
        </w:rPr>
      </w:pPr>
    </w:p>
    <w:p w14:paraId="641200A4" w14:textId="77777777" w:rsidR="00B156D4" w:rsidRPr="00B156D4" w:rsidRDefault="00B156D4" w:rsidP="00B156D4">
      <w:pPr>
        <w:pStyle w:val="ListParagraph"/>
        <w:spacing w:line="240" w:lineRule="auto"/>
        <w:ind w:left="840"/>
        <w:jc w:val="both"/>
        <w:rPr>
          <w:rFonts w:ascii="Times New Roman" w:hAnsi="Times New Roman" w:cs="Times New Roman"/>
          <w:bCs/>
          <w:kern w:val="0"/>
          <w:sz w:val="24"/>
          <w:szCs w:val="24"/>
          <w14:ligatures w14:val="none"/>
        </w:rPr>
      </w:pPr>
    </w:p>
    <w:p w14:paraId="21AF6E2B" w14:textId="77777777" w:rsidR="00B156D4" w:rsidRPr="00B156D4" w:rsidRDefault="00B156D4" w:rsidP="00B156D4">
      <w:pPr>
        <w:pStyle w:val="ListParagraph"/>
        <w:numPr>
          <w:ilvl w:val="0"/>
          <w:numId w:val="48"/>
        </w:num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Cs/>
          <w:kern w:val="0"/>
          <w:sz w:val="24"/>
          <w:szCs w:val="24"/>
          <w14:ligatures w14:val="none"/>
        </w:rPr>
        <w:t xml:space="preserve"> Stay informed about changes in occupational health and safety regulations and update policies and procedures accordingly. Compliance with regulatory requirements not only ensures legal adherence but also protects the service center's reputation</w:t>
      </w:r>
      <w:r w:rsidRPr="00B156D4">
        <w:rPr>
          <w:rFonts w:ascii="Times New Roman" w:eastAsia="Times New Roman" w:hAnsi="Times New Roman" w:cs="Times New Roman"/>
          <w:kern w:val="0"/>
          <w:sz w:val="24"/>
          <w:szCs w:val="24"/>
          <w:lang w:eastAsia="en-IN"/>
          <w14:ligatures w14:val="none"/>
        </w:rPr>
        <w:t>.</w:t>
      </w:r>
    </w:p>
    <w:p w14:paraId="6222323F" w14:textId="77777777" w:rsidR="00B156D4" w:rsidRPr="00B156D4" w:rsidRDefault="00B156D4" w:rsidP="00B156D4">
      <w:pPr>
        <w:pStyle w:val="ListParagraph"/>
        <w:spacing w:line="240" w:lineRule="auto"/>
        <w:ind w:left="840"/>
        <w:jc w:val="both"/>
        <w:rPr>
          <w:rFonts w:ascii="Times New Roman" w:hAnsi="Times New Roman" w:cs="Times New Roman"/>
          <w:bCs/>
          <w:kern w:val="0"/>
          <w:sz w:val="24"/>
          <w:szCs w:val="24"/>
          <w14:ligatures w14:val="none"/>
        </w:rPr>
      </w:pPr>
    </w:p>
    <w:p w14:paraId="54EE97CB"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 xml:space="preserve"> 4. Customer Engagement and Satisfaction</w:t>
      </w:r>
    </w:p>
    <w:p w14:paraId="604218B7"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p>
    <w:p w14:paraId="62BB19BE"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Strategy:</w:t>
      </w:r>
      <w:r w:rsidRPr="00B156D4">
        <w:rPr>
          <w:rFonts w:ascii="Times New Roman" w:hAnsi="Times New Roman" w:cs="Times New Roman"/>
          <w:bCs/>
          <w:kern w:val="0"/>
          <w:sz w:val="24"/>
          <w:szCs w:val="24"/>
          <w14:ligatures w14:val="none"/>
        </w:rPr>
        <w:t xml:space="preserve"> Foster strong customer relationships and continuously enhance the service experience to retain loyalty and attract new clientele.</w:t>
      </w:r>
    </w:p>
    <w:p w14:paraId="3ED77221"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Actions:</w:t>
      </w:r>
    </w:p>
    <w:p w14:paraId="6A42293D" w14:textId="77777777" w:rsidR="00B156D4" w:rsidRPr="00B156D4" w:rsidRDefault="00B156D4" w:rsidP="00B156D4">
      <w:pPr>
        <w:pStyle w:val="ListParagraph"/>
        <w:numPr>
          <w:ilvl w:val="0"/>
          <w:numId w:val="48"/>
        </w:num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Cs/>
          <w:kern w:val="0"/>
          <w:sz w:val="24"/>
          <w:szCs w:val="24"/>
          <w14:ligatures w14:val="none"/>
        </w:rPr>
        <w:t xml:space="preserve"> Implement a comprehensive customer feedback system that collects insights on service quality, responsiveness, and overall satisfaction. Analyze feedback regularly to identify trends and areas for improvement.</w:t>
      </w:r>
    </w:p>
    <w:p w14:paraId="0734ED6B" w14:textId="77777777" w:rsidR="00B156D4" w:rsidRPr="00B156D4" w:rsidRDefault="00B156D4" w:rsidP="00B156D4">
      <w:pPr>
        <w:pStyle w:val="ListParagraph"/>
        <w:spacing w:line="240" w:lineRule="auto"/>
        <w:ind w:left="840"/>
        <w:jc w:val="both"/>
        <w:rPr>
          <w:rFonts w:ascii="Times New Roman" w:hAnsi="Times New Roman" w:cs="Times New Roman"/>
          <w:bCs/>
          <w:kern w:val="0"/>
          <w:sz w:val="24"/>
          <w:szCs w:val="24"/>
          <w14:ligatures w14:val="none"/>
        </w:rPr>
      </w:pPr>
    </w:p>
    <w:p w14:paraId="1484D6B3" w14:textId="77777777" w:rsidR="00B156D4" w:rsidRPr="00B156D4" w:rsidRDefault="00B156D4" w:rsidP="00B156D4">
      <w:pPr>
        <w:pStyle w:val="ListParagraph"/>
        <w:numPr>
          <w:ilvl w:val="0"/>
          <w:numId w:val="48"/>
        </w:num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Cs/>
          <w:kern w:val="0"/>
          <w:sz w:val="24"/>
          <w:szCs w:val="24"/>
          <w14:ligatures w14:val="none"/>
        </w:rPr>
        <w:t>Develop personalized service offerings and loyalty programs tailored to customer preferences and service history. Rewarding repeat business enhances customer retention and strengthens brand loyalty.</w:t>
      </w:r>
    </w:p>
    <w:p w14:paraId="472D46AD" w14:textId="77777777" w:rsidR="00B156D4" w:rsidRPr="00B156D4" w:rsidRDefault="00B156D4" w:rsidP="00B156D4">
      <w:pPr>
        <w:pStyle w:val="ListParagraph"/>
        <w:spacing w:line="240" w:lineRule="auto"/>
        <w:rPr>
          <w:rFonts w:ascii="Times New Roman" w:hAnsi="Times New Roman" w:cs="Times New Roman"/>
          <w:bCs/>
          <w:kern w:val="0"/>
          <w:sz w:val="24"/>
          <w:szCs w:val="24"/>
          <w14:ligatures w14:val="none"/>
        </w:rPr>
      </w:pPr>
    </w:p>
    <w:p w14:paraId="2EFD36C9" w14:textId="77777777" w:rsidR="00B156D4" w:rsidRPr="00B156D4" w:rsidRDefault="00B156D4" w:rsidP="00B156D4">
      <w:pPr>
        <w:pStyle w:val="ListParagraph"/>
        <w:spacing w:line="240" w:lineRule="auto"/>
        <w:ind w:left="840"/>
        <w:jc w:val="both"/>
        <w:rPr>
          <w:rFonts w:ascii="Times New Roman" w:hAnsi="Times New Roman" w:cs="Times New Roman"/>
          <w:bCs/>
          <w:kern w:val="0"/>
          <w:sz w:val="24"/>
          <w:szCs w:val="24"/>
          <w14:ligatures w14:val="none"/>
        </w:rPr>
      </w:pPr>
    </w:p>
    <w:p w14:paraId="432B91FD" w14:textId="77777777" w:rsidR="00B156D4" w:rsidRPr="00B156D4" w:rsidRDefault="00B156D4" w:rsidP="00B156D4">
      <w:pPr>
        <w:pStyle w:val="ListParagraph"/>
        <w:numPr>
          <w:ilvl w:val="0"/>
          <w:numId w:val="48"/>
        </w:num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Cs/>
          <w:kern w:val="0"/>
          <w:sz w:val="24"/>
          <w:szCs w:val="24"/>
          <w14:ligatures w14:val="none"/>
        </w:rPr>
        <w:t xml:space="preserve"> Invest in customer service training for frontline staff to improve communication skills and problem-solving abilities. Empowered employees who deliver exceptional service contribute to positive customer experiences and brand reputation.</w:t>
      </w:r>
    </w:p>
    <w:p w14:paraId="798C6FFF"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p>
    <w:p w14:paraId="1BB188B8"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 xml:space="preserve"> 5. Technology Integration and Innovation</w:t>
      </w:r>
    </w:p>
    <w:p w14:paraId="04D6B0B9"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p>
    <w:p w14:paraId="3B464D53"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Strategy</w:t>
      </w:r>
      <w:r w:rsidRPr="00B156D4">
        <w:rPr>
          <w:rFonts w:ascii="Times New Roman" w:hAnsi="Times New Roman" w:cs="Times New Roman"/>
          <w:bCs/>
          <w:kern w:val="0"/>
          <w:sz w:val="24"/>
          <w:szCs w:val="24"/>
          <w14:ligatures w14:val="none"/>
        </w:rPr>
        <w:t>: Embrace technological advancements and innovation to streamline operations, improve service delivery, and maintain competitive advantage.</w:t>
      </w:r>
    </w:p>
    <w:p w14:paraId="131131C3"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Actions:</w:t>
      </w:r>
    </w:p>
    <w:p w14:paraId="15AEB9B1" w14:textId="77777777" w:rsidR="00B156D4" w:rsidRPr="00B156D4" w:rsidRDefault="00B156D4" w:rsidP="00B156D4">
      <w:pPr>
        <w:pStyle w:val="ListParagraph"/>
        <w:numPr>
          <w:ilvl w:val="0"/>
          <w:numId w:val="48"/>
        </w:numPr>
        <w:spacing w:line="240" w:lineRule="auto"/>
        <w:jc w:val="both"/>
        <w:rPr>
          <w:rFonts w:ascii="Times New Roman" w:hAnsi="Times New Roman" w:cs="Times New Roman"/>
          <w:bCs/>
          <w:kern w:val="0"/>
          <w:sz w:val="24"/>
          <w:szCs w:val="24"/>
          <w14:ligatures w14:val="none"/>
        </w:rPr>
      </w:pPr>
      <w:r w:rsidRPr="00B156D4">
        <w:rPr>
          <w:rFonts w:ascii="Times New Roman" w:eastAsia="Times New Roman" w:hAnsi="Times New Roman" w:cs="Times New Roman"/>
          <w:kern w:val="0"/>
          <w:sz w:val="24"/>
          <w:szCs w:val="24"/>
          <w:lang w:eastAsia="en-IN"/>
          <w14:ligatures w14:val="none"/>
        </w:rPr>
        <w:t xml:space="preserve"> </w:t>
      </w:r>
      <w:r w:rsidRPr="00B156D4">
        <w:rPr>
          <w:rFonts w:ascii="Times New Roman" w:hAnsi="Times New Roman" w:cs="Times New Roman"/>
          <w:bCs/>
          <w:kern w:val="0"/>
          <w:sz w:val="24"/>
          <w:szCs w:val="24"/>
          <w14:ligatures w14:val="none"/>
        </w:rPr>
        <w:t>Invest in integrated service management software that streamlines scheduling, inventory management, and customer relationship management (CRM). Automation reduces administrative tasks and allows technicians to focus on service excellence.</w:t>
      </w:r>
    </w:p>
    <w:p w14:paraId="6B168973" w14:textId="77777777" w:rsidR="00B156D4" w:rsidRPr="00B156D4" w:rsidRDefault="00B156D4" w:rsidP="00B156D4">
      <w:pPr>
        <w:pStyle w:val="ListParagraph"/>
        <w:spacing w:line="240" w:lineRule="auto"/>
        <w:ind w:left="840"/>
        <w:jc w:val="both"/>
        <w:rPr>
          <w:rFonts w:ascii="Times New Roman" w:hAnsi="Times New Roman" w:cs="Times New Roman"/>
          <w:bCs/>
          <w:kern w:val="0"/>
          <w:sz w:val="24"/>
          <w:szCs w:val="24"/>
          <w14:ligatures w14:val="none"/>
        </w:rPr>
      </w:pPr>
    </w:p>
    <w:p w14:paraId="5AA3EBEC" w14:textId="77777777" w:rsidR="00B156D4" w:rsidRPr="00B156D4" w:rsidRDefault="00B156D4" w:rsidP="00B156D4">
      <w:pPr>
        <w:pStyle w:val="ListParagraph"/>
        <w:numPr>
          <w:ilvl w:val="0"/>
          <w:numId w:val="48"/>
        </w:num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Cs/>
          <w:kern w:val="0"/>
          <w:sz w:val="24"/>
          <w:szCs w:val="24"/>
          <w14:ligatures w14:val="none"/>
        </w:rPr>
        <w:lastRenderedPageBreak/>
        <w:t xml:space="preserve"> Explore emerging technologies such as artificial intelligence (AI) for predictive maintenance and machine learning algorithms for diagnostic accuracy. These innovations enhance service efficiency and reduce turnaround times.</w:t>
      </w:r>
    </w:p>
    <w:p w14:paraId="5D9EB358" w14:textId="77777777" w:rsidR="00B156D4" w:rsidRPr="00B156D4" w:rsidRDefault="00B156D4" w:rsidP="00B156D4">
      <w:pPr>
        <w:pStyle w:val="ListParagraph"/>
        <w:spacing w:line="240" w:lineRule="auto"/>
        <w:rPr>
          <w:rFonts w:ascii="Times New Roman" w:hAnsi="Times New Roman" w:cs="Times New Roman"/>
          <w:bCs/>
          <w:kern w:val="0"/>
          <w:sz w:val="24"/>
          <w:szCs w:val="24"/>
          <w14:ligatures w14:val="none"/>
        </w:rPr>
      </w:pPr>
    </w:p>
    <w:p w14:paraId="2C53256A" w14:textId="77777777" w:rsidR="00B156D4" w:rsidRPr="00B156D4" w:rsidRDefault="00B156D4" w:rsidP="00B156D4">
      <w:pPr>
        <w:pStyle w:val="ListParagraph"/>
        <w:spacing w:line="240" w:lineRule="auto"/>
        <w:ind w:left="840"/>
        <w:jc w:val="both"/>
        <w:rPr>
          <w:rFonts w:ascii="Times New Roman" w:hAnsi="Times New Roman" w:cs="Times New Roman"/>
          <w:bCs/>
          <w:kern w:val="0"/>
          <w:sz w:val="24"/>
          <w:szCs w:val="24"/>
          <w14:ligatures w14:val="none"/>
        </w:rPr>
      </w:pPr>
    </w:p>
    <w:p w14:paraId="0CCF234F" w14:textId="77777777" w:rsidR="00B156D4" w:rsidRPr="00B156D4" w:rsidRDefault="00B156D4" w:rsidP="00B156D4">
      <w:pPr>
        <w:pStyle w:val="ListParagraph"/>
        <w:numPr>
          <w:ilvl w:val="0"/>
          <w:numId w:val="48"/>
        </w:num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Cs/>
          <w:kern w:val="0"/>
          <w:sz w:val="24"/>
          <w:szCs w:val="24"/>
          <w14:ligatures w14:val="none"/>
        </w:rPr>
        <w:t xml:space="preserve"> Partner with technology vendors and automotive manufacturers to pilot new technologies and assess their feasibility within the service center's operations. Continuous evaluation and adaptation of technology solutions ensure relevance and effectiveness.</w:t>
      </w:r>
    </w:p>
    <w:p w14:paraId="018A5256"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6. Strategic Partnerships and Collaboration</w:t>
      </w:r>
    </w:p>
    <w:p w14:paraId="32856F68"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p>
    <w:p w14:paraId="440FAB2B" w14:textId="77777777" w:rsidR="00B156D4" w:rsidRPr="00B156D4" w:rsidRDefault="00B156D4" w:rsidP="00B156D4">
      <w:p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
          <w:kern w:val="0"/>
          <w:sz w:val="24"/>
          <w:szCs w:val="24"/>
          <w14:ligatures w14:val="none"/>
        </w:rPr>
        <w:t>Strategy:</w:t>
      </w:r>
      <w:r w:rsidRPr="00B156D4">
        <w:rPr>
          <w:rFonts w:ascii="Times New Roman" w:hAnsi="Times New Roman" w:cs="Times New Roman"/>
          <w:bCs/>
          <w:kern w:val="0"/>
          <w:sz w:val="24"/>
          <w:szCs w:val="24"/>
          <w14:ligatures w14:val="none"/>
        </w:rPr>
        <w:t xml:space="preserve"> Cultivate strategic partnerships with suppliers, industry experts, and educational institutions to access specialized knowledge, resources, and support for continuous improvement initiatives.</w:t>
      </w:r>
    </w:p>
    <w:p w14:paraId="2826736A" w14:textId="77777777" w:rsidR="00B156D4" w:rsidRPr="00B156D4" w:rsidRDefault="00B156D4" w:rsidP="00B156D4">
      <w:pPr>
        <w:spacing w:line="240" w:lineRule="auto"/>
        <w:jc w:val="both"/>
        <w:rPr>
          <w:rFonts w:ascii="Times New Roman" w:hAnsi="Times New Roman" w:cs="Times New Roman"/>
          <w:b/>
          <w:kern w:val="0"/>
          <w:sz w:val="24"/>
          <w:szCs w:val="24"/>
          <w14:ligatures w14:val="none"/>
        </w:rPr>
      </w:pPr>
      <w:r w:rsidRPr="00B156D4">
        <w:rPr>
          <w:rFonts w:ascii="Times New Roman" w:hAnsi="Times New Roman" w:cs="Times New Roman"/>
          <w:b/>
          <w:kern w:val="0"/>
          <w:sz w:val="24"/>
          <w:szCs w:val="24"/>
          <w14:ligatures w14:val="none"/>
        </w:rPr>
        <w:t>Actions:</w:t>
      </w:r>
    </w:p>
    <w:p w14:paraId="6626831F" w14:textId="77777777" w:rsidR="00B156D4" w:rsidRPr="00B156D4" w:rsidRDefault="00B156D4" w:rsidP="00B156D4">
      <w:pPr>
        <w:pStyle w:val="ListParagraph"/>
        <w:numPr>
          <w:ilvl w:val="0"/>
          <w:numId w:val="48"/>
        </w:numPr>
        <w:spacing w:line="240" w:lineRule="auto"/>
        <w:jc w:val="both"/>
        <w:rPr>
          <w:rFonts w:ascii="Times New Roman" w:hAnsi="Times New Roman" w:cs="Times New Roman"/>
          <w:bCs/>
          <w:kern w:val="0"/>
          <w:sz w:val="24"/>
          <w:szCs w:val="24"/>
          <w14:ligatures w14:val="none"/>
        </w:rPr>
      </w:pPr>
      <w:r w:rsidRPr="00B156D4">
        <w:rPr>
          <w:rFonts w:ascii="Times New Roman" w:eastAsia="Times New Roman" w:hAnsi="Times New Roman" w:cs="Times New Roman"/>
          <w:kern w:val="0"/>
          <w:sz w:val="24"/>
          <w:szCs w:val="24"/>
          <w:lang w:eastAsia="en-IN"/>
          <w14:ligatures w14:val="none"/>
        </w:rPr>
        <w:t xml:space="preserve"> </w:t>
      </w:r>
      <w:r w:rsidRPr="00B156D4">
        <w:rPr>
          <w:rFonts w:ascii="Times New Roman" w:hAnsi="Times New Roman" w:cs="Times New Roman"/>
          <w:bCs/>
          <w:kern w:val="0"/>
          <w:sz w:val="24"/>
          <w:szCs w:val="24"/>
          <w14:ligatures w14:val="none"/>
        </w:rPr>
        <w:t>Establish partnerships with automotive manufacturers to gain insights into new vehicle models and technological advancements. Collaborate on training programs and access proprietary diagnostic tools and parts.</w:t>
      </w:r>
    </w:p>
    <w:p w14:paraId="6E811F64" w14:textId="77777777" w:rsidR="00B156D4" w:rsidRPr="00B156D4" w:rsidRDefault="00B156D4" w:rsidP="00B156D4">
      <w:pPr>
        <w:pStyle w:val="ListParagraph"/>
        <w:spacing w:line="240" w:lineRule="auto"/>
        <w:ind w:left="840"/>
        <w:jc w:val="both"/>
        <w:rPr>
          <w:rFonts w:ascii="Times New Roman" w:hAnsi="Times New Roman" w:cs="Times New Roman"/>
          <w:bCs/>
          <w:kern w:val="0"/>
          <w:sz w:val="24"/>
          <w:szCs w:val="24"/>
          <w14:ligatures w14:val="none"/>
        </w:rPr>
      </w:pPr>
    </w:p>
    <w:p w14:paraId="6A9E2514" w14:textId="77777777" w:rsidR="00B156D4" w:rsidRPr="00B156D4" w:rsidRDefault="00B156D4" w:rsidP="00B156D4">
      <w:pPr>
        <w:pStyle w:val="ListParagraph"/>
        <w:numPr>
          <w:ilvl w:val="0"/>
          <w:numId w:val="48"/>
        </w:num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Cs/>
          <w:kern w:val="0"/>
          <w:sz w:val="24"/>
          <w:szCs w:val="24"/>
          <w14:ligatures w14:val="none"/>
        </w:rPr>
        <w:t xml:space="preserve"> Collaborate with vocational schools and technical colleges to recruit and train skilled technicians. Offer apprenticeship programs and internship opportunities to develop a pipeline of talent and support workforce development.</w:t>
      </w:r>
    </w:p>
    <w:p w14:paraId="500163E1" w14:textId="77777777" w:rsidR="00B156D4" w:rsidRPr="00B156D4" w:rsidRDefault="00B156D4" w:rsidP="00B156D4">
      <w:pPr>
        <w:pStyle w:val="ListParagraph"/>
        <w:spacing w:line="240" w:lineRule="auto"/>
        <w:rPr>
          <w:rFonts w:ascii="Times New Roman" w:hAnsi="Times New Roman" w:cs="Times New Roman"/>
          <w:bCs/>
          <w:kern w:val="0"/>
          <w:sz w:val="24"/>
          <w:szCs w:val="24"/>
          <w14:ligatures w14:val="none"/>
        </w:rPr>
      </w:pPr>
    </w:p>
    <w:p w14:paraId="606192FE" w14:textId="77777777" w:rsidR="00B156D4" w:rsidRPr="00B156D4" w:rsidRDefault="00B156D4" w:rsidP="00B156D4">
      <w:pPr>
        <w:pStyle w:val="ListParagraph"/>
        <w:spacing w:line="240" w:lineRule="auto"/>
        <w:ind w:left="840"/>
        <w:jc w:val="both"/>
        <w:rPr>
          <w:rFonts w:ascii="Times New Roman" w:hAnsi="Times New Roman" w:cs="Times New Roman"/>
          <w:bCs/>
          <w:kern w:val="0"/>
          <w:sz w:val="24"/>
          <w:szCs w:val="24"/>
          <w14:ligatures w14:val="none"/>
        </w:rPr>
      </w:pPr>
    </w:p>
    <w:p w14:paraId="244F4BD8" w14:textId="7A861D6C" w:rsidR="00BF7B64" w:rsidRDefault="00B156D4" w:rsidP="00BF7B64">
      <w:pPr>
        <w:pStyle w:val="ListParagraph"/>
        <w:numPr>
          <w:ilvl w:val="0"/>
          <w:numId w:val="48"/>
        </w:numPr>
        <w:spacing w:line="240" w:lineRule="auto"/>
        <w:jc w:val="both"/>
        <w:rPr>
          <w:rFonts w:ascii="Times New Roman" w:hAnsi="Times New Roman" w:cs="Times New Roman"/>
          <w:bCs/>
          <w:kern w:val="0"/>
          <w:sz w:val="24"/>
          <w:szCs w:val="24"/>
          <w14:ligatures w14:val="none"/>
        </w:rPr>
      </w:pPr>
      <w:r w:rsidRPr="00B156D4">
        <w:rPr>
          <w:rFonts w:ascii="Times New Roman" w:hAnsi="Times New Roman" w:cs="Times New Roman"/>
          <w:bCs/>
          <w:kern w:val="0"/>
          <w:sz w:val="24"/>
          <w:szCs w:val="24"/>
          <w14:ligatures w14:val="none"/>
        </w:rPr>
        <w:t>Engage actively in industry associations, trade shows, and forums to stay abreast of industry trends, regulatory changes, and best practices. Networking with peers and thought leaders fosters innovation and continuous learning.</w:t>
      </w:r>
    </w:p>
    <w:p w14:paraId="245047E3" w14:textId="77777777" w:rsidR="00BF7B64" w:rsidRDefault="00BF7B64" w:rsidP="00BF7B64">
      <w:pPr>
        <w:pStyle w:val="ListParagraph"/>
        <w:spacing w:line="240" w:lineRule="auto"/>
        <w:ind w:left="840"/>
        <w:jc w:val="both"/>
        <w:rPr>
          <w:rFonts w:ascii="Times New Roman" w:hAnsi="Times New Roman" w:cs="Times New Roman"/>
          <w:bCs/>
          <w:kern w:val="0"/>
          <w:sz w:val="24"/>
          <w:szCs w:val="24"/>
          <w14:ligatures w14:val="none"/>
        </w:rPr>
      </w:pPr>
    </w:p>
    <w:p w14:paraId="1F70C463" w14:textId="77777777" w:rsidR="00BF7B64" w:rsidRDefault="00BF7B64" w:rsidP="00BF7B64">
      <w:pPr>
        <w:rPr>
          <w:rFonts w:ascii="Times New Roman" w:hAnsi="Times New Roman" w:cs="Times New Roman"/>
          <w:b/>
          <w:sz w:val="24"/>
          <w:szCs w:val="24"/>
        </w:rPr>
      </w:pPr>
      <w:r w:rsidRPr="00196B2C">
        <w:rPr>
          <w:rFonts w:ascii="Times New Roman" w:hAnsi="Times New Roman" w:cs="Times New Roman"/>
          <w:b/>
          <w:sz w:val="24"/>
          <w:szCs w:val="24"/>
        </w:rPr>
        <w:t>14. Appendices</w:t>
      </w:r>
    </w:p>
    <w:p w14:paraId="442AD6C4" w14:textId="77777777" w:rsidR="00BF7B64" w:rsidRDefault="00BF7B64" w:rsidP="00BF7B64">
      <w:pPr>
        <w:rPr>
          <w:rFonts w:ascii="Times New Roman" w:hAnsi="Times New Roman" w:cs="Times New Roman"/>
          <w:b/>
          <w:sz w:val="24"/>
          <w:szCs w:val="24"/>
        </w:rPr>
      </w:pPr>
      <w:r w:rsidRPr="00196B2C">
        <w:rPr>
          <w:rFonts w:ascii="Times New Roman" w:hAnsi="Times New Roman" w:cs="Times New Roman"/>
          <w:b/>
          <w:sz w:val="24"/>
          <w:szCs w:val="24"/>
        </w:rPr>
        <w:t>14.1. Include the Complete Minutes of Meetings for Reference.</w:t>
      </w:r>
    </w:p>
    <w:p w14:paraId="3A7DFE03" w14:textId="77777777" w:rsidR="00BF7B64" w:rsidRPr="00640022" w:rsidRDefault="00BF7B64" w:rsidP="00BF7B64">
      <w:pPr>
        <w:pStyle w:val="NormalWeb"/>
      </w:pPr>
      <w:r w:rsidRPr="00640022">
        <w:rPr>
          <w:rStyle w:val="Strong"/>
        </w:rPr>
        <w:t>PHASE 1</w:t>
      </w:r>
    </w:p>
    <w:p w14:paraId="0E8686A5" w14:textId="77777777" w:rsidR="00BF7B64" w:rsidRDefault="00BF7B64" w:rsidP="00BF7B64">
      <w:pPr>
        <w:pStyle w:val="NormalWeb"/>
      </w:pPr>
      <w:r>
        <w:t>To identify where time wastage is happening in the service, we conducted an analysis that revealed 34% of the time was consumed by 77 cars of five specific models under Preventive Maintenance Service (PMS), while the remaining 66% was utilized by 575 cars of 29 other models under Repair and Replacement (RR). Notably, 55% of the cars are serviced and processed within a day or less. Certain models, including BALENO, CELERIO, NEW ERTIGA, NEW SWIFT, SWIFT, and WAGON R, were found to consume 34% of the total service time.</w:t>
      </w:r>
    </w:p>
    <w:p w14:paraId="59E81B57" w14:textId="77777777" w:rsidR="00BF7B64" w:rsidRDefault="00BF7B64" w:rsidP="00BF7B64">
      <w:pPr>
        <w:pStyle w:val="NormalWeb"/>
      </w:pPr>
      <w:r>
        <w:t xml:space="preserve">Based on these findings, it was decided that the delays in service processing were caused by specific car models. To mitigate these delays, increasing manpower in the PMS was suggested since it is the most utilized service and consumes the most time. Additionally, implementing </w:t>
      </w:r>
      <w:r>
        <w:lastRenderedPageBreak/>
        <w:t>Warehouse Management Software (WMS) to organize and manage parts in the warehouse was recommended.</w:t>
      </w:r>
    </w:p>
    <w:p w14:paraId="386DC9AC" w14:textId="77777777" w:rsidR="00BF7B64" w:rsidRDefault="00BF7B64" w:rsidP="00BF7B64">
      <w:pPr>
        <w:pStyle w:val="NormalWeb"/>
      </w:pPr>
      <w:r>
        <w:t>Action items include using data analysis and visualization with TABLEAU to identify time inefficiencies in the service process, educating and training employees in areas where time inefficiencies occur, and considering future use of machine learning models to predict and forecast service management issues</w:t>
      </w:r>
    </w:p>
    <w:p w14:paraId="66DEA8FE" w14:textId="77777777" w:rsidR="00BF7B64" w:rsidRDefault="00BF7B64" w:rsidP="00BF7B64">
      <w:pPr>
        <w:pStyle w:val="NormalWeb"/>
      </w:pPr>
      <w:r>
        <w:rPr>
          <w:rStyle w:val="Strong"/>
        </w:rPr>
        <w:t>PHASE 2</w:t>
      </w:r>
    </w:p>
    <w:p w14:paraId="07060C7E" w14:textId="77777777" w:rsidR="00BF7B64" w:rsidRDefault="00BF7B64" w:rsidP="00BF7B64">
      <w:pPr>
        <w:pStyle w:val="NormalWeb"/>
      </w:pPr>
      <w:r>
        <w:t>The second phase aimed to find the root cause of time consumption in the service process through data analysis. Discussions highlighted the improper representation of data labeling in visualizations, which needed improvement for better communication. It was also noted that PowerPoint presentations required enhancements to be more informative and engaging. Emphasis was placed on providing detailed and clear information, especially in data analysis.</w:t>
      </w:r>
    </w:p>
    <w:p w14:paraId="0E19E6B0" w14:textId="77777777" w:rsidR="00BF7B64" w:rsidRDefault="00BF7B64" w:rsidP="00BF7B64">
      <w:pPr>
        <w:pStyle w:val="NormalWeb"/>
      </w:pPr>
      <w:r>
        <w:t>Decisions made during this phase revealed unequal distribution of service assignments among technicians, impacting service delivery. Delays in PMS and RR services were identified as negatively affecting customer satisfaction and operational efficiency.</w:t>
      </w:r>
    </w:p>
    <w:p w14:paraId="12B3A829" w14:textId="77777777" w:rsidR="00BF7B64" w:rsidRDefault="00BF7B64" w:rsidP="00BF7B64">
      <w:pPr>
        <w:pStyle w:val="NormalWeb"/>
      </w:pPr>
      <w:r>
        <w:t xml:space="preserve">Action items included collecting critical data for analysis, examining day-to-day service occurrences at the service center, and analyzing technicians' daily time expenditure considering all possible aspects. </w:t>
      </w:r>
    </w:p>
    <w:p w14:paraId="1146E58B" w14:textId="77777777" w:rsidR="00BF7B64" w:rsidRDefault="00BF7B64" w:rsidP="00BF7B64">
      <w:pPr>
        <w:pStyle w:val="NormalWeb"/>
      </w:pPr>
      <w:r>
        <w:rPr>
          <w:rStyle w:val="Strong"/>
        </w:rPr>
        <w:t>PHASE 3</w:t>
      </w:r>
    </w:p>
    <w:p w14:paraId="67E0C542" w14:textId="77777777" w:rsidR="00BF7B64" w:rsidRDefault="00BF7B64" w:rsidP="00BF7B64">
      <w:pPr>
        <w:pStyle w:val="NormalWeb"/>
      </w:pPr>
      <w:r>
        <w:t>This phase focused on statistical analysis and supply chain management with Robotic Process Automation (RPA). Analysis of the past three months’ data showed that services such as PMS, RR, and Breakdown Assistance and Parts Procurement (BANDP) were consistently encountered. However, tasks in BANDP services, like color spraying and parts changing, were time-consuming due to manual handling and a low number of technicians.</w:t>
      </w:r>
    </w:p>
    <w:p w14:paraId="34FC64EC" w14:textId="77777777" w:rsidR="00BF7B64" w:rsidRDefault="00BF7B64" w:rsidP="00BF7B64">
      <w:pPr>
        <w:pStyle w:val="NormalWeb"/>
      </w:pPr>
      <w:r>
        <w:t>The decision was made to implement RPA in supply chain management to streamline operational processes, reduce costs, and increase data accuracy and visibility. This technology provides car service companies with an opportunity to optimize supply chain management processes across all departments.</w:t>
      </w:r>
    </w:p>
    <w:p w14:paraId="51B87372" w14:textId="77777777" w:rsidR="00BF7B64" w:rsidRDefault="00BF7B64" w:rsidP="00BF7B64">
      <w:pPr>
        <w:pStyle w:val="NormalWeb"/>
      </w:pPr>
      <w:r>
        <w:t>Action items included collecting required datasets (customer feedback, job card, employee performance), creating a new feedback form with OCR implementation, and developing a strategy for updating service status and reminders via SMS and WhatsApp, focusing on extremely happy and sad customers.</w:t>
      </w:r>
    </w:p>
    <w:p w14:paraId="2C31C1B8" w14:textId="77777777" w:rsidR="00BF7B64" w:rsidRDefault="00BF7B64" w:rsidP="00BF7B64">
      <w:pPr>
        <w:pStyle w:val="NormalWeb"/>
      </w:pPr>
      <w:r>
        <w:rPr>
          <w:rStyle w:val="Strong"/>
        </w:rPr>
        <w:t>PHASE 4</w:t>
      </w:r>
    </w:p>
    <w:p w14:paraId="0BE17980" w14:textId="77777777" w:rsidR="00BF7B64" w:rsidRDefault="00BF7B64" w:rsidP="00BF7B64">
      <w:pPr>
        <w:pStyle w:val="NormalWeb"/>
      </w:pPr>
      <w:r>
        <w:lastRenderedPageBreak/>
        <w:t>The fourth phase analyzed the count of services received month-wise. Data from February to December revealed that August had the highest count of job cards, and PMS had the highest number of services from April to December.</w:t>
      </w:r>
    </w:p>
    <w:p w14:paraId="63FEEC2E" w14:textId="77777777" w:rsidR="00BF7B64" w:rsidRDefault="00BF7B64" w:rsidP="00BF7B64">
      <w:pPr>
        <w:pStyle w:val="NormalWeb"/>
      </w:pPr>
      <w:r>
        <w:t>The team discussed developing an Optical Character Recognition (OCR) form to enhance both technical and customer satisfaction at the service center. It was recommended to create sub-teams to focus on different aspects of the identified problem, working independently and then collaborating to draw correlated conclusions aimed at achieving the primary goal.</w:t>
      </w:r>
    </w:p>
    <w:p w14:paraId="45B781E5" w14:textId="77777777" w:rsidR="00BF7B64" w:rsidRDefault="00BF7B64" w:rsidP="00BF7B64">
      <w:pPr>
        <w:pStyle w:val="NormalWeb"/>
      </w:pPr>
      <w:r>
        <w:t>Action items included implementing improved questioning techniques to gather customer satisfaction information more clearly and efficiently, focusing on the efficiency of the entire service chain, devising metrics to measure customer satisfaction, and identifying areas for improvement and optimization. The team emphasized deriving problems from their root causes by working concurrently on different aspects of the problem.</w:t>
      </w:r>
    </w:p>
    <w:p w14:paraId="2BFEF839" w14:textId="77777777" w:rsidR="00BF7B64" w:rsidRDefault="00BF7B64" w:rsidP="00BF7B64">
      <w:pPr>
        <w:pStyle w:val="NormalWeb"/>
      </w:pPr>
      <w:r>
        <w:rPr>
          <w:rStyle w:val="Strong"/>
        </w:rPr>
        <w:t>PHASE 5</w:t>
      </w:r>
    </w:p>
    <w:p w14:paraId="6F8567DD" w14:textId="77777777" w:rsidR="00BF7B64" w:rsidRDefault="00BF7B64" w:rsidP="00BF7B64">
      <w:pPr>
        <w:pStyle w:val="NormalWeb"/>
      </w:pPr>
      <w:r>
        <w:t>The final phase aimed to analyze the correlation of specific vehicles and conduct research between third-party warranties and Maruti Suzuki. Data showed 1682 job cards in 2022 and 1657 in 2023, the highest counts since 2011. Out of 9666 cars, 2100 were newcomers or had changed their service center. Service counts were PMS= 671, FR=812, and Unknown= 617.</w:t>
      </w:r>
    </w:p>
    <w:p w14:paraId="6BEE7C39" w14:textId="77777777" w:rsidR="00BF7B64" w:rsidRDefault="00BF7B64" w:rsidP="00BF7B64">
      <w:pPr>
        <w:pStyle w:val="NormalWeb"/>
      </w:pPr>
      <w:r>
        <w:t>Decisions made included age profiling over the last 13 years, with 2022 and 2023 having the highest job card counts. In 2018, PMS peaked in service rates, which drastically fell in 2020. Advantages of Maruti Suzuki insurance included seamless integration, trust, reliability, and tailored coverage, whereas third-party insurance was cheaper and offered more choices but covered less and was less convenient.</w:t>
      </w:r>
    </w:p>
    <w:p w14:paraId="37208920" w14:textId="77777777" w:rsidR="00BF7B64" w:rsidRDefault="00BF7B64" w:rsidP="00BF7B64">
      <w:pPr>
        <w:pStyle w:val="NormalWeb"/>
      </w:pPr>
      <w:r>
        <w:t>Action items included developing B2B market strategies to stay ahead of the competition, capitalizing on opportunities to identify a ballpark value, and visualizing customer-directed convergence.</w:t>
      </w:r>
    </w:p>
    <w:p w14:paraId="7639522F" w14:textId="77777777" w:rsidR="00BF7B64" w:rsidRPr="00DD4721" w:rsidRDefault="00BF7B64" w:rsidP="00BF7B64">
      <w:pPr>
        <w:pStyle w:val="NormalWeb"/>
        <w:rPr>
          <w:b/>
        </w:rPr>
      </w:pPr>
      <w:r w:rsidRPr="00DD4721">
        <w:rPr>
          <w:b/>
        </w:rPr>
        <w:t>14.2. Provide Additional Data Tables and Charts Used in the Analysis.</w:t>
      </w:r>
    </w:p>
    <w:p w14:paraId="1012D2CF" w14:textId="77777777" w:rsidR="00BF7B64" w:rsidRPr="00640022" w:rsidRDefault="00BF7B64" w:rsidP="00BF7B6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40022">
        <w:rPr>
          <w:rFonts w:ascii="Times New Roman" w:eastAsia="Times New Roman" w:hAnsi="Times New Roman" w:cs="Times New Roman"/>
          <w:b/>
          <w:bCs/>
          <w:sz w:val="24"/>
          <w:szCs w:val="24"/>
          <w:lang w:eastAsia="en-IN"/>
        </w:rPr>
        <w:t>Technician Performance Data</w:t>
      </w:r>
    </w:p>
    <w:p w14:paraId="3D2DFAE2" w14:textId="77777777" w:rsidR="00BF7B64" w:rsidRPr="00640022" w:rsidRDefault="00BF7B64" w:rsidP="00BF7B64">
      <w:pPr>
        <w:spacing w:before="100" w:beforeAutospacing="1" w:after="100" w:afterAutospacing="1" w:line="240" w:lineRule="auto"/>
        <w:rPr>
          <w:rFonts w:ascii="Times New Roman" w:eastAsia="Times New Roman" w:hAnsi="Times New Roman" w:cs="Times New Roman"/>
          <w:sz w:val="24"/>
          <w:szCs w:val="24"/>
          <w:lang w:eastAsia="en-IN"/>
        </w:rPr>
      </w:pPr>
      <w:r w:rsidRPr="00640022">
        <w:rPr>
          <w:rFonts w:ascii="Times New Roman" w:eastAsia="Times New Roman" w:hAnsi="Times New Roman" w:cs="Times New Roman"/>
          <w:sz w:val="24"/>
          <w:szCs w:val="24"/>
          <w:lang w:eastAsia="en-IN"/>
        </w:rPr>
        <w:t>This section includes a table listing technicians, service types (FR1, FR2, FR3, PMS, RR), the count of serviced items, and the average time taken for each service type. This table helps in analyzing technician efficiency and workload distribution, providing insights into which technicians are more efficient and which may need additional support or training.</w:t>
      </w:r>
    </w:p>
    <w:p w14:paraId="27FE85F9" w14:textId="77777777" w:rsidR="00BF7B64" w:rsidRPr="00640022" w:rsidRDefault="00BF7B64" w:rsidP="00BF7B6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40022">
        <w:rPr>
          <w:rFonts w:ascii="Times New Roman" w:eastAsia="Times New Roman" w:hAnsi="Times New Roman" w:cs="Times New Roman"/>
          <w:b/>
          <w:bCs/>
          <w:sz w:val="24"/>
          <w:szCs w:val="24"/>
          <w:lang w:eastAsia="en-IN"/>
        </w:rPr>
        <w:t>Service Trends Analysis</w:t>
      </w:r>
    </w:p>
    <w:p w14:paraId="6A665B13" w14:textId="77777777" w:rsidR="00BF7B64" w:rsidRPr="00640022" w:rsidRDefault="00BF7B64" w:rsidP="00BF7B64">
      <w:pPr>
        <w:spacing w:before="100" w:beforeAutospacing="1" w:after="100" w:afterAutospacing="1" w:line="240" w:lineRule="auto"/>
        <w:rPr>
          <w:rFonts w:ascii="Times New Roman" w:eastAsia="Times New Roman" w:hAnsi="Times New Roman" w:cs="Times New Roman"/>
          <w:sz w:val="24"/>
          <w:szCs w:val="24"/>
          <w:lang w:eastAsia="en-IN"/>
        </w:rPr>
      </w:pPr>
      <w:r w:rsidRPr="00640022">
        <w:rPr>
          <w:rFonts w:ascii="Times New Roman" w:eastAsia="Times New Roman" w:hAnsi="Times New Roman" w:cs="Times New Roman"/>
          <w:sz w:val="24"/>
          <w:szCs w:val="24"/>
          <w:lang w:eastAsia="en-IN"/>
        </w:rPr>
        <w:t xml:space="preserve">The </w:t>
      </w:r>
      <w:r w:rsidRPr="00640022">
        <w:rPr>
          <w:rFonts w:ascii="Times New Roman" w:eastAsia="Times New Roman" w:hAnsi="Times New Roman" w:cs="Times New Roman"/>
          <w:b/>
          <w:bCs/>
          <w:sz w:val="24"/>
          <w:szCs w:val="24"/>
          <w:lang w:eastAsia="en-IN"/>
        </w:rPr>
        <w:t>Service Trends Analysis</w:t>
      </w:r>
      <w:r w:rsidRPr="00640022">
        <w:rPr>
          <w:rFonts w:ascii="Times New Roman" w:eastAsia="Times New Roman" w:hAnsi="Times New Roman" w:cs="Times New Roman"/>
          <w:sz w:val="24"/>
          <w:szCs w:val="24"/>
          <w:lang w:eastAsia="en-IN"/>
        </w:rPr>
        <w:t xml:space="preserve"> is illustrated by a time series graph showing trends in Preventive Maintenance Service (PMS) and Regular Repair (RR) services from July 30th, 2023, to August 29th, 2023. This chart indicates a correlation between PMS and RR services, suggesting that cars </w:t>
      </w:r>
      <w:r w:rsidRPr="00640022">
        <w:rPr>
          <w:rFonts w:ascii="Times New Roman" w:eastAsia="Times New Roman" w:hAnsi="Times New Roman" w:cs="Times New Roman"/>
          <w:sz w:val="24"/>
          <w:szCs w:val="24"/>
          <w:lang w:eastAsia="en-IN"/>
        </w:rPr>
        <w:lastRenderedPageBreak/>
        <w:t>undergoing PMS often require additional repairs. Additionally, a separate time series graph depicts trends in Fast Repair (FR) services categorized into FR1, FR2, and FR3, highlighting the service center's offerings and customer demand for quick services.</w:t>
      </w:r>
    </w:p>
    <w:p w14:paraId="73C0DBE3" w14:textId="77777777" w:rsidR="00BF7B64" w:rsidRPr="00640022" w:rsidRDefault="00BF7B64" w:rsidP="00BF7B6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40022">
        <w:rPr>
          <w:rFonts w:ascii="Times New Roman" w:eastAsia="Times New Roman" w:hAnsi="Times New Roman" w:cs="Times New Roman"/>
          <w:b/>
          <w:bCs/>
          <w:sz w:val="24"/>
          <w:szCs w:val="24"/>
          <w:lang w:eastAsia="en-IN"/>
        </w:rPr>
        <w:t>Revenue Generation by Service Type</w:t>
      </w:r>
    </w:p>
    <w:p w14:paraId="48C09A8F" w14:textId="77777777" w:rsidR="00BF7B64" w:rsidRPr="00640022" w:rsidRDefault="00BF7B64" w:rsidP="00BF7B64">
      <w:pPr>
        <w:spacing w:before="100" w:beforeAutospacing="1" w:after="100" w:afterAutospacing="1" w:line="240" w:lineRule="auto"/>
        <w:rPr>
          <w:rFonts w:ascii="Times New Roman" w:eastAsia="Times New Roman" w:hAnsi="Times New Roman" w:cs="Times New Roman"/>
          <w:sz w:val="24"/>
          <w:szCs w:val="24"/>
          <w:lang w:eastAsia="en-IN"/>
        </w:rPr>
      </w:pPr>
      <w:r w:rsidRPr="00640022">
        <w:rPr>
          <w:rFonts w:ascii="Times New Roman" w:eastAsia="Times New Roman" w:hAnsi="Times New Roman" w:cs="Times New Roman"/>
          <w:sz w:val="24"/>
          <w:szCs w:val="24"/>
          <w:lang w:eastAsia="en-IN"/>
        </w:rPr>
        <w:t>This section includes a chart listing various service types and their revenue contributions. It identifies PMS and Body &amp; Paint (BANDP) services as the most profitable, suggesting these as key focus areas for the service center to maximize revenue. Understanding which services generate the most revenue can help in strategic planning and resource allocation.</w:t>
      </w:r>
    </w:p>
    <w:p w14:paraId="1FF64CF9" w14:textId="77777777" w:rsidR="00BF7B64" w:rsidRPr="00640022" w:rsidRDefault="00BF7B64" w:rsidP="00BF7B6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40022">
        <w:rPr>
          <w:rFonts w:ascii="Times New Roman" w:eastAsia="Times New Roman" w:hAnsi="Times New Roman" w:cs="Times New Roman"/>
          <w:b/>
          <w:bCs/>
          <w:sz w:val="24"/>
          <w:szCs w:val="24"/>
          <w:lang w:eastAsia="en-IN"/>
        </w:rPr>
        <w:t>Technician Workload and Efficiency</w:t>
      </w:r>
    </w:p>
    <w:p w14:paraId="46F3AAF2" w14:textId="77777777" w:rsidR="00BF7B64" w:rsidRPr="00640022" w:rsidRDefault="00BF7B64" w:rsidP="00BF7B64">
      <w:pPr>
        <w:spacing w:before="100" w:beforeAutospacing="1" w:after="100" w:afterAutospacing="1" w:line="240" w:lineRule="auto"/>
        <w:rPr>
          <w:rFonts w:ascii="Times New Roman" w:eastAsia="Times New Roman" w:hAnsi="Times New Roman" w:cs="Times New Roman"/>
          <w:sz w:val="24"/>
          <w:szCs w:val="24"/>
          <w:lang w:eastAsia="en-IN"/>
        </w:rPr>
      </w:pPr>
      <w:r w:rsidRPr="00640022">
        <w:rPr>
          <w:rFonts w:ascii="Times New Roman" w:eastAsia="Times New Roman" w:hAnsi="Times New Roman" w:cs="Times New Roman"/>
          <w:sz w:val="24"/>
          <w:szCs w:val="24"/>
          <w:lang w:eastAsia="en-IN"/>
        </w:rPr>
        <w:t>In terms of technician workload and efficiency, the analysis reveals disparities in workload distribution. For instance, Technician Ramesh completed the most services with an average time of 9 hours, while Technician Subramani completed the fewest services with an average time of 7 hours. This information points to the need for a more balanced distribution of tasks to ensure all technicians are utilized effectively and no single technician is overburdened.</w:t>
      </w:r>
    </w:p>
    <w:p w14:paraId="0CF1F27D" w14:textId="77777777" w:rsidR="00BF7B64" w:rsidRPr="00640022" w:rsidRDefault="00BF7B64" w:rsidP="00BF7B6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40022">
        <w:rPr>
          <w:rFonts w:ascii="Times New Roman" w:eastAsia="Times New Roman" w:hAnsi="Times New Roman" w:cs="Times New Roman"/>
          <w:b/>
          <w:bCs/>
          <w:sz w:val="24"/>
          <w:szCs w:val="24"/>
          <w:lang w:eastAsia="en-IN"/>
        </w:rPr>
        <w:t>Customer Distribution Analysis</w:t>
      </w:r>
    </w:p>
    <w:p w14:paraId="38F06074" w14:textId="77777777" w:rsidR="00BF7B64" w:rsidRPr="00640022" w:rsidRDefault="00BF7B64" w:rsidP="00BF7B64">
      <w:pPr>
        <w:spacing w:before="100" w:beforeAutospacing="1" w:after="100" w:afterAutospacing="1" w:line="240" w:lineRule="auto"/>
        <w:rPr>
          <w:rFonts w:ascii="Times New Roman" w:eastAsia="Times New Roman" w:hAnsi="Times New Roman" w:cs="Times New Roman"/>
          <w:sz w:val="24"/>
          <w:szCs w:val="24"/>
          <w:lang w:eastAsia="en-IN"/>
        </w:rPr>
      </w:pPr>
      <w:r w:rsidRPr="00640022">
        <w:rPr>
          <w:rFonts w:ascii="Times New Roman" w:eastAsia="Times New Roman" w:hAnsi="Times New Roman" w:cs="Times New Roman"/>
          <w:sz w:val="24"/>
          <w:szCs w:val="24"/>
          <w:lang w:eastAsia="en-IN"/>
        </w:rPr>
        <w:t xml:space="preserve">The </w:t>
      </w:r>
      <w:r w:rsidRPr="00640022">
        <w:rPr>
          <w:rFonts w:ascii="Times New Roman" w:eastAsia="Times New Roman" w:hAnsi="Times New Roman" w:cs="Times New Roman"/>
          <w:b/>
          <w:bCs/>
          <w:sz w:val="24"/>
          <w:szCs w:val="24"/>
          <w:lang w:eastAsia="en-IN"/>
        </w:rPr>
        <w:t>Customer Distribution Analysis</w:t>
      </w:r>
      <w:r w:rsidRPr="00640022">
        <w:rPr>
          <w:rFonts w:ascii="Times New Roman" w:eastAsia="Times New Roman" w:hAnsi="Times New Roman" w:cs="Times New Roman"/>
          <w:sz w:val="24"/>
          <w:szCs w:val="24"/>
          <w:lang w:eastAsia="en-IN"/>
        </w:rPr>
        <w:t xml:space="preserve"> uses a map created from customer data to show the geographical distribution of customers visiting the service center. This map highlights the service area's reach and potential market segments, providing valuable information for targeted marketing and service expansion strategies.</w:t>
      </w:r>
    </w:p>
    <w:p w14:paraId="78B12112" w14:textId="77777777" w:rsidR="00BF7B64" w:rsidRPr="00640022" w:rsidRDefault="00BF7B64" w:rsidP="00BF7B6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40022">
        <w:rPr>
          <w:rFonts w:ascii="Times New Roman" w:eastAsia="Times New Roman" w:hAnsi="Times New Roman" w:cs="Times New Roman"/>
          <w:b/>
          <w:bCs/>
          <w:sz w:val="24"/>
          <w:szCs w:val="24"/>
          <w:lang w:eastAsia="en-IN"/>
        </w:rPr>
        <w:t>Phase-wise Analysis and Recommendations</w:t>
      </w:r>
    </w:p>
    <w:p w14:paraId="3E4EB510" w14:textId="77777777" w:rsidR="00BF7B64" w:rsidRPr="00640022" w:rsidRDefault="00BF7B64" w:rsidP="00BF7B64">
      <w:pPr>
        <w:spacing w:before="100" w:beforeAutospacing="1" w:after="100" w:afterAutospacing="1" w:line="240" w:lineRule="auto"/>
        <w:rPr>
          <w:rFonts w:ascii="Times New Roman" w:eastAsia="Times New Roman" w:hAnsi="Times New Roman" w:cs="Times New Roman"/>
          <w:sz w:val="24"/>
          <w:szCs w:val="24"/>
          <w:lang w:eastAsia="en-IN"/>
        </w:rPr>
      </w:pPr>
      <w:r w:rsidRPr="00640022">
        <w:rPr>
          <w:rFonts w:ascii="Times New Roman" w:eastAsia="Times New Roman" w:hAnsi="Times New Roman" w:cs="Times New Roman"/>
          <w:sz w:val="24"/>
          <w:szCs w:val="24"/>
          <w:lang w:eastAsia="en-IN"/>
        </w:rPr>
        <w:t>This section includes a detailed phase-wise analysis from a technician perspective and statistical analysis using one-way ANOVA classification. The analysis provides insights into service time variations among different service types, revealing that Repair and Replacement (RR) services take the longest time on average. Recommendations are made for optimizing technician assignments, improving training programs, and enhancing resource allocation to address service delays and improve operational efficiency. These recommendations aim to streamline operations, reduce service times, and ultimately enhance customer satisfaction.</w:t>
      </w:r>
    </w:p>
    <w:p w14:paraId="6C84F4A9" w14:textId="77777777" w:rsidR="00BF7B64" w:rsidRDefault="00BF7B64" w:rsidP="00BF7B64">
      <w:pPr>
        <w:rPr>
          <w:rFonts w:ascii="Times New Roman" w:hAnsi="Times New Roman" w:cs="Times New Roman"/>
          <w:b/>
          <w:sz w:val="24"/>
          <w:szCs w:val="24"/>
        </w:rPr>
      </w:pPr>
      <w:r w:rsidRPr="00640022">
        <w:rPr>
          <w:rFonts w:ascii="Times New Roman" w:hAnsi="Times New Roman" w:cs="Times New Roman"/>
          <w:b/>
          <w:sz w:val="24"/>
          <w:szCs w:val="24"/>
        </w:rPr>
        <w:t xml:space="preserve">14.3. Include Any Technical </w:t>
      </w:r>
      <w:r>
        <w:rPr>
          <w:rFonts w:ascii="Times New Roman" w:hAnsi="Times New Roman" w:cs="Times New Roman"/>
          <w:b/>
          <w:sz w:val="24"/>
          <w:szCs w:val="24"/>
        </w:rPr>
        <w:t>Documentation Related to the Feedback</w:t>
      </w:r>
      <w:r w:rsidRPr="00640022">
        <w:rPr>
          <w:rFonts w:ascii="Times New Roman" w:hAnsi="Times New Roman" w:cs="Times New Roman"/>
          <w:b/>
          <w:sz w:val="24"/>
          <w:szCs w:val="24"/>
        </w:rPr>
        <w:t xml:space="preserve"> Form and Other Implementations.</w:t>
      </w:r>
    </w:p>
    <w:p w14:paraId="43AAED08" w14:textId="77777777" w:rsidR="00BF7B64" w:rsidRPr="004A397F" w:rsidRDefault="00BF7B64" w:rsidP="00BF7B64">
      <w:pPr>
        <w:pStyle w:val="Heading3"/>
        <w:rPr>
          <w:sz w:val="24"/>
          <w:szCs w:val="24"/>
        </w:rPr>
      </w:pPr>
      <w:r w:rsidRPr="004A397F">
        <w:rPr>
          <w:sz w:val="24"/>
          <w:szCs w:val="24"/>
        </w:rPr>
        <w:t>Feedback Form Implementation</w:t>
      </w:r>
    </w:p>
    <w:p w14:paraId="0F542CA4" w14:textId="77777777" w:rsidR="00BF7B64" w:rsidRDefault="00BF7B64" w:rsidP="00BF7B64">
      <w:pPr>
        <w:pStyle w:val="NormalWeb"/>
      </w:pPr>
      <w:r>
        <w:t>The feedback form is seamlessly integrated into the car service process, capturing customer experiences to drive continuous improvement. The process begins when the customer brings their car to the service center, initiating the first interaction between the customer and the service team. A service advisor then assesses the car to determine the required service, categorizing it as either minor or major.</w:t>
      </w:r>
    </w:p>
    <w:p w14:paraId="2B41562A" w14:textId="77777777" w:rsidR="00BF7B64" w:rsidRDefault="00BF7B64" w:rsidP="00BF7B64">
      <w:pPr>
        <w:pStyle w:val="NormalWeb"/>
      </w:pPr>
      <w:r>
        <w:lastRenderedPageBreak/>
        <w:t>For minor services, the vehicle is routed through a quicker and less expensive service path, ensuring efficiency and faster turnaround. In the case of major service needs, a technical advisor is consulted for a detailed discussion with the customer about the necessary repairs. This step is crucial as it involves customer consent and detailed insights into the service requirements. After the consultation, the customer reviews the recommendations and decides whether to approve or deny the proposed services, ensuring they are fully informed and in control of the decisions.</w:t>
      </w:r>
    </w:p>
    <w:p w14:paraId="049340C9" w14:textId="77777777" w:rsidR="00BF7B64" w:rsidRDefault="00BF7B64" w:rsidP="00BF7B64">
      <w:pPr>
        <w:pStyle w:val="NormalWeb"/>
      </w:pPr>
      <w:r>
        <w:t>Once the customer approves the service, the car is serviced by skilled technicians. Upon completion, a designated driver picks up the car, ensuring it is ready for customer collection. The process concludes with the customer providing feedback on their service experience, which is essential for assessing service quality and identifying areas for improvement.</w:t>
      </w:r>
    </w:p>
    <w:p w14:paraId="202902FD" w14:textId="77777777" w:rsidR="00BF7B64" w:rsidRPr="004A397F" w:rsidRDefault="00BF7B64" w:rsidP="00BF7B64">
      <w:pPr>
        <w:pStyle w:val="Heading3"/>
        <w:rPr>
          <w:sz w:val="24"/>
          <w:szCs w:val="24"/>
        </w:rPr>
      </w:pPr>
      <w:r w:rsidRPr="004A397F">
        <w:rPr>
          <w:sz w:val="24"/>
          <w:szCs w:val="24"/>
        </w:rPr>
        <w:t>Technical Documentation on Other Implementations</w:t>
      </w:r>
    </w:p>
    <w:p w14:paraId="60645E94" w14:textId="77777777" w:rsidR="00BF7B64" w:rsidRDefault="00BF7B64" w:rsidP="00BF7B64">
      <w:pPr>
        <w:pStyle w:val="NormalWeb"/>
      </w:pPr>
      <w:r>
        <w:rPr>
          <w:rStyle w:val="Strong"/>
        </w:rPr>
        <w:t>Warehouse Management Software (WMS) Integration:</w:t>
      </w:r>
    </w:p>
    <w:p w14:paraId="058D363A" w14:textId="77777777" w:rsidR="00BF7B64" w:rsidRDefault="00BF7B64" w:rsidP="00BF7B64">
      <w:pPr>
        <w:pStyle w:val="NormalWeb"/>
      </w:pPr>
      <w:r>
        <w:t>The service center integrates Warehouse Management Software (WMS) to effectively organize and manage parts in the warehouse. This integration enhances inventory management, ensuring that necessary parts are readily available, thereby reducing service delays and improving operational efficiency.</w:t>
      </w:r>
    </w:p>
    <w:p w14:paraId="1565F61C" w14:textId="77777777" w:rsidR="00BF7B64" w:rsidRDefault="00BF7B64" w:rsidP="00BF7B64">
      <w:pPr>
        <w:pStyle w:val="NormalWeb"/>
      </w:pPr>
      <w:r>
        <w:rPr>
          <w:rStyle w:val="Strong"/>
        </w:rPr>
        <w:t>Car Servicing Dashboard Analysis:</w:t>
      </w:r>
    </w:p>
    <w:p w14:paraId="039F5C01" w14:textId="77777777" w:rsidR="00BF7B64" w:rsidRDefault="00BF7B64" w:rsidP="00BF7B64">
      <w:pPr>
        <w:pStyle w:val="NormalWeb"/>
      </w:pPr>
      <w:r>
        <w:t>The service center employs a comprehensive dashboard to analyze various aspects of the service process. The dashboard provides insights into service trends, such as models like Maruti Suzuki dominating the service numbers. Heatmaps show the time taken for servicing different car models, helping identify patterns and bottlenecks. Additionally, scatter plots are used to understand the relationship between different car models and their respective service times, providing a clear picture of service efficiency and areas needing improvement.</w:t>
      </w:r>
    </w:p>
    <w:p w14:paraId="13993EF3" w14:textId="77777777" w:rsidR="00BF7B64" w:rsidRDefault="00BF7B64" w:rsidP="00BF7B64">
      <w:pPr>
        <w:pStyle w:val="NormalWeb"/>
      </w:pPr>
      <w:r>
        <w:rPr>
          <w:rStyle w:val="Strong"/>
        </w:rPr>
        <w:t>Actionable Insights:</w:t>
      </w:r>
    </w:p>
    <w:p w14:paraId="7910A6AC" w14:textId="77777777" w:rsidR="00BF7B64" w:rsidRDefault="00BF7B64" w:rsidP="00BF7B64">
      <w:pPr>
        <w:pStyle w:val="NormalWeb"/>
      </w:pPr>
      <w:r>
        <w:t>Based on the dashboard analysis, several actionable insights emerge. There is a need to investigate why certain models require more time for servicing and to optimize service procedures for high-volume models. Furthermore, managing inventory to ensure the availability of frequently used parts is critical for maintaining efficient service operations.</w:t>
      </w:r>
    </w:p>
    <w:p w14:paraId="0ED70FBF" w14:textId="77777777" w:rsidR="00BF7B64" w:rsidRDefault="00BF7B64" w:rsidP="00BF7B64">
      <w:pPr>
        <w:pStyle w:val="NormalWeb"/>
      </w:pPr>
      <w:r>
        <w:rPr>
          <w:rStyle w:val="Strong"/>
        </w:rPr>
        <w:t>Technician Performance Analysis:</w:t>
      </w:r>
    </w:p>
    <w:p w14:paraId="6B83BE38" w14:textId="77777777" w:rsidR="00BF7B64" w:rsidRDefault="00BF7B64" w:rsidP="00BF7B64">
      <w:pPr>
        <w:pStyle w:val="NormalWeb"/>
      </w:pPr>
      <w:r>
        <w:t>Key metrics such as the count of services completed by each technician and the average time taken per service are analyzed to evaluate technician performance. This analysis highlights areas where technicians can improve their efficiency and service quality. Recommendations include balancing service assignments to avoid overburdening any technician and providing targeted training to enhance skills and efficiency.</w:t>
      </w:r>
    </w:p>
    <w:p w14:paraId="38254E26" w14:textId="77777777" w:rsidR="00BF7B64" w:rsidRDefault="00BF7B64" w:rsidP="00BF7B64">
      <w:pPr>
        <w:pStyle w:val="NormalWeb"/>
      </w:pPr>
      <w:r>
        <w:rPr>
          <w:rStyle w:val="Strong"/>
        </w:rPr>
        <w:t>Service Time Consumption Analysis:</w:t>
      </w:r>
    </w:p>
    <w:p w14:paraId="0A33DF8D" w14:textId="77777777" w:rsidR="00BF7B64" w:rsidRDefault="00BF7B64" w:rsidP="00BF7B64">
      <w:pPr>
        <w:pStyle w:val="NormalWeb"/>
      </w:pPr>
      <w:r>
        <w:lastRenderedPageBreak/>
        <w:t>Using ANOVA classification, the service center compares different service types to identify disparities in service time consumption. This analysis underscores the need for better workload distribution among technicians and improved resource allocation to optimize service times and enhance overall efficiency.</w:t>
      </w:r>
    </w:p>
    <w:p w14:paraId="0313CC3D" w14:textId="77777777" w:rsidR="00BF7B64" w:rsidRDefault="00BF7B64" w:rsidP="00BF7B64">
      <w:pPr>
        <w:pStyle w:val="NormalWeb"/>
      </w:pPr>
      <w:r>
        <w:rPr>
          <w:rStyle w:val="Strong"/>
        </w:rPr>
        <w:t>Challenges Identified:</w:t>
      </w:r>
    </w:p>
    <w:p w14:paraId="298EF37D" w14:textId="77777777" w:rsidR="00BF7B64" w:rsidRDefault="00BF7B64" w:rsidP="00BF7B64">
      <w:pPr>
        <w:pStyle w:val="NormalWeb"/>
      </w:pPr>
      <w:r>
        <w:t>Several challenges are identified, including high time consumption in manual tasks like Body &amp; Paint (BANDP) services, which are labor-intensive. Additionally, there is a need for more technicians to handle these tasks effectively, suggesting that the service center should consider hiring more staff or redistributing existing resources to better manage labor-intensive services.</w:t>
      </w:r>
    </w:p>
    <w:p w14:paraId="6C1FC625" w14:textId="77777777" w:rsidR="00BF7B64" w:rsidRPr="004A397F" w:rsidRDefault="00BF7B64" w:rsidP="00BF7B64">
      <w:pPr>
        <w:pStyle w:val="Heading3"/>
        <w:rPr>
          <w:sz w:val="24"/>
          <w:szCs w:val="24"/>
        </w:rPr>
      </w:pPr>
      <w:r w:rsidRPr="004A397F">
        <w:rPr>
          <w:sz w:val="24"/>
          <w:szCs w:val="24"/>
        </w:rPr>
        <w:t>Conclusion and Recommendations</w:t>
      </w:r>
    </w:p>
    <w:p w14:paraId="1A017214" w14:textId="77777777" w:rsidR="00BF7B64" w:rsidRDefault="00BF7B64" w:rsidP="00BF7B64">
      <w:pPr>
        <w:pStyle w:val="NormalWeb"/>
      </w:pPr>
      <w:r>
        <w:t>To optimize service operations, it is crucial to implement fair distribution of service tasks among technicians, ensuring balanced workloads and preventing burnout. Continuous training programs should be provided to enhance technicians' skills and efficiency, ensuring high-quality service. Moreover, hiring additional technicians or redistributing existing resources can help manage the service load better, particularly for labor-intensive tasks. These measures will lead to more efficient service operations and improved customer satisfaction.</w:t>
      </w:r>
    </w:p>
    <w:p w14:paraId="44822DD3" w14:textId="77777777" w:rsidR="00BF7B64" w:rsidRDefault="00BF7B64" w:rsidP="00BF7B64">
      <w:pPr>
        <w:rPr>
          <w:rFonts w:ascii="Times New Roman" w:hAnsi="Times New Roman" w:cs="Times New Roman"/>
          <w:b/>
          <w:sz w:val="24"/>
          <w:szCs w:val="24"/>
        </w:rPr>
      </w:pPr>
      <w:r w:rsidRPr="004A397F">
        <w:rPr>
          <w:rFonts w:ascii="Times New Roman" w:hAnsi="Times New Roman" w:cs="Times New Roman"/>
          <w:b/>
          <w:sz w:val="24"/>
          <w:szCs w:val="24"/>
        </w:rPr>
        <w:t>15. References</w:t>
      </w:r>
    </w:p>
    <w:p w14:paraId="5124D935" w14:textId="77777777" w:rsidR="00BF7B64" w:rsidRDefault="00BF7B64" w:rsidP="00BF7B64">
      <w:pPr>
        <w:rPr>
          <w:rFonts w:ascii="Times New Roman" w:hAnsi="Times New Roman" w:cs="Times New Roman"/>
          <w:b/>
          <w:sz w:val="24"/>
          <w:szCs w:val="24"/>
        </w:rPr>
      </w:pPr>
      <w:r w:rsidRPr="004A397F">
        <w:rPr>
          <w:rFonts w:ascii="Times New Roman" w:hAnsi="Times New Roman" w:cs="Times New Roman"/>
          <w:b/>
          <w:sz w:val="24"/>
          <w:szCs w:val="24"/>
        </w:rPr>
        <w:t>15.1. Compile a Comprehensive List of All Sources and References Used Throughout the Report</w:t>
      </w:r>
    </w:p>
    <w:p w14:paraId="0DADB321" w14:textId="77777777" w:rsidR="00BF7B64" w:rsidRPr="009D15FA" w:rsidRDefault="00BF7B64" w:rsidP="00BF7B64">
      <w:pPr>
        <w:pStyle w:val="Heading3"/>
        <w:rPr>
          <w:sz w:val="24"/>
          <w:szCs w:val="24"/>
        </w:rPr>
      </w:pPr>
      <w:r w:rsidRPr="009D15FA">
        <w:rPr>
          <w:sz w:val="24"/>
          <w:szCs w:val="24"/>
        </w:rPr>
        <w:t>Service Types and Proportions</w:t>
      </w:r>
    </w:p>
    <w:p w14:paraId="5BBDA98A" w14:textId="77777777" w:rsidR="00BF7B64" w:rsidRDefault="00BF7B64" w:rsidP="00BF7B64">
      <w:pPr>
        <w:pStyle w:val="NormalWeb"/>
      </w:pPr>
      <w:r>
        <w:t>The report draws from various sources and references throughout its comprehensive analysis of the car service center's operations. The service types and proportions are a focal point, detailing how services like Periodic Maintenance Service (PMS), Body &amp; Paint (BANDP), Refueling (REFF), and Washing (WASH) contribute to the overall operations. The revenue generation by these service types is also scrutinized to understand their financial impact.</w:t>
      </w:r>
    </w:p>
    <w:p w14:paraId="161E07F3" w14:textId="77777777" w:rsidR="00BF7B64" w:rsidRPr="009D15FA" w:rsidRDefault="00BF7B64" w:rsidP="00BF7B64">
      <w:pPr>
        <w:pStyle w:val="Heading3"/>
        <w:rPr>
          <w:sz w:val="24"/>
          <w:szCs w:val="24"/>
        </w:rPr>
      </w:pPr>
      <w:r w:rsidRPr="009D15FA">
        <w:rPr>
          <w:sz w:val="24"/>
          <w:szCs w:val="24"/>
        </w:rPr>
        <w:t>Challenges and Recommendations</w:t>
      </w:r>
    </w:p>
    <w:p w14:paraId="1923AF93" w14:textId="77777777" w:rsidR="00BF7B64" w:rsidRDefault="00BF7B64" w:rsidP="00BF7B64">
      <w:pPr>
        <w:pStyle w:val="NormalWeb"/>
      </w:pPr>
      <w:r>
        <w:t>Challenges and recommendations form another critical section of the report. It highlights issues such as manual tasks in BANDP, repetitive motion disorders, chemical exposure, and the presence of inexperienced technicians. To address these challenges, the report suggests implementing better ventilation systems and providing enhanced training for technicians to improve their skills and safety.</w:t>
      </w:r>
    </w:p>
    <w:p w14:paraId="09135A05" w14:textId="77777777" w:rsidR="00BF7B64" w:rsidRPr="009D15FA" w:rsidRDefault="00BF7B64" w:rsidP="00BF7B64">
      <w:pPr>
        <w:pStyle w:val="Heading3"/>
        <w:rPr>
          <w:sz w:val="24"/>
          <w:szCs w:val="24"/>
        </w:rPr>
      </w:pPr>
      <w:r w:rsidRPr="009D15FA">
        <w:rPr>
          <w:sz w:val="24"/>
          <w:szCs w:val="24"/>
        </w:rPr>
        <w:t>Time Series Analysis</w:t>
      </w:r>
    </w:p>
    <w:p w14:paraId="46712D76" w14:textId="77777777" w:rsidR="00BF7B64" w:rsidRDefault="00BF7B64" w:rsidP="00BF7B64">
      <w:pPr>
        <w:pStyle w:val="NormalWeb"/>
      </w:pPr>
      <w:r>
        <w:t xml:space="preserve">A significant part of the report is dedicated to time series analysis, where the average service times are plotted over different periods. This analysis focuses on the service times for PMS, </w:t>
      </w:r>
      <w:r>
        <w:lastRenderedPageBreak/>
        <w:t>Running Repairs (RR), and BANDP, examining their distribution and variability. The findings help identify trends and potential areas for improvement in service efficiency.</w:t>
      </w:r>
    </w:p>
    <w:p w14:paraId="7EE9D1D1" w14:textId="77777777" w:rsidR="00BF7B64" w:rsidRPr="009D15FA" w:rsidRDefault="00BF7B64" w:rsidP="00BF7B64">
      <w:pPr>
        <w:pStyle w:val="Heading3"/>
        <w:rPr>
          <w:sz w:val="24"/>
          <w:szCs w:val="24"/>
        </w:rPr>
      </w:pPr>
      <w:r w:rsidRPr="009D15FA">
        <w:rPr>
          <w:sz w:val="24"/>
          <w:szCs w:val="24"/>
        </w:rPr>
        <w:t>Technician Performance</w:t>
      </w:r>
    </w:p>
    <w:p w14:paraId="6B2349D7" w14:textId="77777777" w:rsidR="00BF7B64" w:rsidRDefault="00BF7B64" w:rsidP="00BF7B64">
      <w:pPr>
        <w:pStyle w:val="NormalWeb"/>
      </w:pPr>
      <w:r>
        <w:t>Technician performance is thoroughly analyzed by breaking down the services performed by each technician and the average time taken. This analysis reveals the workload distribution among technicians and suggests recommendations for optimizing technician assignments to reduce service time disparities and improve overall efficiency.</w:t>
      </w:r>
    </w:p>
    <w:p w14:paraId="43D4B451" w14:textId="77777777" w:rsidR="00BF7B64" w:rsidRPr="009D15FA" w:rsidRDefault="00BF7B64" w:rsidP="00BF7B64">
      <w:pPr>
        <w:pStyle w:val="Heading3"/>
        <w:rPr>
          <w:sz w:val="24"/>
          <w:szCs w:val="24"/>
        </w:rPr>
      </w:pPr>
      <w:r w:rsidRPr="009D15FA">
        <w:rPr>
          <w:sz w:val="24"/>
          <w:szCs w:val="24"/>
        </w:rPr>
        <w:t>Customer Data and Geographic Distribution</w:t>
      </w:r>
    </w:p>
    <w:p w14:paraId="521660F7" w14:textId="77777777" w:rsidR="00BF7B64" w:rsidRDefault="00BF7B64" w:rsidP="00BF7B64">
      <w:pPr>
        <w:pStyle w:val="NormalWeb"/>
      </w:pPr>
      <w:r>
        <w:t>Customer data and geographic distribution are also explored in the report. By extracting customer location data using pin codes, the report provides a geographic analysis of the customer base, showing how the service center receives customers from various parts of Chennai. This information is valuable for understanding customer demographics and planning targeted marketing strategies.</w:t>
      </w:r>
    </w:p>
    <w:p w14:paraId="3F92BFE5" w14:textId="77777777" w:rsidR="00BF7B64" w:rsidRPr="009D15FA" w:rsidRDefault="00BF7B64" w:rsidP="00BF7B64">
      <w:pPr>
        <w:pStyle w:val="Heading3"/>
        <w:rPr>
          <w:sz w:val="24"/>
          <w:szCs w:val="24"/>
        </w:rPr>
      </w:pPr>
      <w:r w:rsidRPr="009D15FA">
        <w:rPr>
          <w:sz w:val="24"/>
          <w:szCs w:val="24"/>
        </w:rPr>
        <w:t>Service Interval Tasks</w:t>
      </w:r>
    </w:p>
    <w:p w14:paraId="7BD877B3" w14:textId="77777777" w:rsidR="00BF7B64" w:rsidRDefault="00BF7B64" w:rsidP="00BF7B64">
      <w:pPr>
        <w:pStyle w:val="NormalWeb"/>
      </w:pPr>
      <w:r>
        <w:t>Furthermore, the report outlines maintenance tasks based on mileage intervals, such as oil changes, tire rotations, and filter replacements. These tasks are essential for maintaining the vehicles and ensuring their optimal performance.</w:t>
      </w:r>
    </w:p>
    <w:p w14:paraId="3A75011E" w14:textId="77777777" w:rsidR="00BF7B64" w:rsidRPr="009D15FA" w:rsidRDefault="00BF7B64" w:rsidP="00BF7B64">
      <w:pPr>
        <w:pStyle w:val="Heading3"/>
        <w:rPr>
          <w:sz w:val="24"/>
          <w:szCs w:val="24"/>
        </w:rPr>
      </w:pPr>
      <w:r w:rsidRPr="009D15FA">
        <w:rPr>
          <w:sz w:val="24"/>
          <w:szCs w:val="24"/>
        </w:rPr>
        <w:t>Weekly Service Requests</w:t>
      </w:r>
    </w:p>
    <w:p w14:paraId="0A20E556" w14:textId="360845AC" w:rsidR="00BF7B64" w:rsidRPr="00BF7B64" w:rsidRDefault="00BF7B64" w:rsidP="00BF7B64">
      <w:pPr>
        <w:pStyle w:val="NormalWeb"/>
      </w:pPr>
      <w:r>
        <w:t>Lastly, the report identifies patterns in weekly service requests, noting that there are spikes in requests on Wednesdays and Saturdays for PMS. This information is crucial for scheduling and resource allocation to handle peak service times efficiently.</w:t>
      </w:r>
    </w:p>
    <w:p w14:paraId="6D56365F" w14:textId="77777777" w:rsidR="00BF7B64" w:rsidRPr="00BF7B64" w:rsidRDefault="00BF7B64" w:rsidP="00BF7B64">
      <w:pPr>
        <w:pStyle w:val="ListParagraph"/>
        <w:spacing w:line="240" w:lineRule="auto"/>
        <w:ind w:left="840"/>
        <w:jc w:val="both"/>
        <w:rPr>
          <w:rFonts w:ascii="Times New Roman" w:hAnsi="Times New Roman" w:cs="Times New Roman"/>
          <w:bCs/>
          <w:kern w:val="0"/>
          <w:sz w:val="24"/>
          <w:szCs w:val="24"/>
          <w14:ligatures w14:val="none"/>
        </w:rPr>
      </w:pPr>
    </w:p>
    <w:sectPr w:rsidR="00BF7B64" w:rsidRPr="00BF7B64" w:rsidSect="00BA14FD">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DE3FA" w14:textId="77777777" w:rsidR="00873B9E" w:rsidRDefault="00873B9E" w:rsidP="00BF7B64">
      <w:pPr>
        <w:spacing w:after="0" w:line="240" w:lineRule="auto"/>
      </w:pPr>
      <w:r>
        <w:separator/>
      </w:r>
    </w:p>
  </w:endnote>
  <w:endnote w:type="continuationSeparator" w:id="0">
    <w:p w14:paraId="763F1708" w14:textId="77777777" w:rsidR="00873B9E" w:rsidRDefault="00873B9E" w:rsidP="00BF7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317DB" w14:textId="77777777" w:rsidR="00873B9E" w:rsidRDefault="00873B9E" w:rsidP="00BF7B64">
      <w:pPr>
        <w:spacing w:after="0" w:line="240" w:lineRule="auto"/>
      </w:pPr>
      <w:r>
        <w:separator/>
      </w:r>
    </w:p>
  </w:footnote>
  <w:footnote w:type="continuationSeparator" w:id="0">
    <w:p w14:paraId="544F7A8E" w14:textId="77777777" w:rsidR="00873B9E" w:rsidRDefault="00873B9E" w:rsidP="00BF7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11F92"/>
    <w:multiLevelType w:val="multilevel"/>
    <w:tmpl w:val="94D8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13960"/>
    <w:multiLevelType w:val="multilevel"/>
    <w:tmpl w:val="D2105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D24AB"/>
    <w:multiLevelType w:val="multilevel"/>
    <w:tmpl w:val="C084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A7622"/>
    <w:multiLevelType w:val="multilevel"/>
    <w:tmpl w:val="550C377C"/>
    <w:lvl w:ilvl="0">
      <w:start w:val="1"/>
      <w:numFmt w:val="decimal"/>
      <w:lvlText w:val="%1"/>
      <w:lvlJc w:val="left"/>
      <w:pPr>
        <w:ind w:left="2385" w:hanging="1755"/>
      </w:pPr>
      <w:rPr>
        <w:rFonts w:hint="default"/>
        <w:sz w:val="28"/>
      </w:rPr>
    </w:lvl>
    <w:lvl w:ilvl="1">
      <w:start w:val="1"/>
      <w:numFmt w:val="decimal"/>
      <w:isLgl/>
      <w:lvlText w:val="%1.%2"/>
      <w:lvlJc w:val="left"/>
      <w:pPr>
        <w:ind w:left="2745" w:hanging="360"/>
      </w:pPr>
      <w:rPr>
        <w:rFonts w:hint="default"/>
      </w:rPr>
    </w:lvl>
    <w:lvl w:ilvl="2">
      <w:start w:val="1"/>
      <w:numFmt w:val="decimal"/>
      <w:isLgl/>
      <w:lvlText w:val="%1.%2.%3"/>
      <w:lvlJc w:val="left"/>
      <w:pPr>
        <w:ind w:left="4860" w:hanging="720"/>
      </w:pPr>
      <w:rPr>
        <w:rFonts w:hint="default"/>
      </w:rPr>
    </w:lvl>
    <w:lvl w:ilvl="3">
      <w:start w:val="1"/>
      <w:numFmt w:val="decimal"/>
      <w:isLgl/>
      <w:lvlText w:val="%1.%2.%3.%4"/>
      <w:lvlJc w:val="left"/>
      <w:pPr>
        <w:ind w:left="6615" w:hanging="720"/>
      </w:pPr>
      <w:rPr>
        <w:rFonts w:hint="default"/>
      </w:rPr>
    </w:lvl>
    <w:lvl w:ilvl="4">
      <w:start w:val="1"/>
      <w:numFmt w:val="decimal"/>
      <w:isLgl/>
      <w:lvlText w:val="%1.%2.%3.%4.%5"/>
      <w:lvlJc w:val="left"/>
      <w:pPr>
        <w:ind w:left="8730" w:hanging="1080"/>
      </w:pPr>
      <w:rPr>
        <w:rFonts w:hint="default"/>
      </w:rPr>
    </w:lvl>
    <w:lvl w:ilvl="5">
      <w:start w:val="1"/>
      <w:numFmt w:val="decimal"/>
      <w:isLgl/>
      <w:lvlText w:val="%1.%2.%3.%4.%5.%6"/>
      <w:lvlJc w:val="left"/>
      <w:pPr>
        <w:ind w:left="10485"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355" w:hanging="1440"/>
      </w:pPr>
      <w:rPr>
        <w:rFonts w:hint="default"/>
      </w:rPr>
    </w:lvl>
    <w:lvl w:ilvl="8">
      <w:start w:val="1"/>
      <w:numFmt w:val="decimal"/>
      <w:isLgl/>
      <w:lvlText w:val="%1.%2.%3.%4.%5.%6.%7.%8.%9"/>
      <w:lvlJc w:val="left"/>
      <w:pPr>
        <w:ind w:left="16470" w:hanging="1800"/>
      </w:pPr>
      <w:rPr>
        <w:rFonts w:hint="default"/>
      </w:rPr>
    </w:lvl>
  </w:abstractNum>
  <w:abstractNum w:abstractNumId="4" w15:restartNumberingAfterBreak="0">
    <w:nsid w:val="04B36FC6"/>
    <w:multiLevelType w:val="multilevel"/>
    <w:tmpl w:val="9992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0677F"/>
    <w:multiLevelType w:val="multilevel"/>
    <w:tmpl w:val="824AB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A37DF"/>
    <w:multiLevelType w:val="multilevel"/>
    <w:tmpl w:val="4FC6E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4947AC"/>
    <w:multiLevelType w:val="multilevel"/>
    <w:tmpl w:val="B0EC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6B6D0F"/>
    <w:multiLevelType w:val="multilevel"/>
    <w:tmpl w:val="44C00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81A7F"/>
    <w:multiLevelType w:val="multilevel"/>
    <w:tmpl w:val="6660DF9A"/>
    <w:lvl w:ilvl="0">
      <w:start w:val="4"/>
      <w:numFmt w:val="decimal"/>
      <w:lvlText w:val="%1"/>
      <w:lvlJc w:val="left"/>
      <w:pPr>
        <w:ind w:left="480" w:hanging="480"/>
      </w:pPr>
      <w:rPr>
        <w:rFonts w:hint="default"/>
      </w:rPr>
    </w:lvl>
    <w:lvl w:ilvl="1">
      <w:start w:val="2"/>
      <w:numFmt w:val="decimal"/>
      <w:lvlText w:val="%1.%2"/>
      <w:lvlJc w:val="left"/>
      <w:pPr>
        <w:ind w:left="1800" w:hanging="48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6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680" w:hanging="1440"/>
      </w:pPr>
      <w:rPr>
        <w:rFonts w:hint="default"/>
      </w:rPr>
    </w:lvl>
    <w:lvl w:ilvl="8">
      <w:start w:val="1"/>
      <w:numFmt w:val="decimal"/>
      <w:lvlText w:val="%1.%2.%3.%4.%5.%6.%7.%8.%9"/>
      <w:lvlJc w:val="left"/>
      <w:pPr>
        <w:ind w:left="12360" w:hanging="1800"/>
      </w:pPr>
      <w:rPr>
        <w:rFonts w:hint="default"/>
      </w:rPr>
    </w:lvl>
  </w:abstractNum>
  <w:abstractNum w:abstractNumId="10" w15:restartNumberingAfterBreak="0">
    <w:nsid w:val="15591A48"/>
    <w:multiLevelType w:val="multilevel"/>
    <w:tmpl w:val="FBCEC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EE4C7F"/>
    <w:multiLevelType w:val="multilevel"/>
    <w:tmpl w:val="E7F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DE5A32"/>
    <w:multiLevelType w:val="multilevel"/>
    <w:tmpl w:val="12802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825160"/>
    <w:multiLevelType w:val="multilevel"/>
    <w:tmpl w:val="2E34E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BB749E"/>
    <w:multiLevelType w:val="multilevel"/>
    <w:tmpl w:val="403A7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DE0AE8"/>
    <w:multiLevelType w:val="multilevel"/>
    <w:tmpl w:val="3E62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075FAD"/>
    <w:multiLevelType w:val="hybridMultilevel"/>
    <w:tmpl w:val="90489AC6"/>
    <w:lvl w:ilvl="0" w:tplc="04090001">
      <w:start w:val="1"/>
      <w:numFmt w:val="bullet"/>
      <w:lvlText w:val=""/>
      <w:lvlJc w:val="left"/>
      <w:pPr>
        <w:ind w:left="3540" w:hanging="360"/>
      </w:pPr>
      <w:rPr>
        <w:rFonts w:ascii="Symbol" w:hAnsi="Symbol" w:hint="default"/>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17" w15:restartNumberingAfterBreak="0">
    <w:nsid w:val="22EC69C5"/>
    <w:multiLevelType w:val="multilevel"/>
    <w:tmpl w:val="D9506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115FEF"/>
    <w:multiLevelType w:val="multilevel"/>
    <w:tmpl w:val="3C7E3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F281C"/>
    <w:multiLevelType w:val="multilevel"/>
    <w:tmpl w:val="E4F4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1D37C0"/>
    <w:multiLevelType w:val="multilevel"/>
    <w:tmpl w:val="EFE0E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936F41"/>
    <w:multiLevelType w:val="hybridMultilevel"/>
    <w:tmpl w:val="3410A2E4"/>
    <w:lvl w:ilvl="0" w:tplc="04090001">
      <w:start w:val="1"/>
      <w:numFmt w:val="bullet"/>
      <w:lvlText w:val=""/>
      <w:lvlJc w:val="left"/>
      <w:pPr>
        <w:ind w:left="720" w:hanging="360"/>
      </w:pPr>
      <w:rPr>
        <w:rFonts w:ascii="Symbol" w:hAnsi="Symbol" w:hint="default"/>
      </w:rPr>
    </w:lvl>
    <w:lvl w:ilvl="1" w:tplc="9356ADD6">
      <w:start w:val="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E72163"/>
    <w:multiLevelType w:val="hybridMultilevel"/>
    <w:tmpl w:val="D446108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3" w15:restartNumberingAfterBreak="0">
    <w:nsid w:val="2BA46C8F"/>
    <w:multiLevelType w:val="multilevel"/>
    <w:tmpl w:val="E1EA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7F1B25"/>
    <w:multiLevelType w:val="multilevel"/>
    <w:tmpl w:val="41523B96"/>
    <w:lvl w:ilvl="0">
      <w:start w:val="3"/>
      <w:numFmt w:val="decimal"/>
      <w:lvlText w:val="%1"/>
      <w:lvlJc w:val="left"/>
      <w:pPr>
        <w:ind w:left="360" w:hanging="360"/>
      </w:pPr>
      <w:rPr>
        <w:rFonts w:hint="default"/>
      </w:rPr>
    </w:lvl>
    <w:lvl w:ilvl="1">
      <w:start w:val="1"/>
      <w:numFmt w:val="decimal"/>
      <w:lvlText w:val="%1.%2"/>
      <w:lvlJc w:val="left"/>
      <w:pPr>
        <w:ind w:left="2820" w:hanging="360"/>
      </w:pPr>
      <w:rPr>
        <w:rFonts w:hint="default"/>
      </w:rPr>
    </w:lvl>
    <w:lvl w:ilvl="2">
      <w:start w:val="1"/>
      <w:numFmt w:val="decimal"/>
      <w:lvlText w:val="%1.%2.%3"/>
      <w:lvlJc w:val="left"/>
      <w:pPr>
        <w:ind w:left="5640" w:hanging="720"/>
      </w:pPr>
      <w:rPr>
        <w:rFonts w:hint="default"/>
      </w:rPr>
    </w:lvl>
    <w:lvl w:ilvl="3">
      <w:start w:val="1"/>
      <w:numFmt w:val="decimal"/>
      <w:lvlText w:val="%1.%2.%3.%4"/>
      <w:lvlJc w:val="left"/>
      <w:pPr>
        <w:ind w:left="8100" w:hanging="720"/>
      </w:pPr>
      <w:rPr>
        <w:rFonts w:hint="default"/>
      </w:rPr>
    </w:lvl>
    <w:lvl w:ilvl="4">
      <w:start w:val="1"/>
      <w:numFmt w:val="decimal"/>
      <w:lvlText w:val="%1.%2.%3.%4.%5"/>
      <w:lvlJc w:val="left"/>
      <w:pPr>
        <w:ind w:left="10920" w:hanging="1080"/>
      </w:pPr>
      <w:rPr>
        <w:rFonts w:hint="default"/>
      </w:rPr>
    </w:lvl>
    <w:lvl w:ilvl="5">
      <w:start w:val="1"/>
      <w:numFmt w:val="decimal"/>
      <w:lvlText w:val="%1.%2.%3.%4.%5.%6"/>
      <w:lvlJc w:val="left"/>
      <w:pPr>
        <w:ind w:left="13380" w:hanging="1080"/>
      </w:pPr>
      <w:rPr>
        <w:rFonts w:hint="default"/>
      </w:rPr>
    </w:lvl>
    <w:lvl w:ilvl="6">
      <w:start w:val="1"/>
      <w:numFmt w:val="decimal"/>
      <w:lvlText w:val="%1.%2.%3.%4.%5.%6.%7"/>
      <w:lvlJc w:val="left"/>
      <w:pPr>
        <w:ind w:left="16200" w:hanging="1440"/>
      </w:pPr>
      <w:rPr>
        <w:rFonts w:hint="default"/>
      </w:rPr>
    </w:lvl>
    <w:lvl w:ilvl="7">
      <w:start w:val="1"/>
      <w:numFmt w:val="decimal"/>
      <w:lvlText w:val="%1.%2.%3.%4.%5.%6.%7.%8"/>
      <w:lvlJc w:val="left"/>
      <w:pPr>
        <w:ind w:left="18660" w:hanging="1440"/>
      </w:pPr>
      <w:rPr>
        <w:rFonts w:hint="default"/>
      </w:rPr>
    </w:lvl>
    <w:lvl w:ilvl="8">
      <w:start w:val="1"/>
      <w:numFmt w:val="decimal"/>
      <w:lvlText w:val="%1.%2.%3.%4.%5.%6.%7.%8.%9"/>
      <w:lvlJc w:val="left"/>
      <w:pPr>
        <w:ind w:left="21480" w:hanging="1800"/>
      </w:pPr>
      <w:rPr>
        <w:rFonts w:hint="default"/>
      </w:rPr>
    </w:lvl>
  </w:abstractNum>
  <w:abstractNum w:abstractNumId="25" w15:restartNumberingAfterBreak="0">
    <w:nsid w:val="33A45542"/>
    <w:multiLevelType w:val="multilevel"/>
    <w:tmpl w:val="12A47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6123B5"/>
    <w:multiLevelType w:val="multilevel"/>
    <w:tmpl w:val="FBB4F252"/>
    <w:lvl w:ilvl="0">
      <w:start w:val="1"/>
      <w:numFmt w:val="decimal"/>
      <w:lvlText w:val="%1."/>
      <w:lvlJc w:val="left"/>
      <w:pPr>
        <w:ind w:left="540" w:hanging="360"/>
      </w:pPr>
      <w:rPr>
        <w:rFonts w:hint="default"/>
      </w:rPr>
    </w:lvl>
    <w:lvl w:ilvl="1">
      <w:start w:val="1"/>
      <w:numFmt w:val="decimal"/>
      <w:lvlText w:val="%1.%2."/>
      <w:lvlJc w:val="left"/>
      <w:pPr>
        <w:ind w:left="3180" w:hanging="360"/>
      </w:pPr>
      <w:rPr>
        <w:rFonts w:hint="default"/>
      </w:rPr>
    </w:lvl>
    <w:lvl w:ilvl="2">
      <w:start w:val="1"/>
      <w:numFmt w:val="decimal"/>
      <w:lvlText w:val="%1.%2.%3."/>
      <w:lvlJc w:val="left"/>
      <w:pPr>
        <w:ind w:left="6180" w:hanging="720"/>
      </w:pPr>
      <w:rPr>
        <w:rFonts w:hint="default"/>
      </w:rPr>
    </w:lvl>
    <w:lvl w:ilvl="3">
      <w:start w:val="1"/>
      <w:numFmt w:val="decimal"/>
      <w:lvlText w:val="%1.%2.%3.%4."/>
      <w:lvlJc w:val="left"/>
      <w:pPr>
        <w:ind w:left="8820" w:hanging="720"/>
      </w:pPr>
      <w:rPr>
        <w:rFonts w:hint="default"/>
      </w:rPr>
    </w:lvl>
    <w:lvl w:ilvl="4">
      <w:start w:val="1"/>
      <w:numFmt w:val="decimal"/>
      <w:lvlText w:val="%1.%2.%3.%4.%5."/>
      <w:lvlJc w:val="left"/>
      <w:pPr>
        <w:ind w:left="11820" w:hanging="1080"/>
      </w:pPr>
      <w:rPr>
        <w:rFonts w:hint="default"/>
      </w:rPr>
    </w:lvl>
    <w:lvl w:ilvl="5">
      <w:start w:val="1"/>
      <w:numFmt w:val="decimal"/>
      <w:lvlText w:val="%1.%2.%3.%4.%5.%6."/>
      <w:lvlJc w:val="left"/>
      <w:pPr>
        <w:ind w:left="14460" w:hanging="1080"/>
      </w:pPr>
      <w:rPr>
        <w:rFonts w:hint="default"/>
      </w:rPr>
    </w:lvl>
    <w:lvl w:ilvl="6">
      <w:start w:val="1"/>
      <w:numFmt w:val="decimal"/>
      <w:lvlText w:val="%1.%2.%3.%4.%5.%6.%7."/>
      <w:lvlJc w:val="left"/>
      <w:pPr>
        <w:ind w:left="17460" w:hanging="1440"/>
      </w:pPr>
      <w:rPr>
        <w:rFonts w:hint="default"/>
      </w:rPr>
    </w:lvl>
    <w:lvl w:ilvl="7">
      <w:start w:val="1"/>
      <w:numFmt w:val="decimal"/>
      <w:lvlText w:val="%1.%2.%3.%4.%5.%6.%7.%8."/>
      <w:lvlJc w:val="left"/>
      <w:pPr>
        <w:ind w:left="20100" w:hanging="1440"/>
      </w:pPr>
      <w:rPr>
        <w:rFonts w:hint="default"/>
      </w:rPr>
    </w:lvl>
    <w:lvl w:ilvl="8">
      <w:start w:val="1"/>
      <w:numFmt w:val="decimal"/>
      <w:lvlText w:val="%1.%2.%3.%4.%5.%6.%7.%8.%9."/>
      <w:lvlJc w:val="left"/>
      <w:pPr>
        <w:ind w:left="23100" w:hanging="1800"/>
      </w:pPr>
      <w:rPr>
        <w:rFonts w:hint="default"/>
      </w:rPr>
    </w:lvl>
  </w:abstractNum>
  <w:abstractNum w:abstractNumId="27" w15:restartNumberingAfterBreak="0">
    <w:nsid w:val="3BFA1AD0"/>
    <w:multiLevelType w:val="multilevel"/>
    <w:tmpl w:val="99FE4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183431"/>
    <w:multiLevelType w:val="multilevel"/>
    <w:tmpl w:val="12F4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E96987"/>
    <w:multiLevelType w:val="multilevel"/>
    <w:tmpl w:val="58A4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87787A"/>
    <w:multiLevelType w:val="multilevel"/>
    <w:tmpl w:val="64F44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33523F"/>
    <w:multiLevelType w:val="multilevel"/>
    <w:tmpl w:val="DD50E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5A7B70"/>
    <w:multiLevelType w:val="multilevel"/>
    <w:tmpl w:val="B6989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1B7009"/>
    <w:multiLevelType w:val="multilevel"/>
    <w:tmpl w:val="C6EC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6A31FD"/>
    <w:multiLevelType w:val="multilevel"/>
    <w:tmpl w:val="D64E1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C73C33"/>
    <w:multiLevelType w:val="multilevel"/>
    <w:tmpl w:val="6288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F06720"/>
    <w:multiLevelType w:val="multilevel"/>
    <w:tmpl w:val="04208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066D63"/>
    <w:multiLevelType w:val="multilevel"/>
    <w:tmpl w:val="97EA5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250DF7"/>
    <w:multiLevelType w:val="multilevel"/>
    <w:tmpl w:val="BAA4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304D66"/>
    <w:multiLevelType w:val="multilevel"/>
    <w:tmpl w:val="10FC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4202B0"/>
    <w:multiLevelType w:val="multilevel"/>
    <w:tmpl w:val="9F68D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74103F"/>
    <w:multiLevelType w:val="multilevel"/>
    <w:tmpl w:val="07165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4E22A1"/>
    <w:multiLevelType w:val="multilevel"/>
    <w:tmpl w:val="64FCA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773E68"/>
    <w:multiLevelType w:val="multilevel"/>
    <w:tmpl w:val="B0264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E06D03"/>
    <w:multiLevelType w:val="multilevel"/>
    <w:tmpl w:val="C9D2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8F1F78"/>
    <w:multiLevelType w:val="multilevel"/>
    <w:tmpl w:val="FFF2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20742B"/>
    <w:multiLevelType w:val="multilevel"/>
    <w:tmpl w:val="C6121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583AAC"/>
    <w:multiLevelType w:val="multilevel"/>
    <w:tmpl w:val="0A72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474F19"/>
    <w:multiLevelType w:val="multilevel"/>
    <w:tmpl w:val="84FE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D11A3A"/>
    <w:multiLevelType w:val="multilevel"/>
    <w:tmpl w:val="D0F28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BD0370"/>
    <w:multiLevelType w:val="multilevel"/>
    <w:tmpl w:val="3C1C7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5F202F"/>
    <w:multiLevelType w:val="multilevel"/>
    <w:tmpl w:val="C512C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F223ED"/>
    <w:multiLevelType w:val="multilevel"/>
    <w:tmpl w:val="D3F2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C13037"/>
    <w:multiLevelType w:val="multilevel"/>
    <w:tmpl w:val="B1B4C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A464F8"/>
    <w:multiLevelType w:val="multilevel"/>
    <w:tmpl w:val="8A32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3E31B0"/>
    <w:multiLevelType w:val="multilevel"/>
    <w:tmpl w:val="CC624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225417">
    <w:abstractNumId w:val="49"/>
  </w:num>
  <w:num w:numId="2" w16cid:durableId="115687482">
    <w:abstractNumId w:val="42"/>
  </w:num>
  <w:num w:numId="3" w16cid:durableId="179205036">
    <w:abstractNumId w:val="18"/>
  </w:num>
  <w:num w:numId="4" w16cid:durableId="1135411337">
    <w:abstractNumId w:val="46"/>
  </w:num>
  <w:num w:numId="5" w16cid:durableId="2044596437">
    <w:abstractNumId w:val="1"/>
  </w:num>
  <w:num w:numId="6" w16cid:durableId="1465199168">
    <w:abstractNumId w:val="51"/>
  </w:num>
  <w:num w:numId="7" w16cid:durableId="1380469611">
    <w:abstractNumId w:val="20"/>
  </w:num>
  <w:num w:numId="8" w16cid:durableId="358244416">
    <w:abstractNumId w:val="10"/>
  </w:num>
  <w:num w:numId="9" w16cid:durableId="1516727192">
    <w:abstractNumId w:val="17"/>
  </w:num>
  <w:num w:numId="10" w16cid:durableId="1163427678">
    <w:abstractNumId w:val="50"/>
  </w:num>
  <w:num w:numId="11" w16cid:durableId="654728319">
    <w:abstractNumId w:val="15"/>
  </w:num>
  <w:num w:numId="12" w16cid:durableId="695732865">
    <w:abstractNumId w:val="25"/>
  </w:num>
  <w:num w:numId="13" w16cid:durableId="1377507742">
    <w:abstractNumId w:val="32"/>
  </w:num>
  <w:num w:numId="14" w16cid:durableId="1778325685">
    <w:abstractNumId w:val="6"/>
  </w:num>
  <w:num w:numId="15" w16cid:durableId="1783381757">
    <w:abstractNumId w:val="14"/>
  </w:num>
  <w:num w:numId="16" w16cid:durableId="894003768">
    <w:abstractNumId w:val="27"/>
  </w:num>
  <w:num w:numId="17" w16cid:durableId="235867750">
    <w:abstractNumId w:val="12"/>
  </w:num>
  <w:num w:numId="18" w16cid:durableId="988628900">
    <w:abstractNumId w:val="34"/>
  </w:num>
  <w:num w:numId="19" w16cid:durableId="763767578">
    <w:abstractNumId w:val="13"/>
  </w:num>
  <w:num w:numId="20" w16cid:durableId="2101293476">
    <w:abstractNumId w:val="52"/>
  </w:num>
  <w:num w:numId="21" w16cid:durableId="1346588496">
    <w:abstractNumId w:val="43"/>
  </w:num>
  <w:num w:numId="22" w16cid:durableId="1919250177">
    <w:abstractNumId w:val="0"/>
  </w:num>
  <w:num w:numId="23" w16cid:durableId="865681394">
    <w:abstractNumId w:val="37"/>
  </w:num>
  <w:num w:numId="24" w16cid:durableId="1719622995">
    <w:abstractNumId w:val="38"/>
  </w:num>
  <w:num w:numId="25" w16cid:durableId="1998069751">
    <w:abstractNumId w:val="8"/>
  </w:num>
  <w:num w:numId="26" w16cid:durableId="1864703786">
    <w:abstractNumId w:val="4"/>
  </w:num>
  <w:num w:numId="27" w16cid:durableId="1494643979">
    <w:abstractNumId w:val="36"/>
  </w:num>
  <w:num w:numId="28" w16cid:durableId="2066905188">
    <w:abstractNumId w:val="48"/>
  </w:num>
  <w:num w:numId="29" w16cid:durableId="1266038692">
    <w:abstractNumId w:val="44"/>
  </w:num>
  <w:num w:numId="30" w16cid:durableId="1866168416">
    <w:abstractNumId w:val="28"/>
  </w:num>
  <w:num w:numId="31" w16cid:durableId="763111015">
    <w:abstractNumId w:val="39"/>
  </w:num>
  <w:num w:numId="32" w16cid:durableId="1127894364">
    <w:abstractNumId w:val="54"/>
  </w:num>
  <w:num w:numId="33" w16cid:durableId="409157942">
    <w:abstractNumId w:val="2"/>
  </w:num>
  <w:num w:numId="34" w16cid:durableId="262034804">
    <w:abstractNumId w:val="45"/>
  </w:num>
  <w:num w:numId="35" w16cid:durableId="689841678">
    <w:abstractNumId w:val="11"/>
  </w:num>
  <w:num w:numId="36" w16cid:durableId="831070657">
    <w:abstractNumId w:val="23"/>
  </w:num>
  <w:num w:numId="37" w16cid:durableId="601105248">
    <w:abstractNumId w:val="33"/>
  </w:num>
  <w:num w:numId="38" w16cid:durableId="1920751861">
    <w:abstractNumId w:val="29"/>
  </w:num>
  <w:num w:numId="39" w16cid:durableId="1775829289">
    <w:abstractNumId w:val="47"/>
  </w:num>
  <w:num w:numId="40" w16cid:durableId="1595239343">
    <w:abstractNumId w:val="19"/>
  </w:num>
  <w:num w:numId="41" w16cid:durableId="754017590">
    <w:abstractNumId w:val="41"/>
  </w:num>
  <w:num w:numId="42" w16cid:durableId="1653217775">
    <w:abstractNumId w:val="55"/>
  </w:num>
  <w:num w:numId="43" w16cid:durableId="1852406449">
    <w:abstractNumId w:val="7"/>
  </w:num>
  <w:num w:numId="44" w16cid:durableId="507327690">
    <w:abstractNumId w:val="3"/>
  </w:num>
  <w:num w:numId="45" w16cid:durableId="1527253157">
    <w:abstractNumId w:val="26"/>
  </w:num>
  <w:num w:numId="46" w16cid:durableId="154733417">
    <w:abstractNumId w:val="24"/>
  </w:num>
  <w:num w:numId="47" w16cid:durableId="1596597508">
    <w:abstractNumId w:val="16"/>
  </w:num>
  <w:num w:numId="48" w16cid:durableId="365910806">
    <w:abstractNumId w:val="22"/>
  </w:num>
  <w:num w:numId="49" w16cid:durableId="1750691993">
    <w:abstractNumId w:val="35"/>
  </w:num>
  <w:num w:numId="50" w16cid:durableId="448091580">
    <w:abstractNumId w:val="53"/>
  </w:num>
  <w:num w:numId="51" w16cid:durableId="368527890">
    <w:abstractNumId w:val="30"/>
  </w:num>
  <w:num w:numId="52" w16cid:durableId="581571151">
    <w:abstractNumId w:val="40"/>
  </w:num>
  <w:num w:numId="53" w16cid:durableId="1323510117">
    <w:abstractNumId w:val="5"/>
  </w:num>
  <w:num w:numId="54" w16cid:durableId="528373347">
    <w:abstractNumId w:val="31"/>
  </w:num>
  <w:num w:numId="55" w16cid:durableId="1576165566">
    <w:abstractNumId w:val="9"/>
  </w:num>
  <w:num w:numId="56" w16cid:durableId="1276758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FD"/>
    <w:rsid w:val="00081FA3"/>
    <w:rsid w:val="000C240F"/>
    <w:rsid w:val="00143285"/>
    <w:rsid w:val="001E5F88"/>
    <w:rsid w:val="001E7427"/>
    <w:rsid w:val="003344A2"/>
    <w:rsid w:val="00335164"/>
    <w:rsid w:val="003975ED"/>
    <w:rsid w:val="003B7910"/>
    <w:rsid w:val="00442548"/>
    <w:rsid w:val="004B64E1"/>
    <w:rsid w:val="004F287E"/>
    <w:rsid w:val="0058504D"/>
    <w:rsid w:val="005B0BD1"/>
    <w:rsid w:val="00621714"/>
    <w:rsid w:val="00715BE4"/>
    <w:rsid w:val="007336A1"/>
    <w:rsid w:val="00873B9E"/>
    <w:rsid w:val="00882524"/>
    <w:rsid w:val="008A62F8"/>
    <w:rsid w:val="00942662"/>
    <w:rsid w:val="00997828"/>
    <w:rsid w:val="00A97C77"/>
    <w:rsid w:val="00B156D4"/>
    <w:rsid w:val="00BA14FD"/>
    <w:rsid w:val="00BF5A09"/>
    <w:rsid w:val="00BF7B64"/>
    <w:rsid w:val="00C9154D"/>
    <w:rsid w:val="00CB072F"/>
    <w:rsid w:val="00E01135"/>
    <w:rsid w:val="00E24293"/>
    <w:rsid w:val="00E70983"/>
    <w:rsid w:val="00E91B02"/>
    <w:rsid w:val="00EB0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9E65"/>
  <w15:chartTrackingRefBased/>
  <w15:docId w15:val="{60E4C9EA-C9AC-4CD7-B1DE-FA8ED64E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351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A14F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A14F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14F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A14FD"/>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BA14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A14FD"/>
    <w:rPr>
      <w:b/>
      <w:bCs/>
    </w:rPr>
  </w:style>
  <w:style w:type="paragraph" w:styleId="ListParagraph">
    <w:name w:val="List Paragraph"/>
    <w:basedOn w:val="Normal"/>
    <w:uiPriority w:val="34"/>
    <w:qFormat/>
    <w:rsid w:val="001E7427"/>
    <w:pPr>
      <w:ind w:left="720"/>
      <w:contextualSpacing/>
    </w:pPr>
  </w:style>
  <w:style w:type="paragraph" w:styleId="Header">
    <w:name w:val="header"/>
    <w:basedOn w:val="Normal"/>
    <w:link w:val="HeaderChar"/>
    <w:uiPriority w:val="99"/>
    <w:unhideWhenUsed/>
    <w:rsid w:val="00BF7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B64"/>
  </w:style>
  <w:style w:type="paragraph" w:styleId="Footer">
    <w:name w:val="footer"/>
    <w:basedOn w:val="Normal"/>
    <w:link w:val="FooterChar"/>
    <w:uiPriority w:val="99"/>
    <w:unhideWhenUsed/>
    <w:rsid w:val="00BF7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B64"/>
  </w:style>
  <w:style w:type="character" w:customStyle="1" w:styleId="Heading2Char">
    <w:name w:val="Heading 2 Char"/>
    <w:basedOn w:val="DefaultParagraphFont"/>
    <w:link w:val="Heading2"/>
    <w:uiPriority w:val="9"/>
    <w:semiHidden/>
    <w:rsid w:val="003351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5683">
      <w:bodyDiv w:val="1"/>
      <w:marLeft w:val="0"/>
      <w:marRight w:val="0"/>
      <w:marTop w:val="0"/>
      <w:marBottom w:val="0"/>
      <w:divBdr>
        <w:top w:val="none" w:sz="0" w:space="0" w:color="auto"/>
        <w:left w:val="none" w:sz="0" w:space="0" w:color="auto"/>
        <w:bottom w:val="none" w:sz="0" w:space="0" w:color="auto"/>
        <w:right w:val="none" w:sz="0" w:space="0" w:color="auto"/>
      </w:divBdr>
    </w:div>
    <w:div w:id="131219928">
      <w:bodyDiv w:val="1"/>
      <w:marLeft w:val="0"/>
      <w:marRight w:val="0"/>
      <w:marTop w:val="0"/>
      <w:marBottom w:val="0"/>
      <w:divBdr>
        <w:top w:val="none" w:sz="0" w:space="0" w:color="auto"/>
        <w:left w:val="none" w:sz="0" w:space="0" w:color="auto"/>
        <w:bottom w:val="none" w:sz="0" w:space="0" w:color="auto"/>
        <w:right w:val="none" w:sz="0" w:space="0" w:color="auto"/>
      </w:divBdr>
      <w:divsChild>
        <w:div w:id="790319086">
          <w:marLeft w:val="0"/>
          <w:marRight w:val="0"/>
          <w:marTop w:val="0"/>
          <w:marBottom w:val="0"/>
          <w:divBdr>
            <w:top w:val="none" w:sz="0" w:space="0" w:color="auto"/>
            <w:left w:val="none" w:sz="0" w:space="0" w:color="auto"/>
            <w:bottom w:val="none" w:sz="0" w:space="0" w:color="auto"/>
            <w:right w:val="none" w:sz="0" w:space="0" w:color="auto"/>
          </w:divBdr>
        </w:div>
      </w:divsChild>
    </w:div>
    <w:div w:id="228151203">
      <w:bodyDiv w:val="1"/>
      <w:marLeft w:val="0"/>
      <w:marRight w:val="0"/>
      <w:marTop w:val="0"/>
      <w:marBottom w:val="0"/>
      <w:divBdr>
        <w:top w:val="none" w:sz="0" w:space="0" w:color="auto"/>
        <w:left w:val="none" w:sz="0" w:space="0" w:color="auto"/>
        <w:bottom w:val="none" w:sz="0" w:space="0" w:color="auto"/>
        <w:right w:val="none" w:sz="0" w:space="0" w:color="auto"/>
      </w:divBdr>
    </w:div>
    <w:div w:id="280041966">
      <w:bodyDiv w:val="1"/>
      <w:marLeft w:val="0"/>
      <w:marRight w:val="0"/>
      <w:marTop w:val="0"/>
      <w:marBottom w:val="0"/>
      <w:divBdr>
        <w:top w:val="none" w:sz="0" w:space="0" w:color="auto"/>
        <w:left w:val="none" w:sz="0" w:space="0" w:color="auto"/>
        <w:bottom w:val="none" w:sz="0" w:space="0" w:color="auto"/>
        <w:right w:val="none" w:sz="0" w:space="0" w:color="auto"/>
      </w:divBdr>
      <w:divsChild>
        <w:div w:id="1380010600">
          <w:marLeft w:val="0"/>
          <w:marRight w:val="0"/>
          <w:marTop w:val="0"/>
          <w:marBottom w:val="0"/>
          <w:divBdr>
            <w:top w:val="none" w:sz="0" w:space="0" w:color="auto"/>
            <w:left w:val="none" w:sz="0" w:space="0" w:color="auto"/>
            <w:bottom w:val="none" w:sz="0" w:space="0" w:color="auto"/>
            <w:right w:val="none" w:sz="0" w:space="0" w:color="auto"/>
          </w:divBdr>
          <w:divsChild>
            <w:div w:id="2107454186">
              <w:marLeft w:val="0"/>
              <w:marRight w:val="0"/>
              <w:marTop w:val="0"/>
              <w:marBottom w:val="0"/>
              <w:divBdr>
                <w:top w:val="none" w:sz="0" w:space="0" w:color="auto"/>
                <w:left w:val="none" w:sz="0" w:space="0" w:color="auto"/>
                <w:bottom w:val="none" w:sz="0" w:space="0" w:color="auto"/>
                <w:right w:val="none" w:sz="0" w:space="0" w:color="auto"/>
              </w:divBdr>
              <w:divsChild>
                <w:div w:id="1001085745">
                  <w:marLeft w:val="0"/>
                  <w:marRight w:val="0"/>
                  <w:marTop w:val="0"/>
                  <w:marBottom w:val="0"/>
                  <w:divBdr>
                    <w:top w:val="none" w:sz="0" w:space="0" w:color="auto"/>
                    <w:left w:val="none" w:sz="0" w:space="0" w:color="auto"/>
                    <w:bottom w:val="none" w:sz="0" w:space="0" w:color="auto"/>
                    <w:right w:val="none" w:sz="0" w:space="0" w:color="auto"/>
                  </w:divBdr>
                  <w:divsChild>
                    <w:div w:id="119543107">
                      <w:marLeft w:val="0"/>
                      <w:marRight w:val="0"/>
                      <w:marTop w:val="0"/>
                      <w:marBottom w:val="0"/>
                      <w:divBdr>
                        <w:top w:val="none" w:sz="0" w:space="0" w:color="auto"/>
                        <w:left w:val="none" w:sz="0" w:space="0" w:color="auto"/>
                        <w:bottom w:val="none" w:sz="0" w:space="0" w:color="auto"/>
                        <w:right w:val="none" w:sz="0" w:space="0" w:color="auto"/>
                      </w:divBdr>
                      <w:divsChild>
                        <w:div w:id="1507674768">
                          <w:marLeft w:val="0"/>
                          <w:marRight w:val="0"/>
                          <w:marTop w:val="0"/>
                          <w:marBottom w:val="0"/>
                          <w:divBdr>
                            <w:top w:val="none" w:sz="0" w:space="0" w:color="auto"/>
                            <w:left w:val="none" w:sz="0" w:space="0" w:color="auto"/>
                            <w:bottom w:val="none" w:sz="0" w:space="0" w:color="auto"/>
                            <w:right w:val="none" w:sz="0" w:space="0" w:color="auto"/>
                          </w:divBdr>
                          <w:divsChild>
                            <w:div w:id="1277560278">
                              <w:marLeft w:val="0"/>
                              <w:marRight w:val="0"/>
                              <w:marTop w:val="0"/>
                              <w:marBottom w:val="0"/>
                              <w:divBdr>
                                <w:top w:val="none" w:sz="0" w:space="0" w:color="auto"/>
                                <w:left w:val="none" w:sz="0" w:space="0" w:color="auto"/>
                                <w:bottom w:val="none" w:sz="0" w:space="0" w:color="auto"/>
                                <w:right w:val="none" w:sz="0" w:space="0" w:color="auto"/>
                              </w:divBdr>
                              <w:divsChild>
                                <w:div w:id="1493794360">
                                  <w:marLeft w:val="0"/>
                                  <w:marRight w:val="0"/>
                                  <w:marTop w:val="0"/>
                                  <w:marBottom w:val="0"/>
                                  <w:divBdr>
                                    <w:top w:val="none" w:sz="0" w:space="0" w:color="auto"/>
                                    <w:left w:val="none" w:sz="0" w:space="0" w:color="auto"/>
                                    <w:bottom w:val="none" w:sz="0" w:space="0" w:color="auto"/>
                                    <w:right w:val="none" w:sz="0" w:space="0" w:color="auto"/>
                                  </w:divBdr>
                                  <w:divsChild>
                                    <w:div w:id="520358878">
                                      <w:marLeft w:val="0"/>
                                      <w:marRight w:val="0"/>
                                      <w:marTop w:val="0"/>
                                      <w:marBottom w:val="0"/>
                                      <w:divBdr>
                                        <w:top w:val="none" w:sz="0" w:space="0" w:color="auto"/>
                                        <w:left w:val="none" w:sz="0" w:space="0" w:color="auto"/>
                                        <w:bottom w:val="none" w:sz="0" w:space="0" w:color="auto"/>
                                        <w:right w:val="none" w:sz="0" w:space="0" w:color="auto"/>
                                      </w:divBdr>
                                      <w:divsChild>
                                        <w:div w:id="11491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898768">
      <w:bodyDiv w:val="1"/>
      <w:marLeft w:val="0"/>
      <w:marRight w:val="0"/>
      <w:marTop w:val="0"/>
      <w:marBottom w:val="0"/>
      <w:divBdr>
        <w:top w:val="none" w:sz="0" w:space="0" w:color="auto"/>
        <w:left w:val="none" w:sz="0" w:space="0" w:color="auto"/>
        <w:bottom w:val="none" w:sz="0" w:space="0" w:color="auto"/>
        <w:right w:val="none" w:sz="0" w:space="0" w:color="auto"/>
      </w:divBdr>
    </w:div>
    <w:div w:id="317882046">
      <w:bodyDiv w:val="1"/>
      <w:marLeft w:val="0"/>
      <w:marRight w:val="0"/>
      <w:marTop w:val="0"/>
      <w:marBottom w:val="0"/>
      <w:divBdr>
        <w:top w:val="none" w:sz="0" w:space="0" w:color="auto"/>
        <w:left w:val="none" w:sz="0" w:space="0" w:color="auto"/>
        <w:bottom w:val="none" w:sz="0" w:space="0" w:color="auto"/>
        <w:right w:val="none" w:sz="0" w:space="0" w:color="auto"/>
      </w:divBdr>
    </w:div>
    <w:div w:id="494491932">
      <w:bodyDiv w:val="1"/>
      <w:marLeft w:val="0"/>
      <w:marRight w:val="0"/>
      <w:marTop w:val="0"/>
      <w:marBottom w:val="0"/>
      <w:divBdr>
        <w:top w:val="none" w:sz="0" w:space="0" w:color="auto"/>
        <w:left w:val="none" w:sz="0" w:space="0" w:color="auto"/>
        <w:bottom w:val="none" w:sz="0" w:space="0" w:color="auto"/>
        <w:right w:val="none" w:sz="0" w:space="0" w:color="auto"/>
      </w:divBdr>
    </w:div>
    <w:div w:id="561793268">
      <w:bodyDiv w:val="1"/>
      <w:marLeft w:val="0"/>
      <w:marRight w:val="0"/>
      <w:marTop w:val="0"/>
      <w:marBottom w:val="0"/>
      <w:divBdr>
        <w:top w:val="none" w:sz="0" w:space="0" w:color="auto"/>
        <w:left w:val="none" w:sz="0" w:space="0" w:color="auto"/>
        <w:bottom w:val="none" w:sz="0" w:space="0" w:color="auto"/>
        <w:right w:val="none" w:sz="0" w:space="0" w:color="auto"/>
      </w:divBdr>
    </w:div>
    <w:div w:id="593438454">
      <w:bodyDiv w:val="1"/>
      <w:marLeft w:val="0"/>
      <w:marRight w:val="0"/>
      <w:marTop w:val="0"/>
      <w:marBottom w:val="0"/>
      <w:divBdr>
        <w:top w:val="none" w:sz="0" w:space="0" w:color="auto"/>
        <w:left w:val="none" w:sz="0" w:space="0" w:color="auto"/>
        <w:bottom w:val="none" w:sz="0" w:space="0" w:color="auto"/>
        <w:right w:val="none" w:sz="0" w:space="0" w:color="auto"/>
      </w:divBdr>
      <w:divsChild>
        <w:div w:id="1826161038">
          <w:marLeft w:val="0"/>
          <w:marRight w:val="0"/>
          <w:marTop w:val="0"/>
          <w:marBottom w:val="0"/>
          <w:divBdr>
            <w:top w:val="none" w:sz="0" w:space="0" w:color="auto"/>
            <w:left w:val="none" w:sz="0" w:space="0" w:color="auto"/>
            <w:bottom w:val="none" w:sz="0" w:space="0" w:color="auto"/>
            <w:right w:val="none" w:sz="0" w:space="0" w:color="auto"/>
          </w:divBdr>
        </w:div>
      </w:divsChild>
    </w:div>
    <w:div w:id="614947140">
      <w:bodyDiv w:val="1"/>
      <w:marLeft w:val="0"/>
      <w:marRight w:val="0"/>
      <w:marTop w:val="0"/>
      <w:marBottom w:val="0"/>
      <w:divBdr>
        <w:top w:val="none" w:sz="0" w:space="0" w:color="auto"/>
        <w:left w:val="none" w:sz="0" w:space="0" w:color="auto"/>
        <w:bottom w:val="none" w:sz="0" w:space="0" w:color="auto"/>
        <w:right w:val="none" w:sz="0" w:space="0" w:color="auto"/>
      </w:divBdr>
    </w:div>
    <w:div w:id="634062887">
      <w:bodyDiv w:val="1"/>
      <w:marLeft w:val="0"/>
      <w:marRight w:val="0"/>
      <w:marTop w:val="0"/>
      <w:marBottom w:val="0"/>
      <w:divBdr>
        <w:top w:val="none" w:sz="0" w:space="0" w:color="auto"/>
        <w:left w:val="none" w:sz="0" w:space="0" w:color="auto"/>
        <w:bottom w:val="none" w:sz="0" w:space="0" w:color="auto"/>
        <w:right w:val="none" w:sz="0" w:space="0" w:color="auto"/>
      </w:divBdr>
    </w:div>
    <w:div w:id="727192525">
      <w:bodyDiv w:val="1"/>
      <w:marLeft w:val="0"/>
      <w:marRight w:val="0"/>
      <w:marTop w:val="0"/>
      <w:marBottom w:val="0"/>
      <w:divBdr>
        <w:top w:val="none" w:sz="0" w:space="0" w:color="auto"/>
        <w:left w:val="none" w:sz="0" w:space="0" w:color="auto"/>
        <w:bottom w:val="none" w:sz="0" w:space="0" w:color="auto"/>
        <w:right w:val="none" w:sz="0" w:space="0" w:color="auto"/>
      </w:divBdr>
    </w:div>
    <w:div w:id="742605603">
      <w:bodyDiv w:val="1"/>
      <w:marLeft w:val="0"/>
      <w:marRight w:val="0"/>
      <w:marTop w:val="0"/>
      <w:marBottom w:val="0"/>
      <w:divBdr>
        <w:top w:val="none" w:sz="0" w:space="0" w:color="auto"/>
        <w:left w:val="none" w:sz="0" w:space="0" w:color="auto"/>
        <w:bottom w:val="none" w:sz="0" w:space="0" w:color="auto"/>
        <w:right w:val="none" w:sz="0" w:space="0" w:color="auto"/>
      </w:divBdr>
    </w:div>
    <w:div w:id="759181651">
      <w:bodyDiv w:val="1"/>
      <w:marLeft w:val="0"/>
      <w:marRight w:val="0"/>
      <w:marTop w:val="0"/>
      <w:marBottom w:val="0"/>
      <w:divBdr>
        <w:top w:val="none" w:sz="0" w:space="0" w:color="auto"/>
        <w:left w:val="none" w:sz="0" w:space="0" w:color="auto"/>
        <w:bottom w:val="none" w:sz="0" w:space="0" w:color="auto"/>
        <w:right w:val="none" w:sz="0" w:space="0" w:color="auto"/>
      </w:divBdr>
    </w:div>
    <w:div w:id="781610524">
      <w:bodyDiv w:val="1"/>
      <w:marLeft w:val="0"/>
      <w:marRight w:val="0"/>
      <w:marTop w:val="0"/>
      <w:marBottom w:val="0"/>
      <w:divBdr>
        <w:top w:val="none" w:sz="0" w:space="0" w:color="auto"/>
        <w:left w:val="none" w:sz="0" w:space="0" w:color="auto"/>
        <w:bottom w:val="none" w:sz="0" w:space="0" w:color="auto"/>
        <w:right w:val="none" w:sz="0" w:space="0" w:color="auto"/>
      </w:divBdr>
    </w:div>
    <w:div w:id="813641508">
      <w:bodyDiv w:val="1"/>
      <w:marLeft w:val="0"/>
      <w:marRight w:val="0"/>
      <w:marTop w:val="0"/>
      <w:marBottom w:val="0"/>
      <w:divBdr>
        <w:top w:val="none" w:sz="0" w:space="0" w:color="auto"/>
        <w:left w:val="none" w:sz="0" w:space="0" w:color="auto"/>
        <w:bottom w:val="none" w:sz="0" w:space="0" w:color="auto"/>
        <w:right w:val="none" w:sz="0" w:space="0" w:color="auto"/>
      </w:divBdr>
    </w:div>
    <w:div w:id="953176459">
      <w:bodyDiv w:val="1"/>
      <w:marLeft w:val="0"/>
      <w:marRight w:val="0"/>
      <w:marTop w:val="0"/>
      <w:marBottom w:val="0"/>
      <w:divBdr>
        <w:top w:val="none" w:sz="0" w:space="0" w:color="auto"/>
        <w:left w:val="none" w:sz="0" w:space="0" w:color="auto"/>
        <w:bottom w:val="none" w:sz="0" w:space="0" w:color="auto"/>
        <w:right w:val="none" w:sz="0" w:space="0" w:color="auto"/>
      </w:divBdr>
    </w:div>
    <w:div w:id="1235357190">
      <w:bodyDiv w:val="1"/>
      <w:marLeft w:val="0"/>
      <w:marRight w:val="0"/>
      <w:marTop w:val="0"/>
      <w:marBottom w:val="0"/>
      <w:divBdr>
        <w:top w:val="none" w:sz="0" w:space="0" w:color="auto"/>
        <w:left w:val="none" w:sz="0" w:space="0" w:color="auto"/>
        <w:bottom w:val="none" w:sz="0" w:space="0" w:color="auto"/>
        <w:right w:val="none" w:sz="0" w:space="0" w:color="auto"/>
      </w:divBdr>
    </w:div>
    <w:div w:id="1463616931">
      <w:bodyDiv w:val="1"/>
      <w:marLeft w:val="0"/>
      <w:marRight w:val="0"/>
      <w:marTop w:val="0"/>
      <w:marBottom w:val="0"/>
      <w:divBdr>
        <w:top w:val="none" w:sz="0" w:space="0" w:color="auto"/>
        <w:left w:val="none" w:sz="0" w:space="0" w:color="auto"/>
        <w:bottom w:val="none" w:sz="0" w:space="0" w:color="auto"/>
        <w:right w:val="none" w:sz="0" w:space="0" w:color="auto"/>
      </w:divBdr>
    </w:div>
    <w:div w:id="1493522414">
      <w:bodyDiv w:val="1"/>
      <w:marLeft w:val="0"/>
      <w:marRight w:val="0"/>
      <w:marTop w:val="0"/>
      <w:marBottom w:val="0"/>
      <w:divBdr>
        <w:top w:val="none" w:sz="0" w:space="0" w:color="auto"/>
        <w:left w:val="none" w:sz="0" w:space="0" w:color="auto"/>
        <w:bottom w:val="none" w:sz="0" w:space="0" w:color="auto"/>
        <w:right w:val="none" w:sz="0" w:space="0" w:color="auto"/>
      </w:divBdr>
      <w:divsChild>
        <w:div w:id="582179815">
          <w:marLeft w:val="0"/>
          <w:marRight w:val="0"/>
          <w:marTop w:val="0"/>
          <w:marBottom w:val="0"/>
          <w:divBdr>
            <w:top w:val="none" w:sz="0" w:space="0" w:color="auto"/>
            <w:left w:val="none" w:sz="0" w:space="0" w:color="auto"/>
            <w:bottom w:val="none" w:sz="0" w:space="0" w:color="auto"/>
            <w:right w:val="none" w:sz="0" w:space="0" w:color="auto"/>
          </w:divBdr>
        </w:div>
      </w:divsChild>
    </w:div>
    <w:div w:id="1564102580">
      <w:bodyDiv w:val="1"/>
      <w:marLeft w:val="0"/>
      <w:marRight w:val="0"/>
      <w:marTop w:val="0"/>
      <w:marBottom w:val="0"/>
      <w:divBdr>
        <w:top w:val="none" w:sz="0" w:space="0" w:color="auto"/>
        <w:left w:val="none" w:sz="0" w:space="0" w:color="auto"/>
        <w:bottom w:val="none" w:sz="0" w:space="0" w:color="auto"/>
        <w:right w:val="none" w:sz="0" w:space="0" w:color="auto"/>
      </w:divBdr>
    </w:div>
    <w:div w:id="1731995578">
      <w:bodyDiv w:val="1"/>
      <w:marLeft w:val="0"/>
      <w:marRight w:val="0"/>
      <w:marTop w:val="0"/>
      <w:marBottom w:val="0"/>
      <w:divBdr>
        <w:top w:val="none" w:sz="0" w:space="0" w:color="auto"/>
        <w:left w:val="none" w:sz="0" w:space="0" w:color="auto"/>
        <w:bottom w:val="none" w:sz="0" w:space="0" w:color="auto"/>
        <w:right w:val="none" w:sz="0" w:space="0" w:color="auto"/>
      </w:divBdr>
    </w:div>
    <w:div w:id="1732073867">
      <w:bodyDiv w:val="1"/>
      <w:marLeft w:val="0"/>
      <w:marRight w:val="0"/>
      <w:marTop w:val="0"/>
      <w:marBottom w:val="0"/>
      <w:divBdr>
        <w:top w:val="none" w:sz="0" w:space="0" w:color="auto"/>
        <w:left w:val="none" w:sz="0" w:space="0" w:color="auto"/>
        <w:bottom w:val="none" w:sz="0" w:space="0" w:color="auto"/>
        <w:right w:val="none" w:sz="0" w:space="0" w:color="auto"/>
      </w:divBdr>
    </w:div>
    <w:div w:id="1973896778">
      <w:bodyDiv w:val="1"/>
      <w:marLeft w:val="0"/>
      <w:marRight w:val="0"/>
      <w:marTop w:val="0"/>
      <w:marBottom w:val="0"/>
      <w:divBdr>
        <w:top w:val="none" w:sz="0" w:space="0" w:color="auto"/>
        <w:left w:val="none" w:sz="0" w:space="0" w:color="auto"/>
        <w:bottom w:val="none" w:sz="0" w:space="0" w:color="auto"/>
        <w:right w:val="none" w:sz="0" w:space="0" w:color="auto"/>
      </w:divBdr>
    </w:div>
    <w:div w:id="1987976222">
      <w:bodyDiv w:val="1"/>
      <w:marLeft w:val="0"/>
      <w:marRight w:val="0"/>
      <w:marTop w:val="0"/>
      <w:marBottom w:val="0"/>
      <w:divBdr>
        <w:top w:val="none" w:sz="0" w:space="0" w:color="auto"/>
        <w:left w:val="none" w:sz="0" w:space="0" w:color="auto"/>
        <w:bottom w:val="none" w:sz="0" w:space="0" w:color="auto"/>
        <w:right w:val="none" w:sz="0" w:space="0" w:color="auto"/>
      </w:divBdr>
    </w:div>
    <w:div w:id="200122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76</Pages>
  <Words>25344</Words>
  <Characters>144463</Characters>
  <Application>Microsoft Office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sharma</dc:creator>
  <cp:keywords/>
  <dc:description/>
  <cp:lastModifiedBy>pooja sharma</cp:lastModifiedBy>
  <cp:revision>12</cp:revision>
  <dcterms:created xsi:type="dcterms:W3CDTF">2024-06-09T08:11:00Z</dcterms:created>
  <dcterms:modified xsi:type="dcterms:W3CDTF">2024-06-24T15:51:00Z</dcterms:modified>
</cp:coreProperties>
</file>