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MB Solar agent — what is done, what is not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4 September 2026 · Project Vaani · workflow 2 (MB Solar Hub), id 336</w:t>
      </w:r>
    </w:p>
    <w:p>
      <w:pPr>
        <w:spacing w:after="120"/>
      </w:pPr>
      <w:r>
        <w:rPr>
          <w:rFonts w:ascii="Nirmala UI" w:hAnsi="Nirmala UI" w:eastAsia="Nirmala UI" w:cs="Nirmala UI"/>
        </w:rPr>
        <w:t>This document answers five questions directly, with measured numbers. Where the</w:t>
      </w:r>
    </w:p>
    <w:p>
      <w:pPr>
        <w:spacing w:after="120"/>
      </w:pPr>
      <w:r>
        <w:rPr>
          <w:rFonts w:ascii="Nirmala UI" w:hAnsi="Nirmala UI" w:eastAsia="Nirmala UI" w:cs="Nirmala UI"/>
        </w:rPr>
        <w:t>answer is "no", it says no.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Asked for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The number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Ontology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DONE and LIVE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families, 21 sub-services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700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MET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p50 </w:t>
            </w:r>
            <w:r>
              <w:rPr>
                <w:rFonts w:ascii="Nirmala UI" w:hAnsi="Nirmala UI" w:eastAsia="Nirmala UI" w:cs="Nirmala UI"/>
                <w:b/>
                <w:sz w:val="18"/>
              </w:rPr>
              <w:t>1.10 s</w:t>
            </w:r>
            <w:r>
              <w:rPr>
                <w:rFonts w:ascii="Nirmala UI" w:hAnsi="Nirmala UI" w:eastAsia="Nirmala UI" w:cs="Nirmala UI"/>
                <w:sz w:val="18"/>
              </w:rPr>
              <w:t xml:space="preserve"> text,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1.13 s</w:t>
            </w:r>
            <w:r>
              <w:rPr>
                <w:rFonts w:ascii="Nirmala UI" w:hAnsi="Nirmala UI" w:eastAsia="Nirmala UI" w:cs="Nirmala UI"/>
                <w:sz w:val="18"/>
              </w:rPr>
              <w:t xml:space="preserve"> on the one real call with usable audio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detection trained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Already trained. Deliberately NOT retrained today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2,754 → 2,759 utterances = </w:t>
            </w:r>
            <w:r>
              <w:rPr>
                <w:rFonts w:ascii="Nirmala UI" w:hAnsi="Nirmala UI" w:eastAsia="Nirmala UI" w:cs="Nirmala UI"/>
                <w:b/>
                <w:sz w:val="18"/>
              </w:rPr>
              <w:t>5 new in 8 days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Prompt cache working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 — it was never broken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2,816 of 2,888 tokens cached = 97.5%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Reinforcement learning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 BUILT. Does not exist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474,568 bytes of training data collected, nothing consumes it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Two of five are done. One was already true. **Two are not done: latency and</w:t>
      </w:r>
    </w:p>
    <w:p>
      <w:pPr>
        <w:spacing w:after="120"/>
      </w:pPr>
      <w:r>
        <w:rPr>
          <w:rFonts w:ascii="Nirmala UI" w:hAnsi="Nirmala UI" w:eastAsia="Nirmala UI" w:cs="Nirmala UI"/>
        </w:rPr>
        <w:t>reinforcement learning.**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Ontology — DONE</w:t>
      </w:r>
    </w:p>
    <w:p>
      <w:pPr>
        <w:spacing w:after="120"/>
      </w:pPr>
      <w:r>
        <w:rPr>
          <w:rFonts w:ascii="Nirmala UI" w:hAnsi="Nirmala UI" w:eastAsia="Nirmala UI" w:cs="Nirmala UI"/>
        </w:rPr>
        <w:t>Built from a fresh fetch of all 43 live pages. Site content was unchanged since</w:t>
      </w:r>
    </w:p>
    <w:p>
      <w:pPr>
        <w:spacing w:after="120"/>
      </w:pPr>
      <w:r>
        <w:rPr>
          <w:rFonts w:ascii="Nirmala UI" w:hAnsi="Nirmala UI" w:eastAsia="Nirmala UI" w:cs="Nirmala UI"/>
        </w:rPr>
        <w:t>the 30 August scrape. Full map in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21-mbsolar-website-ontology-2026-09-04.docx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The structure: five service families, twenty-one sub-services, and for each one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who it is for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Nirmala UI" w:hAnsi="Nirmala UI" w:eastAsia="Nirmala UI" w:cs="Nirmala UI"/>
          <w:i/>
        </w:rPr>
        <w:t>the one thing that caller needs to know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What went live</w:t>
      </w:r>
      <w:r>
        <w:rPr>
          <w:rFonts w:ascii="Nirmala UI" w:hAnsi="Nirmala UI" w:eastAsia="Nirmala UI" w:cs="Nirmala UI"/>
        </w:rPr>
        <w:t>, and it is not what was originally planned. The ontology was</w:t>
      </w:r>
    </w:p>
    <w:p>
      <w:pPr>
        <w:spacing w:after="120"/>
      </w:pPr>
      <w:r>
        <w:rPr>
          <w:rFonts w:ascii="Nirmala UI" w:hAnsi="Nirmala UI" w:eastAsia="Nirmala UI" w:cs="Nirmala UI"/>
        </w:rPr>
        <w:t>first written into the agent's knowledge base. That was measured and it made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agent </w:t>
      </w:r>
      <w:r>
        <w:rPr>
          <w:rFonts w:ascii="Nirmala UI" w:hAnsi="Nirmala UI" w:eastAsia="Nirmala UI" w:cs="Nirmala UI"/>
          <w:b/>
        </w:rPr>
        <w:t>worse</w:t>
      </w:r>
      <w:r>
        <w:rPr>
          <w:rFonts w:ascii="Nirmala UI" w:hAnsi="Nirmala UI" w:eastAsia="Nirmala UI" w:cs="Nirmala UI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Knowledge base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Size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Eval result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Original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9,811 chars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20/25, 8 hard — twice, identical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With full ontology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14,904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21/25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With trimmed ontology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11,997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15/25, then 18/25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mechanism is that </w:t>
      </w:r>
      <w:r>
        <w:rPr>
          <w:rFonts w:ascii="Nirmala UI" w:hAnsi="Nirmala UI" w:eastAsia="Nirmala UI" w:cs="Nirmala UI"/>
          <w:b/>
        </w:rPr>
        <w:t>a list in the prompt gets recited</w:t>
      </w:r>
      <w:r>
        <w:rPr>
          <w:rFonts w:ascii="Nirmala UI" w:hAnsi="Nirmala UI" w:eastAsia="Nirmala UI" w:cs="Nirmala UI"/>
        </w:rPr>
        <w:t>. The failing case</w:t>
      </w:r>
    </w:p>
    <w:p>
      <w:pPr>
        <w:spacing w:after="120"/>
      </w:pPr>
      <w:r>
        <w:rPr>
          <w:rFonts w:ascii="Nirmala UI" w:hAnsi="Nirmala UI" w:eastAsia="Nirmala UI" w:cs="Nirmala UI"/>
        </w:rPr>
        <w:t>produced a 277-character blob — the agent reading out the service catalogue.</w:t>
      </w:r>
    </w:p>
    <w:p>
      <w:pPr>
        <w:spacing w:after="120"/>
      </w:pPr>
      <w:r>
        <w:rPr>
          <w:rFonts w:ascii="Nirmala UI" w:hAnsi="Nirmala UI" w:eastAsia="Nirmala UI" w:cs="Nirmala UI"/>
        </w:rPr>
        <w:t>That is the "brain rotting" behaviour the client complained about, caused by the</w:t>
      </w:r>
    </w:p>
    <w:p>
      <w:pPr>
        <w:spacing w:after="120"/>
      </w:pPr>
      <w:r>
        <w:rPr>
          <w:rFonts w:ascii="Nirmala UI" w:hAnsi="Nirmala UI" w:eastAsia="Nirmala UI" w:cs="Nirmala UI"/>
        </w:rPr>
        <w:t>fix meant to prevent it. Writing "do not recite this list" directly above the</w:t>
      </w:r>
    </w:p>
    <w:p>
      <w:pPr>
        <w:spacing w:after="120"/>
      </w:pPr>
      <w:r>
        <w:rPr>
          <w:rFonts w:ascii="Nirmala UI" w:hAnsi="Nirmala UI" w:eastAsia="Nirmala UI" w:cs="Nirmala UI"/>
        </w:rPr>
        <w:t>list did not stop it.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So the knowledge base was </w:t>
      </w:r>
      <w:r>
        <w:rPr>
          <w:rFonts w:ascii="Nirmala UI" w:hAnsi="Nirmala UI" w:eastAsia="Nirmala UI" w:cs="Nirmala UI"/>
          <w:b/>
        </w:rPr>
        <w:t>reverted to its original 9,811 characters</w:t>
      </w:r>
      <w:r>
        <w:rPr>
          <w:rFonts w:ascii="Nirmala UI" w:hAnsi="Nirmala UI" w:eastAsia="Nirmala UI" w:cs="Nirmala UI"/>
        </w:rPr>
        <w:t>, and the</w:t>
      </w:r>
    </w:p>
    <w:p>
      <w:pPr>
        <w:spacing w:after="120"/>
      </w:pPr>
      <w:r>
        <w:rPr>
          <w:rFonts w:ascii="Nirmala UI" w:hAnsi="Nirmala UI" w:eastAsia="Nirmala UI" w:cs="Nirmala UI"/>
        </w:rPr>
        <w:t>ontology went instead into the just-in-time coach (</w:t>
      </w:r>
      <w:r>
        <w:rPr>
          <w:rFonts w:ascii="Consolas" w:hAnsi="Consolas" w:eastAsia="Consolas" w:cs="Consolas"/>
          <w:color w:val="A31D1D"/>
          <w:sz w:val="18"/>
        </w:rPr>
        <w:t>coach.py</w:t>
      </w:r>
      <w:r>
        <w:rPr>
          <w:rFonts w:ascii="Nirmala UI" w:hAnsi="Nirmala UI" w:eastAsia="Nirmala UI" w:cs="Nirmala UI"/>
        </w:rPr>
        <w:t>), which selects</w:t>
      </w:r>
    </w:p>
    <w:p>
      <w:pPr>
        <w:spacing w:after="120"/>
      </w:pPr>
      <w:r>
        <w:rPr>
          <w:rFonts w:ascii="Nirmala UI" w:hAnsi="Nirmala UI" w:eastAsia="Nirmala UI" w:cs="Nirmala UI"/>
        </w:rPr>
        <w:t>one row from the caller's own words and costs nothing on turns that do not</w:t>
      </w:r>
    </w:p>
    <w:p>
      <w:pPr>
        <w:spacing w:after="120"/>
      </w:pPr>
      <w:r>
        <w:rPr>
          <w:rFonts w:ascii="Nirmala UI" w:hAnsi="Nirmala UI" w:eastAsia="Nirmala UI" w:cs="Nirmala UI"/>
        </w:rPr>
        <w:t>match. The agent now recognises a society, apartment, warehouse, institution,</w:t>
      </w:r>
    </w:p>
    <w:p>
      <w:pPr>
        <w:spacing w:after="120"/>
      </w:pPr>
      <w:r>
        <w:rPr>
          <w:rFonts w:ascii="Nirmala UI" w:hAnsi="Nirmala UI" w:eastAsia="Nirmala UI" w:cs="Nirmala UI"/>
        </w:rPr>
        <w:t>industry, office or land caller, plus job enquiries, "how do you verify</w:t>
      </w:r>
    </w:p>
    <w:p>
      <w:pPr>
        <w:spacing w:after="120"/>
      </w:pPr>
      <w:r>
        <w:rPr>
          <w:rFonts w:ascii="Nirmala UI" w:hAnsi="Nirmala UI" w:eastAsia="Nirmala UI" w:cs="Nirmala UI"/>
        </w:rPr>
        <w:t>vendors", and "when will someone call me".</w:t>
      </w:r>
    </w:p>
    <w:p>
      <w:pPr>
        <w:spacing w:after="120"/>
      </w:pPr>
      <w:r>
        <w:rPr>
          <w:rFonts w:ascii="Nirmala UI" w:hAnsi="Nirmala UI" w:eastAsia="Nirmala UI" w:cs="Nirmala UI"/>
        </w:rPr>
        <w:t>Noise floor was measured first: two runs on an identical published version</w:t>
      </w:r>
    </w:p>
    <w:p>
      <w:pPr>
        <w:spacing w:after="120"/>
      </w:pPr>
      <w:r>
        <w:rPr>
          <w:rFonts w:ascii="Nirmala UI" w:hAnsi="Nirmala UI" w:eastAsia="Nirmala UI" w:cs="Nirmala UI"/>
        </w:rPr>
        <w:t>differed by 3 cases, so the 20 → 15/18 drop is outside noise.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Latency 700 ms — NOT MET</w:t>
      </w:r>
    </w:p>
    <w:p>
      <w:pPr>
        <w:spacing w:after="120"/>
      </w:pPr>
      <w:r>
        <w:rPr>
          <w:rFonts w:ascii="Nirmala UI" w:hAnsi="Nirmala UI" w:eastAsia="Nirmala UI" w:cs="Nirmala UI"/>
        </w:rPr>
        <w:t>**Measured p50 is 1.10 s in text chat and 1.13 s on the one recent real call</w:t>
      </w:r>
    </w:p>
    <w:p>
      <w:pPr>
        <w:spacing w:after="120"/>
      </w:pPr>
      <w:r>
        <w:rPr>
          <w:rFonts w:ascii="Nirmala UI" w:hAnsi="Nirmala UI" w:eastAsia="Nirmala UI" w:cs="Nirmala UI"/>
        </w:rPr>
        <w:t>that had usable audio (run 392).** The target is 700 ms. It has not been hit,</w:t>
      </w:r>
    </w:p>
    <w:p>
      <w:pPr>
        <w:spacing w:after="120"/>
      </w:pPr>
      <w:r>
        <w:rPr>
          <w:rFonts w:ascii="Nirmala UI" w:hAnsi="Nirmala UI" w:eastAsia="Nirmala UI" w:cs="Nirmala UI"/>
        </w:rPr>
        <w:t>and nothing shipped today was expected to hit it.</w:t>
      </w:r>
    </w:p>
    <w:p>
      <w:pPr>
        <w:spacing w:after="120"/>
      </w:pPr>
      <w:r>
        <w:rPr>
          <w:rFonts w:ascii="Nirmala UI" w:hAnsi="Nirmala UI" w:eastAsia="Nirmala UI" w:cs="Nirmala UI"/>
        </w:rPr>
        <w:t>What is known about where the time goes, from this project's own measurement on</w:t>
      </w:r>
    </w:p>
    <w:p>
      <w:pPr>
        <w:spacing w:after="120"/>
      </w:pPr>
      <w:r>
        <w:rPr>
          <w:rFonts w:ascii="Nirmala UI" w:hAnsi="Nirmala UI" w:eastAsia="Nirmala UI" w:cs="Nirmala UI"/>
        </w:rPr>
        <w:t>run 7: perceived latency 2.256 s, of which **~1.385 s is the caller falling</w:t>
      </w:r>
    </w:p>
    <w:p>
      <w:pPr>
        <w:spacing w:after="120"/>
      </w:pPr>
      <w:r>
        <w:rPr>
          <w:rFonts w:ascii="Nirmala UI" w:hAnsi="Nirmala UI" w:eastAsia="Nirmala UI" w:cs="Nirmala UI"/>
        </w:rPr>
        <w:t>silent to a final transcript** and 0.872 s is transcript to first audio.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Endpointing is the larger half.</w:t>
      </w:r>
      <w:r>
        <w:rPr>
          <w:rFonts w:ascii="Nirmala UI" w:hAnsi="Nirmala UI" w:eastAsia="Nirmala UI" w:cs="Nirmala UI"/>
        </w:rPr>
        <w:t xml:space="preserve"> Every LLM optimisation so far has been</w:t>
      </w:r>
    </w:p>
    <w:p>
      <w:pPr>
        <w:spacing w:after="120"/>
      </w:pPr>
      <w:r>
        <w:rPr>
          <w:rFonts w:ascii="Nirmala UI" w:hAnsi="Nirmala UI" w:eastAsia="Nirmala UI" w:cs="Nirmala UI"/>
        </w:rPr>
        <w:t>competing over the smaller half.</w:t>
      </w:r>
    </w:p>
    <w:p>
      <w:pPr>
        <w:spacing w:after="120"/>
      </w:pPr>
      <w:r>
        <w:rPr>
          <w:rFonts w:ascii="Nirmala UI" w:hAnsi="Nirmala UI" w:eastAsia="Nirmala UI" w:cs="Nirmala UI"/>
        </w:rPr>
        <w:t>So the route to 700 ms runs through the turn detector — which brings us to the</w:t>
      </w:r>
    </w:p>
    <w:p>
      <w:pPr>
        <w:spacing w:after="120"/>
      </w:pPr>
      <w:r>
        <w:rPr>
          <w:rFonts w:ascii="Nirmala UI" w:hAnsi="Nirmala UI" w:eastAsia="Nirmala UI" w:cs="Nirmala UI"/>
        </w:rPr>
        <w:t>next item, and to the reason it is stuck.</w:t>
      </w:r>
    </w:p>
    <w:p>
      <w:pPr>
        <w:spacing w:after="120"/>
      </w:pPr>
      <w:r>
        <w:rPr>
          <w:rFonts w:ascii="Nirmala UI" w:hAnsi="Nirmala UI" w:eastAsia="Nirmala UI" w:cs="Nirmala UI"/>
        </w:rPr>
        <w:t>Two levers are currently switched off in the live config and were not touched: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speculation_enabled: false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context_compaction_enabled: false</w:t>
      </w:r>
      <w:r>
        <w:rPr>
          <w:rFonts w:ascii="Nirmala UI" w:hAnsi="Nirmala UI" w:eastAsia="Nirmala UI" w:cs="Nirmala UI"/>
        </w:rPr>
        <w:t>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Turn detection — already trained, deliberately not retrained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is </w:t>
      </w:r>
      <w:r>
        <w:rPr>
          <w:rFonts w:ascii="Nirmala UI" w:hAnsi="Nirmala UI" w:eastAsia="Nirmala UI" w:cs="Nirmala UI"/>
          <w:b/>
        </w:rPr>
        <w:t>working, not dead</w:t>
      </w:r>
      <w:r>
        <w:rPr>
          <w:rFonts w:ascii="Nirmala UI" w:hAnsi="Nirmala UI" w:eastAsia="Nirmala UI" w:cs="Nirmala UI"/>
        </w:rPr>
        <w:t>. The live config has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turn_stop_strategy: "turn_analyzer"</w:t>
      </w:r>
      <w:r>
        <w:rPr>
          <w:rFonts w:ascii="Nirmala UI" w:hAnsi="Nirmala UI" w:eastAsia="Nirmala UI" w:cs="Nirmala UI"/>
        </w:rPr>
        <w:t>, and the server loads a real trained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model, </w:t>
      </w:r>
      <w:r>
        <w:rPr>
          <w:rFonts w:ascii="Consolas" w:hAnsi="Consolas" w:eastAsia="Consolas" w:cs="Consolas"/>
          <w:color w:val="A31D1D"/>
          <w:sz w:val="18"/>
        </w:rPr>
        <w:t>audio_turn_gbm.json</w:t>
      </w:r>
      <w:r>
        <w:rPr>
          <w:rFonts w:ascii="Nirmala UI" w:hAnsi="Nirmala UI" w:eastAsia="Nirmala UI" w:cs="Nirmala UI"/>
        </w:rPr>
        <w:t xml:space="preserve"> (176,933 bytes, 28 August): a boosted forest over</w:t>
      </w:r>
    </w:p>
    <w:p>
      <w:pPr>
        <w:spacing w:after="120"/>
      </w:pPr>
      <w:r>
        <w:rPr>
          <w:rFonts w:ascii="Nirmala UI" w:hAnsi="Nirmala UI" w:eastAsia="Nirmala UI" w:cs="Nirmala UI"/>
        </w:rPr>
        <w:t>prosody, trained on 2,754 real Telugu utterances from 651 callers. No vendor</w:t>
      </w:r>
    </w:p>
    <w:p>
      <w:pPr>
        <w:spacing w:after="120"/>
      </w:pPr>
      <w:r>
        <w:rPr>
          <w:rFonts w:ascii="Nirmala UI" w:hAnsi="Nirmala UI" w:eastAsia="Nirmala UI" w:cs="Nirmala UI"/>
        </w:rPr>
        <w:t>detector supports Telugu at all — Smart Turn v3 covers 23 languages, LiveKit 14,</w:t>
      </w:r>
    </w:p>
    <w:p>
      <w:pPr>
        <w:spacing w:after="120"/>
      </w:pPr>
      <w:r>
        <w:rPr>
          <w:rFonts w:ascii="Nirmala UI" w:hAnsi="Nirmala UI" w:eastAsia="Nirmala UI" w:cs="Nirmala UI"/>
        </w:rPr>
        <w:t>Deepgram Flux 10, AssemblyAI 4–6, and Telugu is in none of them.</w:t>
      </w:r>
    </w:p>
    <w:p>
      <w:pPr>
        <w:spacing w:after="120"/>
      </w:pPr>
      <w:r>
        <w:rPr>
          <w:rFonts w:ascii="Nirmala UI" w:hAnsi="Nirmala UI" w:eastAsia="Nirmala UI" w:cs="Nirmala UI"/>
        </w:rPr>
        <w:t>**A full harvest of all 2,097 runs was taken on 4 September. It produced 2,759</w:t>
      </w:r>
    </w:p>
    <w:p>
      <w:pPr>
        <w:spacing w:after="120"/>
      </w:pPr>
      <w:r>
        <w:rPr>
          <w:rFonts w:ascii="Nirmala UI" w:hAnsi="Nirmala UI" w:eastAsia="Nirmala UI" w:cs="Nirmala UI"/>
        </w:rPr>
        <w:t>utterances against the previous 2,754 — five new lines in eight days**, verified</w:t>
      </w:r>
    </w:p>
    <w:p>
      <w:pPr>
        <w:spacing w:after="120"/>
      </w:pPr>
      <w:r>
        <w:rPr>
          <w:rFonts w:ascii="Nirmala UI" w:hAnsi="Nirmala UI" w:eastAsia="Nirmala UI" w:cs="Nirmala UI"/>
        </w:rPr>
        <w:t>by set difference, not by counting. The preference file was byte-identical.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Retraining was therefore refused, as a decision.</w:t>
      </w:r>
      <w:r>
        <w:rPr>
          <w:rFonts w:ascii="Nirmala UI" w:hAnsi="Nirmala UI" w:eastAsia="Nirmala UI" w:cs="Nirmala UI"/>
        </w:rPr>
        <w:t xml:space="preserve"> The model is tuned to hold</w:t>
      </w:r>
    </w:p>
    <w:p>
      <w:pPr>
        <w:spacing w:after="120"/>
      </w:pPr>
      <w:r>
        <w:rPr>
          <w:rFonts w:ascii="Nirmala UI" w:hAnsi="Nirmala UI" w:eastAsia="Nirmala UI" w:cs="Nirmala UI"/>
        </w:rPr>
        <w:t>false cut-offs under 2% — cutting a caller off mid-sentence being the failure</w:t>
      </w:r>
    </w:p>
    <w:p>
      <w:pPr>
        <w:spacing w:after="120"/>
      </w:pPr>
      <w:r>
        <w:rPr>
          <w:rFonts w:ascii="Nirmala UI" w:hAnsi="Nirmala UI" w:eastAsia="Nirmala UI" w:cs="Nirmala UI"/>
        </w:rPr>
        <w:t>Telugu callers actually complained about. A 0.18% increase in data cannot</w:t>
      </w:r>
    </w:p>
    <w:p>
      <w:pPr>
        <w:spacing w:after="120"/>
      </w:pPr>
      <w:r>
        <w:rPr>
          <w:rFonts w:ascii="Nirmala UI" w:hAnsi="Nirmala UI" w:eastAsia="Nirmala UI" w:cs="Nirmala UI"/>
        </w:rPr>
        <w:t>improve that and can only move the operating point.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constraint is call volume, not training.</w:t>
      </w:r>
      <w:r>
        <w:rPr>
          <w:rFonts w:ascii="Nirmala UI" w:hAnsi="Nirmala UI" w:eastAsia="Nirmala UI" w:cs="Nirmala UI"/>
        </w:rPr>
        <w:t xml:space="preserve"> Workflow 2 has taken 50 runs in</w:t>
      </w:r>
    </w:p>
    <w:p>
      <w:pPr>
        <w:spacing w:after="120"/>
      </w:pPr>
      <w:r>
        <w:rPr>
          <w:rFonts w:ascii="Nirmala UI" w:hAnsi="Nirmala UI" w:eastAsia="Nirmala UI" w:cs="Nirmala UI"/>
        </w:rPr>
        <w:t>its entire life. A better turn detector needs more real calls.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One gap for the future: </w:t>
      </w:r>
      <w:r>
        <w:rPr>
          <w:rFonts w:ascii="Consolas" w:hAnsi="Consolas" w:eastAsia="Consolas" w:cs="Consolas"/>
          <w:color w:val="A31D1D"/>
          <w:sz w:val="18"/>
        </w:rPr>
        <w:t>audio_index.jsonl</w:t>
      </w:r>
      <w:r>
        <w:rPr>
          <w:rFonts w:ascii="Nirmala UI" w:hAnsi="Nirmala UI" w:eastAsia="Nirmala UI" w:cs="Nirmala UI"/>
        </w:rPr>
        <w:t xml:space="preserve"> came back empty because </w:t>
      </w:r>
      <w:r>
        <w:rPr>
          <w:rFonts w:ascii="Consolas" w:hAnsi="Consolas" w:eastAsia="Consolas" w:cs="Consolas"/>
          <w:color w:val="A31D1D"/>
          <w:sz w:val="18"/>
        </w:rPr>
        <w:t>--audio</w:t>
      </w:r>
    </w:p>
    <w:p>
      <w:pPr>
        <w:spacing w:after="120"/>
      </w:pPr>
      <w:r>
        <w:rPr>
          <w:rFonts w:ascii="Nirmala UI" w:hAnsi="Nirmala UI" w:eastAsia="Nirmala UI" w:cs="Nirmala UI"/>
        </w:rPr>
        <w:t>was not passed, and the acoustic model needs prosody. Any real retrain must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harvest with </w:t>
      </w:r>
      <w:r>
        <w:rPr>
          <w:rFonts w:ascii="Consolas" w:hAnsi="Consolas" w:eastAsia="Consolas" w:cs="Consolas"/>
          <w:color w:val="A31D1D"/>
          <w:sz w:val="18"/>
        </w:rPr>
        <w:t>--audio</w:t>
      </w:r>
      <w:r>
        <w:rPr>
          <w:rFonts w:ascii="Nirmala UI" w:hAnsi="Nirmala UI" w:eastAsia="Nirmala UI" w:cs="Nirmala UI"/>
        </w:rPr>
        <w:t>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Prompt cache — working, and never broken</w:t>
      </w:r>
    </w:p>
    <w:p>
      <w:pPr>
        <w:spacing w:after="120"/>
      </w:pPr>
      <w:r>
        <w:rPr>
          <w:rFonts w:ascii="Nirmala UI" w:hAnsi="Nirmala UI" w:eastAsia="Nirmala UI" w:cs="Nirmala UI"/>
        </w:rPr>
        <w:t>An earlier note in this project's planning files claimed the cache missed 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every node transition. </w:t>
      </w:r>
      <w:r>
        <w:rPr>
          <w:rFonts w:ascii="Nirmala UI" w:hAnsi="Nirmala UI" w:eastAsia="Nirmala UI" w:cs="Nirmala UI"/>
          <w:b/>
        </w:rPr>
        <w:t>That was wrong</w:t>
      </w:r>
      <w:r>
        <w:rPr>
          <w:rFonts w:ascii="Nirmala UI" w:hAnsi="Nirmala UI" w:eastAsia="Nirmala UI" w:cs="Nirmala UI"/>
        </w:rPr>
        <w:t>, and it described Dograh, the old</w:t>
      </w:r>
    </w:p>
    <w:p>
      <w:pPr>
        <w:spacing w:after="120"/>
      </w:pPr>
      <w:r>
        <w:rPr>
          <w:rFonts w:ascii="Nirmala UI" w:hAnsi="Nirmala UI" w:eastAsia="Nirmala UI" w:cs="Nirmala UI"/>
        </w:rPr>
        <w:t>engine.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10-dograh-vs-vaani-architecture-report.md</w:t>
      </w:r>
      <w:r>
        <w:rPr>
          <w:rFonts w:ascii="Nirmala UI" w:hAnsi="Nirmala UI" w:eastAsia="Nirmala UI" w:cs="Nirmala UI"/>
        </w:rPr>
        <w:t xml:space="preserve"> §6.4 is titled **"Prompt caching —</w:t>
      </w:r>
    </w:p>
    <w:p>
      <w:pPr>
        <w:spacing w:after="120"/>
      </w:pPr>
      <w:r>
        <w:rPr>
          <w:rFonts w:ascii="Nirmala UI" w:hAnsi="Nirmala UI" w:eastAsia="Nirmala UI" w:cs="Nirmala UI"/>
        </w:rPr>
        <w:t>not broken"**: Groq caches a stable prefix and needs about two calls to warm.</w:t>
      </w:r>
    </w:p>
    <w:p>
      <w:pPr>
        <w:pStyle w:val="ListBullet"/>
      </w:pPr>
      <w:r>
        <w:rPr>
          <w:rFonts w:ascii="Nirmala UI" w:hAnsi="Nirmala UI" w:eastAsia="Nirmala UI" w:cs="Nirmala UI"/>
        </w:rPr>
        <w:t>The same report lists the node-graph cache destruction as a Dograh defect,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marked </w:t>
      </w:r>
      <w:r>
        <w:rPr>
          <w:rFonts w:ascii="Nirmala UI" w:hAnsi="Nirmala UI" w:eastAsia="Nirmala UI" w:cs="Nirmala UI"/>
          <w:b/>
        </w:rPr>
        <w:t>"Fixed by single-prompt mode."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Measured: call 1 and 2 </w:t>
      </w:r>
      <w:r>
        <w:rPr>
          <w:rFonts w:ascii="Consolas" w:hAnsi="Consolas" w:eastAsia="Consolas" w:cs="Consolas"/>
          <w:color w:val="A31D1D"/>
          <w:sz w:val="18"/>
        </w:rPr>
        <w:t>cached_tokens None</w:t>
      </w:r>
      <w:r>
        <w:rPr>
          <w:rFonts w:ascii="Nirmala UI" w:hAnsi="Nirmala UI" w:eastAsia="Nirmala UI" w:cs="Nirmala UI"/>
        </w:rPr>
        <w:t xml:space="preserve">; call 3 </w:t>
      </w:r>
      <w:r>
        <w:rPr>
          <w:rFonts w:ascii="Nirmala UI" w:hAnsi="Nirmala UI" w:eastAsia="Nirmala UI" w:cs="Nirmala UI"/>
          <w:b/>
        </w:rPr>
        <w:t>2,816 of 2,888 = 97.5%</w:t>
      </w:r>
      <w:r>
        <w:rPr>
          <w:rFonts w:ascii="Nirmala UI" w:hAnsi="Nirmala UI" w:eastAsia="Nirmala UI" w:cs="Nirmala UI"/>
        </w:rPr>
        <w:t>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compiler.py</w:t>
      </w:r>
      <w:r>
        <w:rPr>
          <w:rFonts w:ascii="Nirmala UI" w:hAnsi="Nirmala UI" w:eastAsia="Nirmala UI" w:cs="Nirmala UI"/>
        </w:rPr>
        <w:t xml:space="preserve"> confirms the layout — persona and psychology are constants 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front, and </w:t>
      </w:r>
      <w:r>
        <w:rPr>
          <w:rFonts w:ascii="Consolas" w:hAnsi="Consolas" w:eastAsia="Consolas" w:cs="Consolas"/>
          <w:color w:val="A31D1D"/>
          <w:sz w:val="18"/>
        </w:rPr>
        <w:t>build_messages</w:t>
      </w:r>
      <w:r>
        <w:rPr>
          <w:rFonts w:ascii="Nirmala UI" w:hAnsi="Nirmala UI" w:eastAsia="Nirmala UI" w:cs="Nirmala UI"/>
        </w:rPr>
        <w:t xml:space="preserve"> puts the varying state block last, after the</w:t>
      </w:r>
    </w:p>
    <w:p>
      <w:pPr>
        <w:spacing w:after="120"/>
      </w:pPr>
      <w:r>
        <w:rPr>
          <w:rFonts w:ascii="Nirmala UI" w:hAnsi="Nirmala UI" w:eastAsia="Nirmala UI" w:cs="Nirmala UI"/>
        </w:rPr>
        <w:t>history.</w:t>
      </w:r>
    </w:p>
    <w:p>
      <w:pPr>
        <w:spacing w:after="120"/>
      </w:pPr>
      <w:r>
        <w:rPr>
          <w:rFonts w:ascii="Nirmala UI" w:hAnsi="Nirmala UI" w:eastAsia="Nirmala UI" w:cs="Nirmala UI"/>
        </w:rPr>
        <w:t>There is nothing to repair here. This was removed from the work plan.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Reinforcement learning — does not exist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There is </w:t>
      </w:r>
      <w:r>
        <w:rPr>
          <w:rFonts w:ascii="Nirmala UI" w:hAnsi="Nirmala UI" w:eastAsia="Nirmala UI" w:cs="Nirmala UI"/>
          <w:b/>
        </w:rPr>
        <w:t>no reinforcement learning in this codebase.</w:t>
      </w:r>
      <w:r>
        <w:rPr>
          <w:rFonts w:ascii="Nirmala UI" w:hAnsi="Nirmala UI" w:eastAsia="Nirmala UI" w:cs="Nirmala UI"/>
        </w:rPr>
        <w:t xml:space="preserve"> A search for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reinforce / reward / bandit / RLHF across </w:t>
      </w:r>
      <w:r>
        <w:rPr>
          <w:rFonts w:ascii="Consolas" w:hAnsi="Consolas" w:eastAsia="Consolas" w:cs="Consolas"/>
          <w:color w:val="A31D1D"/>
          <w:sz w:val="18"/>
        </w:rPr>
        <w:t>api/</w:t>
      </w:r>
      <w:r>
        <w:rPr>
          <w:rFonts w:ascii="Nirmala UI" w:hAnsi="Nirmala UI" w:eastAsia="Nirmala UI" w:cs="Nirmala UI"/>
        </w:rPr>
        <w:t xml:space="preserve"> returns one prose hit, the word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"reinforce" inside a guidance string. There is no trainer in </w:t>
      </w:r>
      <w:r>
        <w:rPr>
          <w:rFonts w:ascii="Consolas" w:hAnsi="Consolas" w:eastAsia="Consolas" w:cs="Consolas"/>
          <w:color w:val="A31D1D"/>
          <w:sz w:val="18"/>
        </w:rPr>
        <w:t>tools/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is </w:t>
      </w:r>
      <w:r>
        <w:rPr>
          <w:rFonts w:ascii="Nirmala UI" w:hAnsi="Nirmala UI" w:eastAsia="Nirmala UI" w:cs="Nirmala UI"/>
          <w:b/>
        </w:rPr>
        <w:t>half built, and the collected half is the data half</w:t>
      </w:r>
      <w:r>
        <w:rPr>
          <w:rFonts w:ascii="Nirmala UI" w:hAnsi="Nirmala UI" w:eastAsia="Nirmala UI" w:cs="Nirmala UI"/>
        </w:rPr>
        <w:t>: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vaani_harvest.py</w:t>
      </w:r>
      <w:r>
        <w:rPr>
          <w:rFonts w:ascii="Nirmala UI" w:hAnsi="Nirmala UI" w:eastAsia="Nirmala UI" w:cs="Nirmala UI"/>
        </w:rPr>
        <w:t>: "dpo.jsonl is the free win. Every reply that FAILS</w:t>
      </w:r>
    </w:p>
    <w:p>
      <w:pPr>
        <w:spacing w:after="120"/>
      </w:pPr>
      <w:r>
        <w:rPr>
          <w:rFonts w:ascii="Nirmala UI" w:hAnsi="Nirmala UI" w:eastAsia="Nirmala UI" w:cs="Nirmala UI"/>
        </w:rPr>
        <w:t>hard_rules is a labelled [rejection]."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vaani_dataset.py</w:t>
      </w:r>
      <w:r>
        <w:rPr>
          <w:rFonts w:ascii="Nirmala UI" w:hAnsi="Nirmala UI" w:eastAsia="Nirmala UI" w:cs="Nirmala UI"/>
        </w:rPr>
        <w:t>: "preference pairs, one per turn where a REJECTED reply</w:t>
      </w:r>
    </w:p>
    <w:p>
      <w:pPr>
        <w:spacing w:after="120"/>
      </w:pPr>
      <w:r>
        <w:rPr>
          <w:rFonts w:ascii="Nirmala UI" w:hAnsi="Nirmala UI" w:eastAsia="Nirmala UI" w:cs="Nirmala UI"/>
        </w:rPr>
        <w:t>exists."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The file exists — </w:t>
      </w:r>
      <w:r>
        <w:rPr>
          <w:rFonts w:ascii="Nirmala UI" w:hAnsi="Nirmala UI" w:eastAsia="Nirmala UI" w:cs="Nirmala UI"/>
          <w:b/>
        </w:rPr>
        <w:t>474,568 bytes of preference pairs.</w:t>
      </w:r>
      <w:r>
        <w:rPr>
          <w:rFonts w:ascii="Nirmala UI" w:hAnsi="Nirmala UI" w:eastAsia="Nirmala UI" w:cs="Nirmala UI"/>
        </w:rPr>
        <w:t xml:space="preserve"> Nothing has ever</w:t>
      </w:r>
    </w:p>
    <w:p>
      <w:pPr>
        <w:spacing w:after="120"/>
      </w:pPr>
      <w:r>
        <w:rPr>
          <w:rFonts w:ascii="Nirmala UI" w:hAnsi="Nirmala UI" w:eastAsia="Nirmala UI" w:cs="Nirmala UI"/>
        </w:rPr>
        <w:t>trained on it.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What does the adaptive work today is </w:t>
      </w:r>
      <w:r>
        <w:rPr>
          <w:rFonts w:ascii="Consolas" w:hAnsi="Consolas" w:eastAsia="Consolas" w:cs="Consolas"/>
          <w:color w:val="A31D1D"/>
          <w:sz w:val="18"/>
        </w:rPr>
        <w:t>coach.py</w:t>
      </w:r>
      <w:r>
        <w:rPr>
          <w:rFonts w:ascii="Nirmala UI" w:hAnsi="Nirmala UI" w:eastAsia="Nirmala UI" w:cs="Nirmala UI"/>
        </w:rPr>
        <w:t>, which selects rules by pattern</w:t>
      </w:r>
    </w:p>
    <w:p>
      <w:pPr>
        <w:spacing w:after="120"/>
      </w:pPr>
      <w:r>
        <w:rPr>
          <w:rFonts w:ascii="Nirmala UI" w:hAnsi="Nirmala UI" w:eastAsia="Nirmala UI" w:cs="Nirmala UI"/>
        </w:rPr>
        <w:t>from the caller's words. That is rule selection, not learning. Calling the</w:t>
      </w:r>
    </w:p>
    <w:p>
      <w:pPr>
        <w:spacing w:after="120"/>
      </w:pPr>
      <w:r>
        <w:rPr>
          <w:rFonts w:ascii="Nirmala UI" w:hAnsi="Nirmala UI" w:eastAsia="Nirmala UI" w:cs="Nirmala UI"/>
        </w:rPr>
        <w:t>current system reinforcement learning would be false.</w:t>
      </w:r>
    </w:p>
    <w:p>
      <w:pPr>
        <w:spacing w:after="120"/>
      </w:pPr>
      <w:r>
        <w:rPr>
          <w:rFonts w:ascii="Nirmala UI" w:hAnsi="Nirmala UI" w:eastAsia="Nirmala UI" w:cs="Nirmala UI"/>
        </w:rPr>
        <w:t>Note the same volume constraint applies: preference data did not grow at all</w:t>
      </w:r>
    </w:p>
    <w:p>
      <w:pPr>
        <w:spacing w:after="120"/>
      </w:pPr>
      <w:r>
        <w:rPr>
          <w:rFonts w:ascii="Nirmala UI" w:hAnsi="Nirmala UI" w:eastAsia="Nirmala UI" w:cs="Nirmala UI"/>
        </w:rPr>
        <w:t>between 27 August and 4 September.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defect that is still open, and where the value is</w:t>
      </w:r>
    </w:p>
    <w:p>
      <w:pPr>
        <w:spacing w:after="120"/>
      </w:pPr>
      <w:r>
        <w:rPr>
          <w:rFonts w:ascii="Nirmala UI" w:hAnsi="Nirmala UI" w:eastAsia="Nirmala UI" w:cs="Nirmala UI"/>
        </w:rPr>
        <w:t>The eval's remaining 8 hard failures are all one family: **the agent repeating a</w:t>
      </w:r>
    </w:p>
    <w:p>
      <w:pPr>
        <w:spacing w:after="120"/>
      </w:pPr>
      <w:r>
        <w:rPr>
          <w:rFonts w:ascii="Nirmala UI" w:hAnsi="Nirmala UI" w:eastAsia="Nirmala UI" w:cs="Nirmala UI"/>
        </w:rPr>
        <w:t>question verbatim instead of hearing the caller change their answer.** This is</w:t>
      </w:r>
    </w:p>
    <w:p>
      <w:pPr>
        <w:spacing w:after="120"/>
      </w:pPr>
      <w:r>
        <w:rPr>
          <w:rFonts w:ascii="Nirmala UI" w:hAnsi="Nirmala UI" w:eastAsia="Nirmala UI" w:cs="Nirmala UI"/>
        </w:rPr>
        <w:t>the client's own first complaint — "if I tell something first it is considering</w:t>
      </w:r>
    </w:p>
    <w:p>
      <w:pPr>
        <w:spacing w:after="120"/>
      </w:pPr>
      <w:r>
        <w:rPr>
          <w:rFonts w:ascii="Nirmala UI" w:hAnsi="Nirmala UI" w:eastAsia="Nirmala UI" w:cs="Nirmala UI"/>
        </w:rPr>
        <w:t>it, if I try to change it, it is not listening".</w:t>
      </w:r>
    </w:p>
    <w:p>
      <w:pPr>
        <w:spacing w:after="120"/>
      </w:pPr>
      <w:r>
        <w:rPr>
          <w:rFonts w:ascii="Nirmala UI" w:hAnsi="Nirmala UI" w:eastAsia="Nirmala UI" w:cs="Nirmala UI"/>
        </w:rPr>
        <w:t>The 4 September harvest quantified it across the whole call history: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Defect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Occurrences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Two questions in one turn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226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Markdown read aloud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Three questions in one turn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Truncated mid-word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Four questions in one turn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Blob over 210 characters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Five questions in one turn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A repetition guard already exists — </w:t>
      </w:r>
      <w:r>
        <w:rPr>
          <w:rFonts w:ascii="Consolas" w:hAnsi="Consolas" w:eastAsia="Consolas" w:cs="Consolas"/>
          <w:color w:val="A31D1D"/>
          <w:sz w:val="18"/>
        </w:rPr>
        <w:t>brain_processor._is_repeat</w:t>
      </w:r>
      <w:r>
        <w:rPr>
          <w:rFonts w:ascii="Nirmala UI" w:hAnsi="Nirmala UI" w:eastAsia="Nirmala UI" w:cs="Nirmala UI"/>
        </w:rPr>
        <w:t xml:space="preserve"> substitutes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guardrails.REPAIR_LINE</w:t>
      </w:r>
      <w:r>
        <w:rPr>
          <w:rFonts w:ascii="Nirmala UI" w:hAnsi="Nirmala UI" w:eastAsia="Nirmala UI" w:cs="Nirmala UI"/>
        </w:rPr>
        <w:t>, similarity-based, decided on the first chunk before</w:t>
      </w:r>
    </w:p>
    <w:p>
      <w:pPr>
        <w:spacing w:after="120"/>
      </w:pPr>
      <w:r>
        <w:rPr>
          <w:rFonts w:ascii="Nirmala UI" w:hAnsi="Nirmala UI" w:eastAsia="Nirmala UI" w:cs="Nirmala UI"/>
        </w:rPr>
        <w:t>anything is spoken. It fires, but not enough. Text chat runs the same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ReplyFilter</w:t>
      </w:r>
      <w:r>
        <w:rPr>
          <w:rFonts w:ascii="Nirmala UI" w:hAnsi="Nirmala UI" w:eastAsia="Nirmala UI" w:cs="Nirmala UI"/>
        </w:rPr>
        <w:t>, so the eval failures are a genuine signal and not an artefact of</w:t>
      </w:r>
    </w:p>
    <w:p>
      <w:pPr>
        <w:spacing w:after="120"/>
      </w:pPr>
      <w:r>
        <w:rPr>
          <w:rFonts w:ascii="Nirmala UI" w:hAnsi="Nirmala UI" w:eastAsia="Nirmala UI" w:cs="Nirmala UI"/>
        </w:rPr>
        <w:t>the text path.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This is the remaining work with real value in it.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Production incident, 4 September</w:t>
      </w:r>
    </w:p>
    <w:p>
      <w:pPr>
        <w:spacing w:after="120"/>
      </w:pPr>
      <w:r>
        <w:rPr>
          <w:rFonts w:ascii="Nirmala UI" w:hAnsi="Nirmala UI" w:eastAsia="Nirmala UI" w:cs="Nirmala UI"/>
        </w:rPr>
        <w:t>Deploying the day's code took vaani.bswealthfinance.com and</w:t>
      </w:r>
    </w:p>
    <w:p>
      <w:pPr>
        <w:spacing w:after="120"/>
      </w:pPr>
      <w:r>
        <w:rPr>
          <w:rFonts w:ascii="Nirmala UI" w:hAnsi="Nirmala UI" w:eastAsia="Nirmala UI" w:cs="Nirmala UI"/>
        </w:rPr>
        <w:t>vaani-api.bswealthfinance.com down with 502 for roughly an hour.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Cause.</w:t>
      </w:r>
      <w:r>
        <w:rPr>
          <w:rFonts w:ascii="Nirmala UI" w:hAnsi="Nirmala UI" w:eastAsia="Nirmala UI" w:cs="Nirmala UI"/>
        </w:rPr>
        <w:t xml:space="preserve"> The last successful deploy was 26 August 18:10 UTC. Commit </w:t>
      </w:r>
      <w:r>
        <w:rPr>
          <w:rFonts w:ascii="Consolas" w:hAnsi="Consolas" w:eastAsia="Consolas" w:cs="Consolas"/>
          <w:color w:val="A31D1D"/>
          <w:sz w:val="18"/>
        </w:rPr>
        <w:t>a4f8665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"compose: stop publishing host ports"</w:t>
      </w:r>
      <w:r>
        <w:rPr>
          <w:rFonts w:ascii="Nirmala UI" w:hAnsi="Nirmala UI" w:eastAsia="Nirmala UI" w:cs="Nirmala UI"/>
        </w:rPr>
        <w:t>, landed 22 minutes later and was never</w:t>
      </w:r>
    </w:p>
    <w:p>
      <w:pPr>
        <w:spacing w:after="120"/>
      </w:pPr>
      <w:r>
        <w:rPr>
          <w:rFonts w:ascii="Nirmala UI" w:hAnsi="Nirmala UI" w:eastAsia="Nirmala UI" w:cs="Nirmala UI"/>
        </w:rPr>
        <w:t>deployed — the stack ran 9-day-old containers for nine days. That day's deploy</w:t>
      </w:r>
    </w:p>
    <w:p>
      <w:pPr>
        <w:spacing w:after="120"/>
      </w:pPr>
      <w:r>
        <w:rPr>
          <w:rFonts w:ascii="Nirmala UI" w:hAnsi="Nirmala UI" w:eastAsia="Nirmala UI" w:cs="Nirmala UI"/>
        </w:rPr>
        <w:t>shipped it along with 73 other commits. With no published ports, Coolify could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not infer a Traefik backend for the </w:t>
      </w:r>
      <w:r>
        <w:rPr>
          <w:rFonts w:ascii="Consolas" w:hAnsi="Consolas" w:eastAsia="Consolas" w:cs="Consolas"/>
          <w:color w:val="A31D1D"/>
          <w:sz w:val="18"/>
        </w:rPr>
        <w:t>ui</w:t>
      </w:r>
      <w:r>
        <w:rPr>
          <w:rFonts w:ascii="Nirmala UI" w:hAnsi="Nirmala UI" w:eastAsia="Nirmala UI" w:cs="Nirmala UI"/>
        </w:rPr>
        <w:t xml:space="preserve"> and </w:t>
      </w:r>
      <w:r>
        <w:rPr>
          <w:rFonts w:ascii="Consolas" w:hAnsi="Consolas" w:eastAsia="Consolas" w:cs="Consolas"/>
          <w:color w:val="A31D1D"/>
          <w:sz w:val="18"/>
        </w:rPr>
        <w:t>api</w:t>
      </w:r>
      <w:r>
        <w:rPr>
          <w:rFonts w:ascii="Nirmala UI" w:hAnsi="Nirmala UI" w:eastAsia="Nirmala UI" w:cs="Nirmala UI"/>
        </w:rPr>
        <w:t xml:space="preserve"> services. </w:t>
      </w:r>
      <w:r>
        <w:rPr>
          <w:rFonts w:ascii="Consolas" w:hAnsi="Consolas" w:eastAsia="Consolas" w:cs="Consolas"/>
          <w:color w:val="A31D1D"/>
          <w:sz w:val="18"/>
        </w:rPr>
        <w:t>minio</w:t>
      </w:r>
      <w:r>
        <w:rPr>
          <w:rFonts w:ascii="Nirmala UI" w:hAnsi="Nirmala UI" w:eastAsia="Nirmala UI" w:cs="Nirmala UI"/>
        </w:rPr>
        <w:t xml:space="preserve"> survived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because its domain entry already carried an explicit </w:t>
      </w:r>
      <w:r>
        <w:rPr>
          <w:rFonts w:ascii="Consolas" w:hAnsi="Consolas" w:eastAsia="Consolas" w:cs="Consolas"/>
          <w:color w:val="A31D1D"/>
          <w:sz w:val="18"/>
        </w:rPr>
        <w:t>:9000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Fix.</w:t>
      </w:r>
      <w:r>
        <w:rPr>
          <w:rFonts w:ascii="Nirmala UI" w:hAnsi="Nirmala UI" w:eastAsia="Nirmala UI" w:cs="Nirmala UI"/>
        </w:rPr>
        <w:t xml:space="preserve"> Declare the ports in </w:t>
      </w:r>
      <w:r>
        <w:rPr>
          <w:rFonts w:ascii="Consolas" w:hAnsi="Consolas" w:eastAsia="Consolas" w:cs="Consolas"/>
          <w:color w:val="A31D1D"/>
          <w:sz w:val="18"/>
        </w:rPr>
        <w:t>docker_compose_domains</w:t>
      </w:r>
      <w:r>
        <w:rPr>
          <w:rFonts w:ascii="Nirmala UI" w:hAnsi="Nirmala UI" w:eastAsia="Nirmala UI" w:cs="Nirmala UI"/>
        </w:rPr>
        <w:t>, as minio already did: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ui -&gt; :3010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api -&gt; :8000</w:t>
      </w:r>
      <w:r>
        <w:rPr>
          <w:rFonts w:ascii="Nirmala UI" w:hAnsi="Nirmala UI" w:eastAsia="Nirmala UI" w:cs="Nirmala UI"/>
        </w:rPr>
        <w:t>. The API requires an array,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[{"name":"ui","domain":"..."}]</w:t>
      </w:r>
      <w:r>
        <w:rPr>
          <w:rFonts w:ascii="Nirmala UI" w:hAnsi="Nirmala UI" w:eastAsia="Nirmala UI" w:cs="Nirmala UI"/>
        </w:rPr>
        <w:t>; the object form is rejected.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Verified after.</w:t>
      </w:r>
      <w:r>
        <w:rPr>
          <w:rFonts w:ascii="Nirmala UI" w:hAnsi="Nirmala UI" w:eastAsia="Nirmala UI" w:cs="Nirmala UI"/>
        </w:rPr>
        <w:t xml:space="preserve"> api 200, ui 307, storage 403. Eval 20/25, 8 hard — identical</w:t>
      </w:r>
    </w:p>
    <w:p>
      <w:pPr>
        <w:spacing w:after="120"/>
      </w:pPr>
      <w:r>
        <w:rPr>
          <w:rFonts w:ascii="Nirmala UI" w:hAnsi="Nirmala UI" w:eastAsia="Nirmala UI" w:cs="Nirmala UI"/>
        </w:rPr>
        <w:t>to the pre-change baseline, so nothing regressed. Latency p50 1.10 s.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voice.bswealthfinance.com</w:t>
      </w:r>
      <w:r>
        <w:rPr>
          <w:rFonts w:ascii="Nirmala UI" w:hAnsi="Nirmala UI" w:eastAsia="Nirmala UI" w:cs="Nirmala UI"/>
        </w:rPr>
        <w:t xml:space="preserve"> was never touched and stayed up throughout.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Lesson.</w:t>
      </w:r>
      <w:r>
        <w:rPr>
          <w:rFonts w:ascii="Nirmala UI" w:hAnsi="Nirmala UI" w:eastAsia="Nirmala UI" w:cs="Nirmala UI"/>
        </w:rPr>
        <w:t xml:space="preserve"> Nine days of undeployed commits is what made one deploy dangerous.</w:t>
      </w:r>
    </w:p>
    <w:p>
      <w:pPr>
        <w:spacing w:after="120"/>
      </w:pPr>
      <w:r>
        <w:rPr>
          <w:rFonts w:ascii="Nirmala UI" w:hAnsi="Nirmala UI" w:eastAsia="Nirmala UI" w:cs="Nirmala UI"/>
        </w:rPr>
        <w:t>Deploying more often makes each deploy smaller and safer.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