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The control nobody had run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7 September 2026 · Project Vaani · turn detection</w:t>
      </w:r>
    </w:p>
    <w:p>
      <w:pPr>
        <w:spacing w:after="120"/>
      </w:pPr>
      <w:r>
        <w:rPr>
          <w:rFonts w:ascii="Nirmala UI" w:hAnsi="Nirmala UI" w:eastAsia="Nirmala UI" w:cs="Nirmala UI"/>
        </w:rPr>
        <w:t>Every turn-detector comparison on this project has been model against model.</w:t>
      </w:r>
    </w:p>
    <w:p>
      <w:pPr>
        <w:spacing w:after="120"/>
      </w:pPr>
      <w:r>
        <w:rPr>
          <w:rFonts w:ascii="Nirmala UI" w:hAnsi="Nirmala UI" w:eastAsia="Nirmala UI" w:cs="Nirmala UI"/>
        </w:rPr>
        <w:t>None was against a stopwatch. This is that measurement, and it reverses a</w:t>
      </w:r>
    </w:p>
    <w:p>
      <w:pPr>
        <w:spacing w:after="120"/>
      </w:pPr>
      <w:r>
        <w:rPr>
          <w:rFonts w:ascii="Nirmala UI" w:hAnsi="Nirmala UI" w:eastAsia="Nirmala UI" w:cs="Nirmala UI"/>
        </w:rPr>
        <w:t>decision that was about to ship.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question</w:t>
      </w:r>
    </w:p>
    <w:p>
      <w:pPr>
        <w:spacing w:after="120"/>
      </w:pPr>
      <w:r>
        <w:rPr>
          <w:rFonts w:ascii="Nirmala UI" w:hAnsi="Nirmala UI" w:eastAsia="Nirmala UI" w:cs="Nirmala UI"/>
        </w:rPr>
        <w:t>The retrained linear model has been waiting on a deploy decision since the</w:t>
      </w:r>
    </w:p>
    <w:p>
      <w:pPr>
        <w:spacing w:after="120"/>
      </w:pPr>
      <w:r>
        <w:rPr>
          <w:rFonts w:ascii="Nirmala UI" w:hAnsi="Nirmala UI" w:eastAsia="Nirmala UI" w:cs="Nirmala UI"/>
        </w:rPr>
        <w:t>morning of 7 September. It was chosen because, scored as a classifier in</w:t>
      </w:r>
    </w:p>
    <w:p>
      <w:pPr>
        <w:spacing w:after="120"/>
      </w:pPr>
      <w:r>
        <w:rPr>
          <w:rFonts w:ascii="Nirmala UI" w:hAnsi="Nirmala UI" w:eastAsia="Nirmala UI" w:cs="Nirmala UI"/>
        </w:rPr>
        <w:t>isolation, it beat everything: 1.17% false cutoffs against the deployed</w:t>
      </w:r>
    </w:p>
    <w:p>
      <w:pPr>
        <w:spacing w:after="120"/>
      </w:pPr>
      <w:r>
        <w:rPr>
          <w:rFonts w:ascii="Nirmala UI" w:hAnsi="Nirmala UI" w:eastAsia="Nirmala UI" w:cs="Nirmala UI"/>
        </w:rPr>
        <w:t>forest's 6.45%. A 5x improvement on the cardinal failure.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question never asked was: </w:t>
      </w:r>
      <w:r>
        <w:rPr>
          <w:rFonts w:ascii="Nirmala UI" w:hAnsi="Nirmala UI" w:eastAsia="Nirmala UI" w:cs="Nirmala UI"/>
          <w:b/>
        </w:rPr>
        <w:t>compared to not having a model at all?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method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tools/sweep_timer_control.py</w:t>
      </w:r>
      <w:r>
        <w:rPr>
          <w:rFonts w:ascii="Nirmala UI" w:hAnsi="Nirmala UI" w:eastAsia="Nirmala UI" w:cs="Nirmala UI"/>
        </w:rPr>
        <w:t>. Same 60 recorded calls, same 235 speech bursts,</w:t>
      </w:r>
    </w:p>
    <w:p>
      <w:pPr>
        <w:spacing w:after="120"/>
      </w:pPr>
      <w:r>
        <w:rPr>
          <w:rFonts w:ascii="Nirmala UI" w:hAnsi="Nirmala UI" w:eastAsia="Nirmala UI" w:cs="Nirmala UI"/>
        </w:rPr>
        <w:t>same harness (</w:t>
      </w:r>
      <w:r>
        <w:rPr>
          <w:rFonts w:ascii="Consolas" w:hAnsi="Consolas" w:eastAsia="Consolas" w:cs="Consolas"/>
          <w:color w:val="A31D1D"/>
          <w:sz w:val="18"/>
        </w:rPr>
        <w:t>tools/replay_turns.py</w:t>
      </w:r>
      <w:r>
        <w:rPr>
          <w:rFonts w:ascii="Nirmala UI" w:hAnsi="Nirmala UI" w:eastAsia="Nirmala UI" w:cs="Nirmala UI"/>
        </w:rPr>
        <w:t>) as every other number in this programme.</w:t>
      </w:r>
    </w:p>
    <w:p>
      <w:pPr>
        <w:spacing w:after="120"/>
      </w:pPr>
      <w:r>
        <w:rPr>
          <w:rFonts w:ascii="Nirmala UI" w:hAnsi="Nirmala UI" w:eastAsia="Nirmala UI" w:cs="Nirmala UI"/>
        </w:rPr>
        <w:t>No live calls, nothing billed.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control is one line: set </w:t>
      </w:r>
      <w:r>
        <w:rPr>
          <w:rFonts w:ascii="Consolas" w:hAnsi="Consolas" w:eastAsia="Consolas" w:cs="Consolas"/>
          <w:color w:val="A31D1D"/>
          <w:sz w:val="18"/>
        </w:rPr>
        <w:t>threshold = 1.1</w:t>
      </w:r>
      <w:r>
        <w:rPr>
          <w:rFonts w:ascii="Nirmala UI" w:hAnsi="Nirmala UI" w:eastAsia="Nirmala UI" w:cs="Nirmala UI"/>
        </w:rPr>
        <w:t>. The model's probability can</w:t>
      </w:r>
    </w:p>
    <w:p>
      <w:pPr>
        <w:spacing w:after="120"/>
      </w:pPr>
      <w:r>
        <w:rPr>
          <w:rFonts w:ascii="Nirmala UI" w:hAnsi="Nirmala UI" w:eastAsia="Nirmala UI" w:cs="Nirmala UI"/>
        </w:rPr>
        <w:t>never exceed 1.0, so no verdict ever fires, and the endpoint floors decide the</w:t>
      </w:r>
    </w:p>
    <w:p>
      <w:pPr>
        <w:spacing w:after="120"/>
      </w:pPr>
      <w:r>
        <w:rPr>
          <w:rFonts w:ascii="Nirmala UI" w:hAnsi="Nirmala UI" w:eastAsia="Nirmala UI" w:cs="Nirmala UI"/>
        </w:rPr>
        <w:t>turn alone. That is a stopwatch. Sweep the wait from 0.4 s to 2.0 s and you have</w:t>
      </w:r>
    </w:p>
    <w:p>
      <w:pPr>
        <w:spacing w:after="120"/>
      </w:pPr>
      <w:r>
        <w:rPr>
          <w:rFonts w:ascii="Nirmala UI" w:hAnsi="Nirmala UI" w:eastAsia="Nirmala UI" w:cs="Nirmala UI"/>
        </w:rPr>
        <w:t>the curve every model should have been scored against from the start.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p90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0.4s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27.7%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0.62s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0.6s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19.1%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0.82s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0.8s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1.02s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1.0s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15.7%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1.22s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1.3s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13.6%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1.52s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1.54s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1.6s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1.84s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1.84s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DUMB TIMER 2.0s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5.1%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2.24s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2.26s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 shipped (live today)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23.0%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0.98s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 retrained linear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19.1%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1.04s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 retrained gbm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21.3%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0.63s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1.16s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 smart-turn-v3.2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6.4%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2.18s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Scoring each model against the timer curve interpolated at that model's 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median wait — </w:t>
      </w:r>
      <w:r>
        <w:rPr>
          <w:rFonts w:ascii="Nirmala UI" w:hAnsi="Nirmala UI" w:eastAsia="Nirmala UI" w:cs="Nirmala UI"/>
          <w:i/>
        </w:rPr>
        <w:t>what would a stopwatch have cost me for the same patience?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at wait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stopwatch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shipped (live)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23.0%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0.48s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27.7%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better by 4.7 pts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retrained gbm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21.3%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0.63s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26.4%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better by 5.1 pts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retrained linear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19.1%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0.98s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16.9%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WORSE by 2.2 pts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smart-turn-v3.2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6.4%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2.18s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5.7%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WORSE by 0.7 pts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linear model must not ship</w:t>
      </w:r>
    </w:p>
    <w:p>
      <w:pPr>
        <w:spacing w:after="120"/>
      </w:pPr>
      <w:r>
        <w:rPr>
          <w:rFonts w:ascii="Nirmala UI" w:hAnsi="Nirmala UI" w:eastAsia="Nirmala UI" w:cs="Nirmala UI"/>
        </w:rPr>
        <w:t>It is not an improvement. It is worse than owning no model: a flat 0.6 s timer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cuts off the same 19.1% of turns and answers </w:t>
      </w:r>
      <w:r>
        <w:rPr>
          <w:rFonts w:ascii="Nirmala UI" w:hAnsi="Nirmala UI" w:eastAsia="Nirmala UI" w:cs="Nirmala UI"/>
          <w:b/>
        </w:rPr>
        <w:t>0.18 s sooner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The isolated-classifier measurement was not wrong, it was answering a different</w:t>
      </w:r>
    </w:p>
    <w:p>
      <w:pPr>
        <w:spacing w:after="120"/>
      </w:pPr>
      <w:r>
        <w:rPr>
          <w:rFonts w:ascii="Nirmala UI" w:hAnsi="Nirmala UI" w:eastAsia="Nirmala UI" w:cs="Nirmala UI"/>
        </w:rPr>
        <w:t>question. Document 29 §8 said why in advance and the warning was not heeded</w:t>
      </w:r>
    </w:p>
    <w:p>
      <w:pPr>
        <w:spacing w:after="120"/>
      </w:pPr>
      <w:r>
        <w:rPr>
          <w:rFonts w:ascii="Nirmala UI" w:hAnsi="Nirmala UI" w:eastAsia="Nirmala UI" w:cs="Nirmala UI"/>
        </w:rPr>
        <w:t>closely enough:</w:t>
      </w:r>
    </w:p>
    <w:p>
      <w:pPr>
        <w:spacing w:before="120" w:after="120"/>
        <w:ind w:left="432"/>
      </w:pPr>
      <w:r>
        <w:rPr>
          <w:rFonts w:ascii="Consolas" w:hAnsi="Consolas" w:eastAsia="Consolas" w:cs="Consolas"/>
          <w:i/>
          <w:color w:val="5A5A5A"/>
          <w:sz w:val="18"/>
        </w:rPr>
        <w:t>_wait_secs</w:t>
      </w:r>
      <w:r>
        <w:rPr>
          <w:rFonts w:ascii="Nirmala UI" w:hAnsi="Nirmala UI" w:eastAsia="Nirmala UI" w:cs="Nirmala UI"/>
          <w:i/>
          <w:color w:val="5A5A5A"/>
        </w:rPr>
        <w:t xml:space="preserve"> interpolates on </w:t>
      </w:r>
      <w:r>
        <w:rPr>
          <w:rFonts w:ascii="Consolas" w:hAnsi="Consolas" w:eastAsia="Consolas" w:cs="Consolas"/>
          <w:i/>
          <w:color w:val="5A5A5A"/>
          <w:sz w:val="18"/>
        </w:rPr>
        <w:t>frac = p / bar</w:t>
      </w:r>
      <w:r>
        <w:rPr>
          <w:rFonts w:ascii="Nirmala UI" w:hAnsi="Nirmala UI" w:eastAsia="Nirmala UI" w:cs="Nirmala UI"/>
          <w:i/>
          <w:color w:val="5A5A5A"/>
        </w:rPr>
        <w:t>, so changing the model changes the wait curve as well as the verdict.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model that is more </w:t>
      </w:r>
      <w:r>
        <w:rPr>
          <w:rFonts w:ascii="Nirmala UI" w:hAnsi="Nirmala UI" w:eastAsia="Nirmala UI" w:cs="Nirmala UI"/>
          <w:i/>
        </w:rPr>
        <w:t>certain</w:t>
      </w:r>
      <w:r>
        <w:rPr>
          <w:rFonts w:ascii="Nirmala UI" w:hAnsi="Nirmala UI" w:eastAsia="Nirmala UI" w:cs="Nirmala UI"/>
        </w:rPr>
        <w:t xml:space="preserve"> is also more </w:t>
      </w:r>
      <w:r>
        <w:rPr>
          <w:rFonts w:ascii="Nirmala UI" w:hAnsi="Nirmala UI" w:eastAsia="Nirmala UI" w:cs="Nirmala UI"/>
          <w:i/>
        </w:rPr>
        <w:t>patient</w:t>
      </w:r>
      <w:r>
        <w:rPr>
          <w:rFonts w:ascii="Nirmala UI" w:hAnsi="Nirmala UI" w:eastAsia="Nirmala UI" w:cs="Nirmala UI"/>
        </w:rPr>
        <w:t>, because certainty feeds</w:t>
      </w:r>
    </w:p>
    <w:p>
      <w:pPr>
        <w:spacing w:after="120"/>
      </w:pPr>
      <w:r>
        <w:rPr>
          <w:rFonts w:ascii="Nirmala UI" w:hAnsi="Nirmala UI" w:eastAsia="Nirmala UI" w:cs="Nirmala UI"/>
        </w:rPr>
        <w:t>the wait. So the linear model bought its lower cut-off rate with 0.5 s of extra</w:t>
      </w:r>
    </w:p>
    <w:p>
      <w:pPr>
        <w:spacing w:after="120"/>
      </w:pPr>
      <w:r>
        <w:rPr>
          <w:rFonts w:ascii="Nirmala UI" w:hAnsi="Nirmala UI" w:eastAsia="Nirmala UI" w:cs="Nirmala UI"/>
        </w:rPr>
        <w:t>waiting — and a stopwatch will sell you that same patience cheaper.</w:t>
      </w:r>
    </w:p>
    <w:p>
      <w:pPr>
        <w:spacing w:after="120"/>
      </w:pPr>
      <w:r>
        <w:rPr>
          <w:rFonts w:ascii="Nirmala UI" w:hAnsi="Nirmala UI" w:eastAsia="Nirmala UI" w:cs="Nirmala UI"/>
        </w:rPr>
        <w:t>**When the isolated metric and the end-to-end metric disagree, the end-to-end</w:t>
      </w:r>
    </w:p>
    <w:p>
      <w:pPr>
        <w:spacing w:after="120"/>
      </w:pPr>
      <w:r>
        <w:rPr>
          <w:rFonts w:ascii="Nirmala UI" w:hAnsi="Nirmala UI" w:eastAsia="Nirmala UI" w:cs="Nirmala UI"/>
        </w:rPr>
        <w:t>one is the one callers experience.**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Smart Turn v3.2 does not transfer to Telugu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Pipecat bundles </w:t>
      </w:r>
      <w:r>
        <w:rPr>
          <w:rFonts w:ascii="Consolas" w:hAnsi="Consolas" w:eastAsia="Consolas" w:cs="Consolas"/>
          <w:color w:val="A31D1D"/>
          <w:sz w:val="18"/>
        </w:rPr>
        <w:t>smart-turn-v3.2-cpu.onnx</w:t>
      </w:r>
      <w:r>
        <w:rPr>
          <w:rFonts w:ascii="Nirmala UI" w:hAnsi="Nirmala UI" w:eastAsia="Nirmala UI" w:cs="Nirmala UI"/>
        </w:rPr>
        <w:t>: a Whisper-mel encoder to a single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logit, 8M parameters, 12 ms on CPU, 23 languages —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including Telugu.</w:t>
      </w:r>
    </w:p>
    <w:p>
      <w:pPr>
        <w:spacing w:after="120"/>
      </w:pPr>
      <w:r>
        <w:rPr>
          <w:rFonts w:ascii="Nirmala UI" w:hAnsi="Nirmala UI" w:eastAsia="Nirmala UI" w:cs="Nirmala UI"/>
        </w:rPr>
        <w:t>Its 6.4% reads as the best number in the table until you notice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`p50 == p90 == 2.18s`</w:t>
      </w:r>
      <w:r>
        <w:rPr>
          <w:rFonts w:ascii="Nirmala UI" w:hAnsi="Nirmala UI" w:eastAsia="Nirmala UI" w:cs="Nirmala UI"/>
        </w:rPr>
        <w:t>. A model that fires early would show a spread. This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has none: it almost never says COMPLETE, so it </w:t>
      </w:r>
      <w:r>
        <w:rPr>
          <w:rFonts w:ascii="Nirmala UI" w:hAnsi="Nirmala UI" w:eastAsia="Nirmala UI" w:cs="Nirmala UI"/>
          <w:i/>
        </w:rPr>
        <w:t>is</w:t>
      </w:r>
      <w:r>
        <w:rPr>
          <w:rFonts w:ascii="Nirmala UI" w:hAnsi="Nirmala UI" w:eastAsia="Nirmala UI" w:cs="Nirmala UI"/>
        </w:rPr>
        <w:t xml:space="preserve"> a 2.2 s stopwatch. And</w:t>
      </w:r>
    </w:p>
    <w:p>
      <w:pPr>
        <w:spacing w:after="120"/>
      </w:pPr>
      <w:r>
        <w:rPr>
          <w:rFonts w:ascii="Nirmala UI" w:hAnsi="Nirmala UI" w:eastAsia="Nirmala UI" w:cs="Nirmala UI"/>
        </w:rPr>
        <w:t>a real 2.2 s stopwatch scores 5.1%, which is better.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turn_taking.py</w:t>
      </w:r>
      <w:r>
        <w:rPr>
          <w:rFonts w:ascii="Nirmala UI" w:hAnsi="Nirmala UI" w:eastAsia="Nirmala UI" w:cs="Nirmala UI"/>
        </w:rPr>
        <w:t xml:space="preserve"> already carried the comment "will mostly time out". This is the</w:t>
      </w:r>
    </w:p>
    <w:p>
      <w:pPr>
        <w:spacing w:after="120"/>
      </w:pPr>
      <w:r>
        <w:rPr>
          <w:rFonts w:ascii="Nirmala UI" w:hAnsi="Nirmala UI" w:eastAsia="Nirmala UI" w:cs="Nirmala UI"/>
        </w:rPr>
        <w:t>measurement behind it. Adopting it as-is is off the table; **fine-tuning it on</w:t>
      </w:r>
    </w:p>
    <w:p>
      <w:pPr>
        <w:spacing w:after="120"/>
      </w:pPr>
      <w:r>
        <w:rPr>
          <w:rFonts w:ascii="Nirmala UI" w:hAnsi="Nirmala UI" w:eastAsia="Nirmala UI" w:cs="Nirmala UI"/>
        </w:rPr>
        <w:t>the 2,950 real Telugu labels is now the open question**, and it is a different</w:t>
      </w:r>
    </w:p>
    <w:p>
      <w:pPr>
        <w:spacing w:after="120"/>
      </w:pPr>
      <w:r>
        <w:rPr>
          <w:rFonts w:ascii="Nirmala UI" w:hAnsi="Nirmala UI" w:eastAsia="Nirmala UI" w:cs="Nirmala UI"/>
        </w:rPr>
        <w:t>and much larger piece of work.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Prosody is worth about five points, total</w:t>
      </w:r>
    </w:p>
    <w:p>
      <w:pPr>
        <w:spacing w:after="120"/>
      </w:pPr>
      <w:r>
        <w:rPr>
          <w:rFonts w:ascii="Nirmala UI" w:hAnsi="Nirmala UI" w:eastAsia="Nirmala UI" w:cs="Nirmala UI"/>
        </w:rPr>
        <w:t>The best model in the table beats a stopwatch by 5.1 percentage points.</w:t>
      </w:r>
    </w:p>
    <w:p>
      <w:pPr>
        <w:spacing w:after="120"/>
      </w:pPr>
      <w:r>
        <w:rPr>
          <w:rFonts w:ascii="Nirmala UI" w:hAnsi="Nirmala UI" w:eastAsia="Nirmala UI" w:cs="Nirmala UI"/>
        </w:rPr>
        <w:t>Sixteen hand-built acoustic features, a 250-tree forest, a one-class training</w:t>
      </w:r>
    </w:p>
    <w:p>
      <w:pPr>
        <w:spacing w:after="120"/>
      </w:pPr>
      <w:r>
        <w:rPr>
          <w:rFonts w:ascii="Nirmala UI" w:hAnsi="Nirmala UI" w:eastAsia="Nirmala UI" w:cs="Nirmala UI"/>
        </w:rPr>
        <w:t>set found and corrected, two retrainings, a bake-off against a vendor model, and</w:t>
      </w:r>
    </w:p>
    <w:p>
      <w:pPr>
        <w:spacing w:after="120"/>
      </w:pPr>
      <w:r>
        <w:rPr>
          <w:rFonts w:ascii="Nirmala UI" w:hAnsi="Nirmala UI" w:eastAsia="Nirmala UI" w:cs="Nirmala UI"/>
        </w:rPr>
        <w:t>a twelve-point endpoint sweep. Five points of cut-off rate.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ceiling document 29 predicted, now measured against the right</w:t>
      </w:r>
    </w:p>
    <w:p>
      <w:pPr>
        <w:spacing w:after="120"/>
      </w:pPr>
      <w:r>
        <w:rPr>
          <w:rFonts w:ascii="Nirmala UI" w:hAnsi="Nirmala UI" w:eastAsia="Nirmala UI" w:cs="Nirmala UI"/>
        </w:rPr>
        <w:t>baseline for the first time. **The semantic channel is not an optimisation of</w:t>
      </w:r>
    </w:p>
    <w:p>
      <w:pPr>
        <w:spacing w:after="120"/>
      </w:pPr>
      <w:r>
        <w:rPr>
          <w:rFonts w:ascii="Nirmala UI" w:hAnsi="Nirmala UI" w:eastAsia="Nirmala UI" w:cs="Nirmala UI"/>
        </w:rPr>
        <w:t>this work. It is the replacement for it.**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this does not say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does not say ship a stopwatch.</w:t>
      </w:r>
      <w:r>
        <w:rPr>
          <w:rFonts w:ascii="Nirmala UI" w:hAnsi="Nirmala UI" w:eastAsia="Nirmala UI" w:cs="Nirmala UI"/>
        </w:rPr>
        <w:t xml:space="preserve"> The 2.0 s timer scores 5.1% because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waits 2.24 s on </w:t>
      </w:r>
      <w:r>
        <w:rPr>
          <w:rFonts w:ascii="Nirmala UI" w:hAnsi="Nirmala UI" w:eastAsia="Nirmala UI" w:cs="Nirmala UI"/>
          <w:i/>
        </w:rPr>
        <w:t>every</w:t>
      </w:r>
      <w:r>
        <w:rPr>
          <w:rFonts w:ascii="Nirmala UI" w:hAnsi="Nirmala UI" w:eastAsia="Nirmala UI" w:cs="Nirmala UI"/>
        </w:rPr>
        <w:t xml:space="preserve"> turn, including the ones where the caller obviously</w:t>
      </w:r>
    </w:p>
    <w:p>
      <w:pPr>
        <w:spacing w:after="120"/>
      </w:pPr>
      <w:r>
        <w:rPr>
          <w:rFonts w:ascii="Nirmala UI" w:hAnsi="Nirmala UI" w:eastAsia="Nirmala UI" w:cs="Nirmala UI"/>
        </w:rPr>
        <w:t>finished. That is a different and worse call to be on — the caller who is done</w:t>
      </w:r>
    </w:p>
    <w:p>
      <w:pPr>
        <w:spacing w:after="120"/>
      </w:pPr>
      <w:r>
        <w:rPr>
          <w:rFonts w:ascii="Nirmala UI" w:hAnsi="Nirmala UI" w:eastAsia="Nirmala UI" w:cs="Nirmala UI"/>
        </w:rPr>
        <w:t>talking sits in silence for two seconds. The models earn their keep exactly</w:t>
      </w:r>
    </w:p>
    <w:p>
      <w:pPr>
        <w:spacing w:after="120"/>
      </w:pPr>
      <w:r>
        <w:rPr>
          <w:rFonts w:ascii="Nirmala UI" w:hAnsi="Nirmala UI" w:eastAsia="Nirmala UI" w:cs="Nirmala UI"/>
        </w:rPr>
        <w:t>where a timer cannot, at a 0.48 s median. The finding is that they earn far less</w:t>
      </w:r>
    </w:p>
    <w:p>
      <w:pPr>
        <w:spacing w:after="120"/>
      </w:pPr>
      <w:r>
        <w:rPr>
          <w:rFonts w:ascii="Nirmala UI" w:hAnsi="Nirmala UI" w:eastAsia="Nirmala UI" w:cs="Nirmala UI"/>
        </w:rPr>
        <w:t>of it than anyone had measured.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does not invalidate the retraining.</w:t>
      </w:r>
      <w:r>
        <w:rPr>
          <w:rFonts w:ascii="Nirmala UI" w:hAnsi="Nirmala UI" w:eastAsia="Nirmala UI" w:cs="Nirmala UI"/>
        </w:rPr>
        <w:t xml:space="preserve"> Finding the one-class training set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was correct and the corrected labels are real. The retrained </w:t>
      </w:r>
      <w:r>
        <w:rPr>
          <w:rFonts w:ascii="Nirmala UI" w:hAnsi="Nirmala UI" w:eastAsia="Nirmala UI" w:cs="Nirmala UI"/>
          <w:i/>
        </w:rPr>
        <w:t>forest</w:t>
      </w:r>
      <w:r>
        <w:rPr>
          <w:rFonts w:ascii="Nirmala UI" w:hAnsi="Nirmala UI" w:eastAsia="Nirmala UI" w:cs="Nirmala UI"/>
        </w:rPr>
        <w:t xml:space="preserve"> is the</w:t>
      </w:r>
    </w:p>
    <w:p>
      <w:pPr>
        <w:spacing w:after="120"/>
      </w:pPr>
      <w:r>
        <w:rPr>
          <w:rFonts w:ascii="Nirmala UI" w:hAnsi="Nirmala UI" w:eastAsia="Nirmala UI" w:cs="Nirmala UI"/>
        </w:rPr>
        <w:t>best model on this table. What failed was the promotion decision between two</w:t>
      </w:r>
    </w:p>
    <w:p>
      <w:pPr>
        <w:spacing w:after="120"/>
      </w:pPr>
      <w:r>
        <w:rPr>
          <w:rFonts w:ascii="Nirmala UI" w:hAnsi="Nirmala UI" w:eastAsia="Nirmala UI" w:cs="Nirmala UI"/>
        </w:rPr>
        <w:t>retrained candidates, made on a metric that does not survive the wait curve.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changed in the code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turn_model</w:t>
      </w:r>
      <w:r>
        <w:rPr>
          <w:rFonts w:ascii="Nirmala UI" w:hAnsi="Nirmala UI" w:eastAsia="Nirmala UI" w:cs="Nirmala UI"/>
        </w:rPr>
        <w:t xml:space="preserve"> is now a workflow configuration: </w:t>
      </w:r>
      <w:r>
        <w:rPr>
          <w:rFonts w:ascii="Consolas" w:hAnsi="Consolas" w:eastAsia="Consolas" w:cs="Consolas"/>
          <w:color w:val="A31D1D"/>
          <w:sz w:val="18"/>
        </w:rPr>
        <w:t>forest</w:t>
      </w:r>
      <w:r>
        <w:rPr>
          <w:rFonts w:ascii="Nirmala UI" w:hAnsi="Nirmala UI" w:eastAsia="Nirmala UI" w:cs="Nirmala UI"/>
        </w:rPr>
        <w:t xml:space="preserve"> (default, unchanged),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linear</w:t>
      </w:r>
      <w:r>
        <w:rPr>
          <w:rFonts w:ascii="Nirmala UI" w:hAnsi="Nirmala UI" w:eastAsia="Nirmala UI" w:cs="Nirmala UI"/>
        </w:rPr>
        <w:t xml:space="preserve">, or </w:t>
      </w:r>
      <w:r>
        <w:rPr>
          <w:rFonts w:ascii="Consolas" w:hAnsi="Consolas" w:eastAsia="Consolas" w:cs="Consolas"/>
          <w:color w:val="A31D1D"/>
          <w:sz w:val="18"/>
        </w:rPr>
        <w:t>timer</w:t>
      </w:r>
      <w:r>
        <w:rPr>
          <w:rFonts w:ascii="Nirmala UI" w:hAnsi="Nirmala UI" w:eastAsia="Nirmala UI" w:cs="Nirmala UI"/>
        </w:rPr>
        <w:t xml:space="preserve">. Until today </w:t>
      </w:r>
      <w:r>
        <w:rPr>
          <w:rFonts w:ascii="Consolas" w:hAnsi="Consolas" w:eastAsia="Consolas" w:cs="Consolas"/>
          <w:color w:val="A31D1D"/>
          <w:sz w:val="18"/>
        </w:rPr>
        <w:t>TeluguTurnAnalyzer.__init__</w:t>
      </w:r>
      <w:r>
        <w:rPr>
          <w:rFonts w:ascii="Nirmala UI" w:hAnsi="Nirmala UI" w:eastAsia="Nirmala UI" w:cs="Nirmala UI"/>
        </w:rPr>
        <w:t xml:space="preserve"> did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_load_forest(...) or _load(...)</w:t>
      </w:r>
      <w:r>
        <w:rPr>
          <w:rFonts w:ascii="Nirmala UI" w:hAnsi="Nirmala UI" w:eastAsia="Nirmala UI" w:cs="Nirmala UI"/>
        </w:rPr>
        <w:t xml:space="preserve"> — a forest on disk always won, so shipping a</w:t>
      </w:r>
    </w:p>
    <w:p>
      <w:pPr>
        <w:spacing w:after="120"/>
      </w:pPr>
      <w:r>
        <w:rPr>
          <w:rFonts w:ascii="Nirmala UI" w:hAnsi="Nirmala UI" w:eastAsia="Nirmala UI" w:cs="Nirmala UI"/>
        </w:rPr>
        <w:t>different model meant deleting a file, which is not revertible from config on a</w:t>
      </w:r>
    </w:p>
    <w:p>
      <w:pPr>
        <w:spacing w:after="120"/>
      </w:pPr>
      <w:r>
        <w:rPr>
          <w:rFonts w:ascii="Nirmala UI" w:hAnsi="Nirmala UI" w:eastAsia="Nirmala UI" w:cs="Nirmala UI"/>
        </w:rPr>
        <w:t>live client agent.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timer</w:t>
      </w:r>
      <w:r>
        <w:rPr>
          <w:rFonts w:ascii="Nirmala UI" w:hAnsi="Nirmala UI" w:eastAsia="Nirmala UI" w:cs="Nirmala UI"/>
        </w:rPr>
        <w:t xml:space="preserve"> loads nothing on purpose. "No verdict" had to be expressible before it</w:t>
      </w:r>
    </w:p>
    <w:p>
      <w:pPr>
        <w:spacing w:after="120"/>
      </w:pPr>
      <w:r>
        <w:rPr>
          <w:rFonts w:ascii="Nirmala UI" w:hAnsi="Nirmala UI" w:eastAsia="Nirmala UI" w:cs="Nirmala UI"/>
        </w:rPr>
        <w:t>could be tested.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Nothing is deployed. The default is still what production runs today.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Next</w:t>
      </w:r>
    </w:p>
    <w:p>
      <w:pPr>
        <w:pStyle w:val="ListNumber"/>
      </w:pPr>
      <w:r>
        <w:rPr>
          <w:rFonts w:ascii="Nirmala UI" w:hAnsi="Nirmala UI" w:eastAsia="Nirmala UI" w:cs="Nirmala UI"/>
        </w:rPr>
        <w:t>Do not ship the linear model. Decision reversed on the evidence above.</w:t>
      </w:r>
    </w:p>
    <w:p>
      <w:pPr>
        <w:pStyle w:val="ListNumber"/>
      </w:pPr>
      <w:r>
        <w:rPr>
          <w:rFonts w:ascii="Nirmala UI" w:hAnsi="Nirmala UI" w:eastAsia="Nirmala UI" w:cs="Nirmala UI"/>
        </w:rPr>
        <w:t>Retrained forest is a modest, real gain — 21.3% vs 23.0%, +0.15 s wait.</w:t>
      </w:r>
    </w:p>
    <w:p>
      <w:pPr>
        <w:spacing w:after="120"/>
      </w:pPr>
      <w:r>
        <w:rPr>
          <w:rFonts w:ascii="Nirmala UI" w:hAnsi="Nirmala UI" w:eastAsia="Nirmala UI" w:cs="Nirmala UI"/>
        </w:rPr>
        <w:t>Worth shipping only if that trade is wanted; it is 1.7 points.</w:t>
      </w:r>
    </w:p>
    <w:p>
      <w:pPr>
        <w:pStyle w:val="ListNumber"/>
      </w:pPr>
      <w:r>
        <w:rPr>
          <w:rFonts w:ascii="Nirmala UI" w:hAnsi="Nirmala UI" w:eastAsia="Nirmala UI" w:cs="Nirmala UI"/>
        </w:rPr>
        <w:t>The real work is the semantic channel, and the four-state turn ontology</w:t>
      </w:r>
    </w:p>
    <w:p>
      <w:pPr>
        <w:spacing w:after="120"/>
      </w:pPr>
      <w:r>
        <w:rPr>
          <w:rFonts w:ascii="Nirmala UI" w:hAnsi="Nirmala UI" w:eastAsia="Nirmala UI" w:cs="Nirmala UI"/>
        </w:rPr>
        <w:t>(complete / incomplete / backchannel / wait) that Parts 6 and 7 of the brief</w:t>
      </w:r>
    </w:p>
    <w:p>
      <w:pPr>
        <w:spacing w:after="120"/>
      </w:pPr>
      <w:r>
        <w:rPr>
          <w:rFonts w:ascii="Nirmala UI" w:hAnsi="Nirmala UI" w:eastAsia="Nirmala UI" w:cs="Nirmala UI"/>
        </w:rPr>
        <w:t>are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