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SMART PARKING</w:t>
      </w:r>
    </w:p>
    <w:p w:rsidR="00000000" w:rsidDel="00000000" w:rsidP="00000000" w:rsidRDefault="00000000" w:rsidRPr="00000000" w14:paraId="00000002">
      <w:pPr>
        <w:jc w:val="left"/>
        <w:rPr>
          <w:b w:val="1"/>
          <w:sz w:val="50"/>
          <w:szCs w:val="50"/>
        </w:rPr>
      </w:pPr>
      <w:r w:rsidDel="00000000" w:rsidR="00000000" w:rsidRPr="00000000">
        <w:rPr>
          <w:rtl w:val="0"/>
        </w:rPr>
      </w:r>
    </w:p>
    <w:p w:rsidR="00000000" w:rsidDel="00000000" w:rsidP="00000000" w:rsidRDefault="00000000" w:rsidRPr="00000000" w14:paraId="00000003">
      <w:pPr>
        <w:jc w:val="center"/>
        <w:rPr>
          <w:b w:val="1"/>
          <w:color w:val="313131"/>
          <w:sz w:val="29"/>
          <w:szCs w:val="29"/>
          <w:highlight w:val="white"/>
        </w:rPr>
      </w:pPr>
      <w:r w:rsidDel="00000000" w:rsidR="00000000" w:rsidRPr="00000000">
        <w:rPr>
          <w:b w:val="1"/>
          <w:color w:val="313131"/>
          <w:sz w:val="29"/>
          <w:szCs w:val="29"/>
          <w:highlight w:val="white"/>
          <w:rtl w:val="0"/>
        </w:rPr>
        <w:t xml:space="preserve">Phase 2: INNOVATION</w:t>
      </w:r>
    </w:p>
    <w:p w:rsidR="00000000" w:rsidDel="00000000" w:rsidP="00000000" w:rsidRDefault="00000000" w:rsidRPr="00000000" w14:paraId="00000004">
      <w:pPr>
        <w:jc w:val="left"/>
        <w:rPr>
          <w:b w:val="1"/>
          <w:color w:val="313131"/>
          <w:sz w:val="25"/>
          <w:szCs w:val="25"/>
          <w:highlight w:val="white"/>
        </w:rPr>
      </w:pPr>
      <w:r w:rsidDel="00000000" w:rsidR="00000000" w:rsidRPr="00000000">
        <w:rPr>
          <w:rtl w:val="0"/>
        </w:rPr>
      </w:r>
    </w:p>
    <w:p w:rsidR="00000000" w:rsidDel="00000000" w:rsidP="00000000" w:rsidRDefault="00000000" w:rsidRPr="00000000" w14:paraId="00000005">
      <w:pPr>
        <w:ind w:left="0" w:firstLine="0"/>
        <w:rPr>
          <w:b w:val="1"/>
          <w:color w:val="313131"/>
          <w:sz w:val="25"/>
          <w:szCs w:val="25"/>
          <w:highlight w:val="white"/>
        </w:rPr>
      </w:pPr>
      <w:r w:rsidDel="00000000" w:rsidR="00000000" w:rsidRPr="00000000">
        <w:rPr>
          <w:b w:val="1"/>
          <w:color w:val="313131"/>
          <w:sz w:val="25"/>
          <w:szCs w:val="25"/>
          <w:highlight w:val="white"/>
          <w:rtl w:val="0"/>
        </w:rPr>
        <w:t xml:space="preserve">Smart Parking is a Critical Aspect of Urban Development, and Solving Parking Problems Efficiently Requires Innovative sSolutions that Leverage Technology. Here are Some Design Innovations to Improve Smart Parking.</w:t>
      </w:r>
    </w:p>
    <w:p w:rsidR="00000000" w:rsidDel="00000000" w:rsidP="00000000" w:rsidRDefault="00000000" w:rsidRPr="00000000" w14:paraId="00000006">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07">
      <w:pPr>
        <w:ind w:left="0" w:firstLine="0"/>
        <w:rPr>
          <w:b w:val="1"/>
          <w:color w:val="313131"/>
          <w:sz w:val="27"/>
          <w:szCs w:val="27"/>
          <w:highlight w:val="white"/>
        </w:rPr>
      </w:pPr>
      <w:r w:rsidDel="00000000" w:rsidR="00000000" w:rsidRPr="00000000">
        <w:rPr>
          <w:b w:val="1"/>
          <w:color w:val="313131"/>
          <w:sz w:val="27"/>
          <w:szCs w:val="27"/>
          <w:highlight w:val="white"/>
          <w:rtl w:val="0"/>
        </w:rPr>
        <w:t xml:space="preserve">Real-Time Parking Availability Apps:</w:t>
      </w:r>
    </w:p>
    <w:p w:rsidR="00000000" w:rsidDel="00000000" w:rsidP="00000000" w:rsidRDefault="00000000" w:rsidRPr="00000000" w14:paraId="00000008">
      <w:pPr>
        <w:ind w:left="0" w:firstLine="0"/>
        <w:rPr>
          <w:b w:val="1"/>
          <w:color w:val="313131"/>
          <w:sz w:val="27"/>
          <w:szCs w:val="27"/>
          <w:highlight w:val="white"/>
        </w:rPr>
      </w:pPr>
      <w:r w:rsidDel="00000000" w:rsidR="00000000" w:rsidRPr="00000000">
        <w:rPr>
          <w:rtl w:val="0"/>
        </w:rPr>
      </w:r>
    </w:p>
    <w:p w:rsidR="00000000" w:rsidDel="00000000" w:rsidP="00000000" w:rsidRDefault="00000000" w:rsidRPr="00000000" w14:paraId="00000009">
      <w:pPr>
        <w:numPr>
          <w:ilvl w:val="0"/>
          <w:numId w:val="12"/>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Develop a mobile app that uses sensors and cameras to provide real-time parking space availability in various locations.</w:t>
      </w:r>
    </w:p>
    <w:p w:rsidR="00000000" w:rsidDel="00000000" w:rsidP="00000000" w:rsidRDefault="00000000" w:rsidRPr="00000000" w14:paraId="0000000A">
      <w:pPr>
        <w:ind w:left="0" w:firstLine="0"/>
        <w:rPr>
          <w:b w:val="1"/>
          <w:color w:val="313131"/>
          <w:sz w:val="27"/>
          <w:szCs w:val="27"/>
          <w:highlight w:val="white"/>
        </w:rPr>
      </w:pPr>
      <w:r w:rsidDel="00000000" w:rsidR="00000000" w:rsidRPr="00000000">
        <w:rPr>
          <w:rtl w:val="0"/>
        </w:rPr>
      </w:r>
    </w:p>
    <w:p w:rsidR="00000000" w:rsidDel="00000000" w:rsidP="00000000" w:rsidRDefault="00000000" w:rsidRPr="00000000" w14:paraId="0000000B">
      <w:pPr>
        <w:numPr>
          <w:ilvl w:val="0"/>
          <w:numId w:val="12"/>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Utilize data analytics to predict parking availability based on historical data and events in the area.</w:t>
      </w:r>
    </w:p>
    <w:p w:rsidR="00000000" w:rsidDel="00000000" w:rsidP="00000000" w:rsidRDefault="00000000" w:rsidRPr="00000000" w14:paraId="0000000C">
      <w:pPr>
        <w:rPr>
          <w:b w:val="1"/>
          <w:color w:val="313131"/>
          <w:sz w:val="27"/>
          <w:szCs w:val="27"/>
          <w:highlight w:val="white"/>
        </w:rPr>
      </w:pPr>
      <w:r w:rsidDel="00000000" w:rsidR="00000000" w:rsidRPr="00000000">
        <w:rPr>
          <w:rtl w:val="0"/>
        </w:rPr>
      </w:r>
    </w:p>
    <w:p w:rsidR="00000000" w:rsidDel="00000000" w:rsidP="00000000" w:rsidRDefault="00000000" w:rsidRPr="00000000" w14:paraId="0000000D">
      <w:pPr>
        <w:rPr>
          <w:b w:val="1"/>
          <w:color w:val="313131"/>
          <w:sz w:val="27"/>
          <w:szCs w:val="27"/>
          <w:highlight w:val="white"/>
        </w:rPr>
      </w:pPr>
      <w:r w:rsidDel="00000000" w:rsidR="00000000" w:rsidRPr="00000000">
        <w:rPr>
          <w:b w:val="1"/>
          <w:color w:val="313131"/>
          <w:sz w:val="27"/>
          <w:szCs w:val="27"/>
          <w:highlight w:val="white"/>
          <w:rtl w:val="0"/>
        </w:rPr>
        <w:t xml:space="preserve">Automated Parking Systems:</w:t>
      </w:r>
    </w:p>
    <w:p w:rsidR="00000000" w:rsidDel="00000000" w:rsidP="00000000" w:rsidRDefault="00000000" w:rsidRPr="00000000" w14:paraId="0000000E">
      <w:pPr>
        <w:rPr>
          <w:b w:val="1"/>
          <w:color w:val="313131"/>
          <w:sz w:val="27"/>
          <w:szCs w:val="27"/>
          <w:highlight w:val="white"/>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Implement automated parking systems where vehicles are automatically parked in designated spots using robotic platforms.</w:t>
      </w:r>
    </w:p>
    <w:p w:rsidR="00000000" w:rsidDel="00000000" w:rsidP="00000000" w:rsidRDefault="00000000" w:rsidRPr="00000000" w14:paraId="00000010">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1">
      <w:pPr>
        <w:numPr>
          <w:ilvl w:val="0"/>
          <w:numId w:val="4"/>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Utilize AI and computer vision to optimize parking space utilization and minimize human intervention.</w:t>
      </w:r>
    </w:p>
    <w:p w:rsidR="00000000" w:rsidDel="00000000" w:rsidP="00000000" w:rsidRDefault="00000000" w:rsidRPr="00000000" w14:paraId="00000012">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3">
      <w:pPr>
        <w:ind w:left="0" w:firstLine="0"/>
        <w:rPr>
          <w:b w:val="1"/>
          <w:color w:val="313131"/>
          <w:sz w:val="27"/>
          <w:szCs w:val="27"/>
          <w:highlight w:val="white"/>
        </w:rPr>
      </w:pPr>
      <w:r w:rsidDel="00000000" w:rsidR="00000000" w:rsidRPr="00000000">
        <w:rPr>
          <w:b w:val="1"/>
          <w:color w:val="313131"/>
          <w:sz w:val="27"/>
          <w:szCs w:val="27"/>
          <w:highlight w:val="white"/>
          <w:rtl w:val="0"/>
        </w:rPr>
        <w:t xml:space="preserve">Dynamic Pricing and Incentives:</w:t>
      </w:r>
    </w:p>
    <w:p w:rsidR="00000000" w:rsidDel="00000000" w:rsidP="00000000" w:rsidRDefault="00000000" w:rsidRPr="00000000" w14:paraId="00000014">
      <w:pPr>
        <w:ind w:left="0" w:firstLine="0"/>
        <w:rPr>
          <w:b w:val="1"/>
          <w:color w:val="313131"/>
          <w:sz w:val="27"/>
          <w:szCs w:val="27"/>
          <w:highlight w:val="white"/>
        </w:rPr>
      </w:pPr>
      <w:r w:rsidDel="00000000" w:rsidR="00000000" w:rsidRPr="00000000">
        <w:rPr>
          <w:rtl w:val="0"/>
        </w:rPr>
      </w:r>
    </w:p>
    <w:p w:rsidR="00000000" w:rsidDel="00000000" w:rsidP="00000000" w:rsidRDefault="00000000" w:rsidRPr="00000000" w14:paraId="00000015">
      <w:pPr>
        <w:numPr>
          <w:ilvl w:val="0"/>
          <w:numId w:val="2"/>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Implement a dynamic pricing model for parking spots that incentivizes off-peak parking and encourages carpooling.</w:t>
      </w:r>
    </w:p>
    <w:p w:rsidR="00000000" w:rsidDel="00000000" w:rsidP="00000000" w:rsidRDefault="00000000" w:rsidRPr="00000000" w14:paraId="00000016">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17">
      <w:pPr>
        <w:numPr>
          <w:ilvl w:val="0"/>
          <w:numId w:val="2"/>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Use real-time data to adjust parking prices based on demand, time of day, and special events.</w:t>
      </w:r>
    </w:p>
    <w:p w:rsidR="00000000" w:rsidDel="00000000" w:rsidP="00000000" w:rsidRDefault="00000000" w:rsidRPr="00000000" w14:paraId="00000018">
      <w:pPr>
        <w:rPr>
          <w:b w:val="1"/>
          <w:color w:val="313131"/>
          <w:sz w:val="25"/>
          <w:szCs w:val="25"/>
          <w:highlight w:val="white"/>
        </w:rPr>
      </w:pPr>
      <w:r w:rsidDel="00000000" w:rsidR="00000000" w:rsidRPr="00000000">
        <w:rPr>
          <w:rtl w:val="0"/>
        </w:rPr>
      </w:r>
    </w:p>
    <w:p w:rsidR="00000000" w:rsidDel="00000000" w:rsidP="00000000" w:rsidRDefault="00000000" w:rsidRPr="00000000" w14:paraId="00000019">
      <w:pPr>
        <w:rPr>
          <w:b w:val="1"/>
          <w:color w:val="313131"/>
          <w:sz w:val="27"/>
          <w:szCs w:val="27"/>
          <w:highlight w:val="white"/>
        </w:rPr>
      </w:pPr>
      <w:r w:rsidDel="00000000" w:rsidR="00000000" w:rsidRPr="00000000">
        <w:rPr>
          <w:b w:val="1"/>
          <w:color w:val="313131"/>
          <w:sz w:val="27"/>
          <w:szCs w:val="27"/>
          <w:highlight w:val="white"/>
          <w:rtl w:val="0"/>
        </w:rPr>
        <w:t xml:space="preserve">Integrated Navigation and Parking Guidance:</w:t>
      </w:r>
    </w:p>
    <w:p w:rsidR="00000000" w:rsidDel="00000000" w:rsidP="00000000" w:rsidRDefault="00000000" w:rsidRPr="00000000" w14:paraId="0000001A">
      <w:pPr>
        <w:rPr>
          <w:b w:val="1"/>
          <w:color w:val="313131"/>
          <w:sz w:val="27"/>
          <w:szCs w:val="27"/>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Integrate navigation apps with parking guidance to help drivers find available parking spots easily</w:t>
      </w:r>
    </w:p>
    <w:p w:rsidR="00000000" w:rsidDel="00000000" w:rsidP="00000000" w:rsidRDefault="00000000" w:rsidRPr="00000000" w14:paraId="0000001C">
      <w:pPr>
        <w:ind w:left="0" w:firstLine="0"/>
        <w:rPr>
          <w:b w:val="1"/>
          <w:color w:val="313131"/>
          <w:sz w:val="27"/>
          <w:szCs w:val="27"/>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Provide turn-by-turn directions to the nearest available parking based on real-time data.</w:t>
      </w:r>
    </w:p>
    <w:p w:rsidR="00000000" w:rsidDel="00000000" w:rsidP="00000000" w:rsidRDefault="00000000" w:rsidRPr="00000000" w14:paraId="0000001E">
      <w:pPr>
        <w:ind w:left="0" w:firstLine="0"/>
        <w:rPr>
          <w:b w:val="1"/>
          <w:color w:val="313131"/>
          <w:sz w:val="27"/>
          <w:szCs w:val="27"/>
          <w:highlight w:val="white"/>
        </w:rPr>
      </w:pPr>
      <w:r w:rsidDel="00000000" w:rsidR="00000000" w:rsidRPr="00000000">
        <w:rPr>
          <w:b w:val="1"/>
          <w:color w:val="313131"/>
          <w:sz w:val="27"/>
          <w:szCs w:val="27"/>
          <w:highlight w:val="white"/>
          <w:rtl w:val="0"/>
        </w:rPr>
        <w:t xml:space="preserve">Reservation-Based Parking:</w:t>
      </w:r>
    </w:p>
    <w:p w:rsidR="00000000" w:rsidDel="00000000" w:rsidP="00000000" w:rsidRDefault="00000000" w:rsidRPr="00000000" w14:paraId="0000001F">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0">
      <w:pPr>
        <w:numPr>
          <w:ilvl w:val="0"/>
          <w:numId w:val="9"/>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Allow users to reserve parking spots in advance through a mobile app or a web platform.</w:t>
      </w:r>
    </w:p>
    <w:p w:rsidR="00000000" w:rsidDel="00000000" w:rsidP="00000000" w:rsidRDefault="00000000" w:rsidRPr="00000000" w14:paraId="00000021">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2">
      <w:pPr>
        <w:numPr>
          <w:ilvl w:val="0"/>
          <w:numId w:val="9"/>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Utilize QR codes or RFID for seamless entry and exit from the parking facility.</w:t>
      </w:r>
    </w:p>
    <w:p w:rsidR="00000000" w:rsidDel="00000000" w:rsidP="00000000" w:rsidRDefault="00000000" w:rsidRPr="00000000" w14:paraId="00000023">
      <w:pPr>
        <w:rPr>
          <w:b w:val="1"/>
          <w:color w:val="313131"/>
          <w:sz w:val="25"/>
          <w:szCs w:val="25"/>
          <w:highlight w:val="white"/>
        </w:rPr>
      </w:pPr>
      <w:r w:rsidDel="00000000" w:rsidR="00000000" w:rsidRPr="00000000">
        <w:rPr>
          <w:rtl w:val="0"/>
        </w:rPr>
      </w:r>
    </w:p>
    <w:p w:rsidR="00000000" w:rsidDel="00000000" w:rsidP="00000000" w:rsidRDefault="00000000" w:rsidRPr="00000000" w14:paraId="00000024">
      <w:pPr>
        <w:rPr>
          <w:b w:val="1"/>
          <w:color w:val="313131"/>
          <w:sz w:val="27"/>
          <w:szCs w:val="27"/>
          <w:highlight w:val="white"/>
        </w:rPr>
      </w:pPr>
      <w:r w:rsidDel="00000000" w:rsidR="00000000" w:rsidRPr="00000000">
        <w:rPr>
          <w:b w:val="1"/>
          <w:color w:val="313131"/>
          <w:sz w:val="27"/>
          <w:szCs w:val="27"/>
          <w:highlight w:val="white"/>
          <w:rtl w:val="0"/>
        </w:rPr>
        <w:t xml:space="preserve">Automated Valet Parking:</w:t>
      </w:r>
    </w:p>
    <w:p w:rsidR="00000000" w:rsidDel="00000000" w:rsidP="00000000" w:rsidRDefault="00000000" w:rsidRPr="00000000" w14:paraId="00000025">
      <w:pPr>
        <w:rPr>
          <w:b w:val="1"/>
          <w:color w:val="313131"/>
          <w:sz w:val="27"/>
          <w:szCs w:val="27"/>
          <w:highlight w:val="white"/>
        </w:rPr>
      </w:pPr>
      <w:r w:rsidDel="00000000" w:rsidR="00000000" w:rsidRPr="00000000">
        <w:rPr>
          <w:rtl w:val="0"/>
        </w:rPr>
      </w:r>
    </w:p>
    <w:p w:rsidR="00000000" w:rsidDel="00000000" w:rsidP="00000000" w:rsidRDefault="00000000" w:rsidRPr="00000000" w14:paraId="00000026">
      <w:pPr>
        <w:numPr>
          <w:ilvl w:val="0"/>
          <w:numId w:val="5"/>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Develop an automated valet parking system where the vehicle self-parks in designated areas using advanced robotics and AI.</w:t>
      </w:r>
    </w:p>
    <w:p w:rsidR="00000000" w:rsidDel="00000000" w:rsidP="00000000" w:rsidRDefault="00000000" w:rsidRPr="00000000" w14:paraId="00000027">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8">
      <w:pPr>
        <w:numPr>
          <w:ilvl w:val="0"/>
          <w:numId w:val="5"/>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This would eliminate the need for manual parking, optimizing space and reducing congestion. </w:t>
      </w:r>
    </w:p>
    <w:p w:rsidR="00000000" w:rsidDel="00000000" w:rsidP="00000000" w:rsidRDefault="00000000" w:rsidRPr="00000000" w14:paraId="0000002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A">
      <w:pPr>
        <w:ind w:left="0" w:firstLine="0"/>
        <w:rPr>
          <w:b w:val="1"/>
          <w:color w:val="313131"/>
          <w:sz w:val="27"/>
          <w:szCs w:val="27"/>
          <w:highlight w:val="white"/>
        </w:rPr>
      </w:pPr>
      <w:r w:rsidDel="00000000" w:rsidR="00000000" w:rsidRPr="00000000">
        <w:rPr>
          <w:b w:val="1"/>
          <w:color w:val="313131"/>
          <w:sz w:val="27"/>
          <w:szCs w:val="27"/>
          <w:highlight w:val="white"/>
          <w:rtl w:val="0"/>
        </w:rPr>
        <w:t xml:space="preserve">Parking Space Detection Sensors:</w:t>
      </w:r>
    </w:p>
    <w:p w:rsidR="00000000" w:rsidDel="00000000" w:rsidP="00000000" w:rsidRDefault="00000000" w:rsidRPr="00000000" w14:paraId="0000002B">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Implement IoT-based sensors in parking spots to detect the presence of a vehicle and transmit the information to a central server.</w:t>
      </w:r>
    </w:p>
    <w:p w:rsidR="00000000" w:rsidDel="00000000" w:rsidP="00000000" w:rsidRDefault="00000000" w:rsidRPr="00000000" w14:paraId="0000002D">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Utilize this data to dynamically update parking availability in real time.</w:t>
      </w:r>
    </w:p>
    <w:p w:rsidR="00000000" w:rsidDel="00000000" w:rsidP="00000000" w:rsidRDefault="00000000" w:rsidRPr="00000000" w14:paraId="0000002F">
      <w:pPr>
        <w:rPr>
          <w:b w:val="1"/>
          <w:color w:val="313131"/>
          <w:sz w:val="25"/>
          <w:szCs w:val="25"/>
          <w:highlight w:val="white"/>
        </w:rPr>
      </w:pPr>
      <w:r w:rsidDel="00000000" w:rsidR="00000000" w:rsidRPr="00000000">
        <w:rPr>
          <w:rtl w:val="0"/>
        </w:rPr>
      </w:r>
    </w:p>
    <w:p w:rsidR="00000000" w:rsidDel="00000000" w:rsidP="00000000" w:rsidRDefault="00000000" w:rsidRPr="00000000" w14:paraId="00000030">
      <w:pPr>
        <w:rPr>
          <w:b w:val="1"/>
          <w:color w:val="313131"/>
          <w:sz w:val="27"/>
          <w:szCs w:val="27"/>
          <w:highlight w:val="white"/>
        </w:rPr>
      </w:pPr>
      <w:r w:rsidDel="00000000" w:rsidR="00000000" w:rsidRPr="00000000">
        <w:rPr>
          <w:b w:val="1"/>
          <w:color w:val="313131"/>
          <w:sz w:val="27"/>
          <w:szCs w:val="27"/>
          <w:highlight w:val="white"/>
          <w:rtl w:val="0"/>
        </w:rPr>
        <w:t xml:space="preserve">Electric Vehicle (EV) Charging Stations:</w:t>
      </w:r>
    </w:p>
    <w:p w:rsidR="00000000" w:rsidDel="00000000" w:rsidP="00000000" w:rsidRDefault="00000000" w:rsidRPr="00000000" w14:paraId="00000031">
      <w:pPr>
        <w:rPr>
          <w:b w:val="1"/>
          <w:color w:val="313131"/>
          <w:sz w:val="25"/>
          <w:szCs w:val="25"/>
          <w:highlight w:val="white"/>
        </w:rPr>
      </w:pPr>
      <w:r w:rsidDel="00000000" w:rsidR="00000000" w:rsidRPr="00000000">
        <w:rPr>
          <w:rtl w:val="0"/>
        </w:rPr>
      </w:r>
    </w:p>
    <w:p w:rsidR="00000000" w:rsidDel="00000000" w:rsidP="00000000" w:rsidRDefault="00000000" w:rsidRPr="00000000" w14:paraId="00000032">
      <w:pPr>
        <w:numPr>
          <w:ilvl w:val="0"/>
          <w:numId w:val="6"/>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Integrate EV charging stations within parking facilities to encourage the adoption of electric vehicles.</w:t>
      </w:r>
    </w:p>
    <w:p w:rsidR="00000000" w:rsidDel="00000000" w:rsidP="00000000" w:rsidRDefault="00000000" w:rsidRPr="00000000" w14:paraId="00000033">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4">
      <w:pPr>
        <w:numPr>
          <w:ilvl w:val="0"/>
          <w:numId w:val="6"/>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Implement smart charging systems that optimize charging based on demand and renewable energy availability.</w:t>
      </w:r>
    </w:p>
    <w:p w:rsidR="00000000" w:rsidDel="00000000" w:rsidP="00000000" w:rsidRDefault="00000000" w:rsidRPr="00000000" w14:paraId="00000035">
      <w:pPr>
        <w:rPr>
          <w:b w:val="1"/>
          <w:color w:val="313131"/>
          <w:sz w:val="25"/>
          <w:szCs w:val="25"/>
          <w:highlight w:val="white"/>
        </w:rPr>
      </w:pPr>
      <w:r w:rsidDel="00000000" w:rsidR="00000000" w:rsidRPr="00000000">
        <w:rPr>
          <w:rtl w:val="0"/>
        </w:rPr>
      </w:r>
    </w:p>
    <w:p w:rsidR="00000000" w:rsidDel="00000000" w:rsidP="00000000" w:rsidRDefault="00000000" w:rsidRPr="00000000" w14:paraId="00000036">
      <w:pPr>
        <w:ind w:left="0" w:firstLine="0"/>
        <w:rPr>
          <w:b w:val="1"/>
          <w:color w:val="313131"/>
          <w:sz w:val="27"/>
          <w:szCs w:val="27"/>
          <w:highlight w:val="white"/>
        </w:rPr>
      </w:pPr>
      <w:r w:rsidDel="00000000" w:rsidR="00000000" w:rsidRPr="00000000">
        <w:rPr>
          <w:b w:val="1"/>
          <w:color w:val="313131"/>
          <w:sz w:val="27"/>
          <w:szCs w:val="27"/>
          <w:highlight w:val="white"/>
          <w:rtl w:val="0"/>
        </w:rPr>
        <w:t xml:space="preserve">Augmented Reality (AR) Parking Assistance:</w:t>
      </w:r>
    </w:p>
    <w:p w:rsidR="00000000" w:rsidDel="00000000" w:rsidP="00000000" w:rsidRDefault="00000000" w:rsidRPr="00000000" w14:paraId="00000037">
      <w:pPr>
        <w:ind w:left="0" w:firstLine="0"/>
        <w:rPr>
          <w:b w:val="1"/>
          <w:color w:val="313131"/>
          <w:sz w:val="27"/>
          <w:szCs w:val="27"/>
          <w:highlight w:val="white"/>
        </w:rPr>
      </w:pPr>
      <w:r w:rsidDel="00000000" w:rsidR="00000000" w:rsidRPr="00000000">
        <w:rPr>
          <w:rtl w:val="0"/>
        </w:rPr>
      </w:r>
    </w:p>
    <w:p w:rsidR="00000000" w:rsidDel="00000000" w:rsidP="00000000" w:rsidRDefault="00000000" w:rsidRPr="00000000" w14:paraId="00000038">
      <w:pPr>
        <w:numPr>
          <w:ilvl w:val="0"/>
          <w:numId w:val="11"/>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Develop an AR-based app that overlays parking information, such as available spots, directions, and payment options, in real-time.</w:t>
      </w:r>
    </w:p>
    <w:p w:rsidR="00000000" w:rsidDel="00000000" w:rsidP="00000000" w:rsidRDefault="00000000" w:rsidRPr="00000000" w14:paraId="0000003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A">
      <w:pPr>
        <w:ind w:left="0" w:firstLine="0"/>
        <w:rPr>
          <w:b w:val="1"/>
          <w:color w:val="313131"/>
          <w:sz w:val="27"/>
          <w:szCs w:val="27"/>
          <w:highlight w:val="white"/>
        </w:rPr>
      </w:pPr>
      <w:r w:rsidDel="00000000" w:rsidR="00000000" w:rsidRPr="00000000">
        <w:rPr>
          <w:b w:val="1"/>
          <w:color w:val="313131"/>
          <w:sz w:val="27"/>
          <w:szCs w:val="27"/>
          <w:highlight w:val="white"/>
          <w:rtl w:val="0"/>
        </w:rPr>
        <w:t xml:space="preserve">Smart Payment Solutions:</w:t>
      </w:r>
    </w:p>
    <w:p w:rsidR="00000000" w:rsidDel="00000000" w:rsidP="00000000" w:rsidRDefault="00000000" w:rsidRPr="00000000" w14:paraId="0000003B">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3C">
      <w:pPr>
        <w:numPr>
          <w:ilvl w:val="0"/>
          <w:numId w:val="7"/>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Enable pay-as-you-go systems to reduce congestion during exit times.</w:t>
      </w:r>
    </w:p>
    <w:p w:rsidR="00000000" w:rsidDel="00000000" w:rsidP="00000000" w:rsidRDefault="00000000" w:rsidRPr="00000000" w14:paraId="0000003D">
      <w:pPr>
        <w:numPr>
          <w:ilvl w:val="0"/>
          <w:numId w:val="8"/>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Implement contactless payment options using mobile wallets, RFID, or license plate recognition for a seamless and efficient payment process.</w:t>
      </w:r>
    </w:p>
    <w:p w:rsidR="00000000" w:rsidDel="00000000" w:rsidP="00000000" w:rsidRDefault="00000000" w:rsidRPr="00000000" w14:paraId="0000003E">
      <w:pPr>
        <w:rPr>
          <w:b w:val="1"/>
          <w:color w:val="313131"/>
          <w:sz w:val="25"/>
          <w:szCs w:val="25"/>
          <w:highlight w:val="white"/>
        </w:rPr>
      </w:pPr>
      <w:r w:rsidDel="00000000" w:rsidR="00000000" w:rsidRPr="00000000">
        <w:rPr>
          <w:rtl w:val="0"/>
        </w:rPr>
      </w:r>
    </w:p>
    <w:p w:rsidR="00000000" w:rsidDel="00000000" w:rsidP="00000000" w:rsidRDefault="00000000" w:rsidRPr="00000000" w14:paraId="0000003F">
      <w:pPr>
        <w:rPr>
          <w:b w:val="1"/>
          <w:color w:val="313131"/>
          <w:sz w:val="25"/>
          <w:szCs w:val="25"/>
          <w:highlight w:val="white"/>
        </w:rPr>
      </w:pPr>
      <w:r w:rsidDel="00000000" w:rsidR="00000000" w:rsidRPr="00000000">
        <w:rPr>
          <w:b w:val="1"/>
          <w:color w:val="313131"/>
          <w:sz w:val="25"/>
          <w:szCs w:val="25"/>
          <w:highlight w:val="white"/>
          <w:rtl w:val="0"/>
        </w:rPr>
        <w:t xml:space="preserve">Community-Driven Parking Solutions:</w:t>
      </w:r>
    </w:p>
    <w:p w:rsidR="00000000" w:rsidDel="00000000" w:rsidP="00000000" w:rsidRDefault="00000000" w:rsidRPr="00000000" w14:paraId="00000040">
      <w:pPr>
        <w:rPr>
          <w:b w:val="1"/>
          <w:color w:val="313131"/>
          <w:sz w:val="25"/>
          <w:szCs w:val="25"/>
          <w:highlight w:val="white"/>
        </w:rPr>
      </w:pPr>
      <w:r w:rsidDel="00000000" w:rsidR="00000000" w:rsidRPr="00000000">
        <w:rPr>
          <w:rtl w:val="0"/>
        </w:rPr>
      </w:r>
    </w:p>
    <w:p w:rsidR="00000000" w:rsidDel="00000000" w:rsidP="00000000" w:rsidRDefault="00000000" w:rsidRPr="00000000" w14:paraId="00000041">
      <w:pPr>
        <w:numPr>
          <w:ilvl w:val="0"/>
          <w:numId w:val="10"/>
        </w:numPr>
        <w:ind w:left="720" w:hanging="360"/>
        <w:rPr>
          <w:rFonts w:ascii="Trebuchet MS" w:cs="Trebuchet MS" w:eastAsia="Trebuchet MS" w:hAnsi="Trebuchet MS"/>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Create a platform that allows individuals to share their private parking spaces during specific times, promoting efficient utilization of available parking spots within a community.</w:t>
      </w:r>
    </w:p>
    <w:p w:rsidR="00000000" w:rsidDel="00000000" w:rsidP="00000000" w:rsidRDefault="00000000" w:rsidRPr="00000000" w14:paraId="00000042">
      <w:pPr>
        <w:rPr>
          <w:b w:val="1"/>
          <w:color w:val="313131"/>
          <w:sz w:val="25"/>
          <w:szCs w:val="25"/>
          <w:highlight w:val="white"/>
        </w:rPr>
      </w:pPr>
      <w:r w:rsidDel="00000000" w:rsidR="00000000" w:rsidRPr="00000000">
        <w:rPr>
          <w:rtl w:val="0"/>
        </w:rPr>
      </w:r>
    </w:p>
    <w:p w:rsidR="00000000" w:rsidDel="00000000" w:rsidP="00000000" w:rsidRDefault="00000000" w:rsidRPr="00000000" w14:paraId="00000043">
      <w:pPr>
        <w:rPr>
          <w:b w:val="1"/>
          <w:color w:val="313131"/>
          <w:sz w:val="25"/>
          <w:szCs w:val="25"/>
          <w:highlight w:val="white"/>
        </w:rPr>
      </w:pPr>
      <w:r w:rsidDel="00000000" w:rsidR="00000000" w:rsidRPr="00000000">
        <w:rPr>
          <w:rtl w:val="0"/>
        </w:rPr>
      </w:r>
    </w:p>
    <w:p w:rsidR="00000000" w:rsidDel="00000000" w:rsidP="00000000" w:rsidRDefault="00000000" w:rsidRPr="00000000" w14:paraId="00000044">
      <w:pPr>
        <w:ind w:left="0" w:firstLine="0"/>
        <w:rPr>
          <w:b w:val="1"/>
          <w:color w:val="313131"/>
          <w:sz w:val="25"/>
          <w:szCs w:val="25"/>
          <w:highlight w:val="white"/>
        </w:rPr>
      </w:pPr>
      <w:r w:rsidDel="00000000" w:rsidR="00000000" w:rsidRPr="00000000">
        <w:rPr>
          <w:rFonts w:ascii="Trebuchet MS" w:cs="Trebuchet MS" w:eastAsia="Trebuchet MS" w:hAnsi="Trebuchet MS"/>
          <w:b w:val="1"/>
          <w:color w:val="313131"/>
          <w:sz w:val="25"/>
          <w:szCs w:val="25"/>
          <w:highlight w:val="white"/>
          <w:rtl w:val="0"/>
        </w:rPr>
        <w:t xml:space="preserve">These innovations aim to improve the overall parking experience, reduce congestion, enhance space utilization, and contribute to more sustainable and efficient urban mobility. Integration of these technologies and solutions can create a comprehensive smart parking ecosystem</w:t>
      </w:r>
      <w:r w:rsidDel="00000000" w:rsidR="00000000" w:rsidRPr="00000000">
        <w:rPr>
          <w:b w:val="1"/>
          <w:color w:val="313131"/>
          <w:sz w:val="25"/>
          <w:szCs w:val="25"/>
          <w:highlight w:val="white"/>
          <w:rtl w:val="0"/>
        </w:rPr>
        <w:t xml:space="preserve">.</w:t>
      </w:r>
    </w:p>
    <w:p w:rsidR="00000000" w:rsidDel="00000000" w:rsidP="00000000" w:rsidRDefault="00000000" w:rsidRPr="00000000" w14:paraId="00000045">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6">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7">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8">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A">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B">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C">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D">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E">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4F">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0">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1">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2">
      <w:pPr>
        <w:jc w:val="right"/>
        <w:rPr>
          <w:b w:val="1"/>
          <w:color w:val="313131"/>
          <w:sz w:val="25"/>
          <w:szCs w:val="25"/>
          <w:highlight w:val="white"/>
        </w:rPr>
      </w:pPr>
      <w:r w:rsidDel="00000000" w:rsidR="00000000" w:rsidRPr="00000000">
        <w:rPr>
          <w:b w:val="1"/>
          <w:color w:val="313131"/>
          <w:sz w:val="25"/>
          <w:szCs w:val="25"/>
          <w:highlight w:val="white"/>
          <w:rtl w:val="0"/>
        </w:rPr>
        <w:t xml:space="preserve">Prepared By,                        </w:t>
      </w:r>
    </w:p>
    <w:p w:rsidR="00000000" w:rsidDel="00000000" w:rsidP="00000000" w:rsidRDefault="00000000" w:rsidRPr="00000000" w14:paraId="00000053">
      <w:pPr>
        <w:jc w:val="right"/>
        <w:rPr>
          <w:b w:val="1"/>
          <w:color w:val="313131"/>
          <w:sz w:val="25"/>
          <w:szCs w:val="25"/>
          <w:highlight w:val="white"/>
        </w:rPr>
      </w:pPr>
      <w:r w:rsidDel="00000000" w:rsidR="00000000" w:rsidRPr="00000000">
        <w:rPr>
          <w:rtl w:val="0"/>
        </w:rPr>
      </w:r>
    </w:p>
    <w:p w:rsidR="00000000" w:rsidDel="00000000" w:rsidP="00000000" w:rsidRDefault="00000000" w:rsidRPr="00000000" w14:paraId="00000054">
      <w:pPr>
        <w:jc w:val="right"/>
        <w:rPr>
          <w:b w:val="1"/>
          <w:color w:val="313131"/>
          <w:sz w:val="25"/>
          <w:szCs w:val="25"/>
          <w:highlight w:val="white"/>
        </w:rPr>
      </w:pPr>
      <w:r w:rsidDel="00000000" w:rsidR="00000000" w:rsidRPr="00000000">
        <w:rPr>
          <w:b w:val="1"/>
          <w:color w:val="313131"/>
          <w:sz w:val="25"/>
          <w:szCs w:val="25"/>
          <w:highlight w:val="white"/>
          <w:rtl w:val="0"/>
        </w:rPr>
        <w:t xml:space="preserve">VISHNUVARTHAN S (Team Leader)</w:t>
      </w:r>
    </w:p>
    <w:p w:rsidR="00000000" w:rsidDel="00000000" w:rsidP="00000000" w:rsidRDefault="00000000" w:rsidRPr="00000000" w14:paraId="00000055">
      <w:pPr>
        <w:ind w:left="0" w:firstLine="0"/>
        <w:jc w:val="right"/>
        <w:rPr>
          <w:b w:val="1"/>
          <w:color w:val="313131"/>
          <w:sz w:val="25"/>
          <w:szCs w:val="25"/>
          <w:highlight w:val="white"/>
        </w:rPr>
      </w:pPr>
      <w:r w:rsidDel="00000000" w:rsidR="00000000" w:rsidRPr="00000000">
        <w:rPr>
          <w:rtl w:val="0"/>
        </w:rPr>
      </w:r>
    </w:p>
    <w:p w:rsidR="00000000" w:rsidDel="00000000" w:rsidP="00000000" w:rsidRDefault="00000000" w:rsidRPr="00000000" w14:paraId="00000056">
      <w:pPr>
        <w:ind w:left="0" w:firstLine="0"/>
        <w:rPr>
          <w:b w:val="1"/>
          <w:color w:val="313131"/>
          <w:sz w:val="27"/>
          <w:szCs w:val="27"/>
          <w:highlight w:val="white"/>
        </w:rPr>
      </w:pPr>
      <w:r w:rsidDel="00000000" w:rsidR="00000000" w:rsidRPr="00000000">
        <w:rPr>
          <w:rtl w:val="0"/>
        </w:rPr>
      </w:r>
    </w:p>
    <w:p w:rsidR="00000000" w:rsidDel="00000000" w:rsidP="00000000" w:rsidRDefault="00000000" w:rsidRPr="00000000" w14:paraId="00000057">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8">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9">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A">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B">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C">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D">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E">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5F">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60">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61">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62">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63">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64">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65">
      <w:pPr>
        <w:ind w:left="0" w:firstLine="0"/>
        <w:rPr>
          <w:b w:val="1"/>
          <w:color w:val="313131"/>
          <w:sz w:val="25"/>
          <w:szCs w:val="25"/>
          <w:highlight w:val="white"/>
        </w:rPr>
      </w:pPr>
      <w:r w:rsidDel="00000000" w:rsidR="00000000" w:rsidRPr="00000000">
        <w:rPr>
          <w:rtl w:val="0"/>
        </w:rPr>
      </w:r>
    </w:p>
    <w:p w:rsidR="00000000" w:rsidDel="00000000" w:rsidP="00000000" w:rsidRDefault="00000000" w:rsidRPr="00000000" w14:paraId="00000066">
      <w:pPr>
        <w:ind w:left="0" w:firstLine="0"/>
        <w:rPr>
          <w:b w:val="1"/>
          <w:color w:val="313131"/>
          <w:sz w:val="25"/>
          <w:szCs w:val="25"/>
          <w:highlight w:val="white"/>
        </w:rPr>
      </w:pPr>
      <w:r w:rsidDel="00000000" w:rsidR="00000000" w:rsidRPr="00000000">
        <w:rPr>
          <w:b w:val="1"/>
          <w:color w:val="313131"/>
          <w:sz w:val="25"/>
          <w:szCs w:val="25"/>
          <w:highlight w:val="white"/>
          <w:rtl w:val="0"/>
        </w:rPr>
        <w:t xml:space="preserve"> </w:t>
      </w:r>
    </w:p>
    <w:p w:rsidR="00000000" w:rsidDel="00000000" w:rsidP="00000000" w:rsidRDefault="00000000" w:rsidRPr="00000000" w14:paraId="00000067">
      <w:pPr>
        <w:ind w:left="0" w:firstLine="0"/>
        <w:rPr>
          <w:b w:val="1"/>
          <w:color w:val="313131"/>
          <w:sz w:val="25"/>
          <w:szCs w:val="25"/>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