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A3" w:rsidRPr="00CC521D" w:rsidRDefault="008B3EFA" w:rsidP="00F4080E">
      <w:pPr>
        <w:pStyle w:val="1"/>
      </w:pPr>
      <w:r>
        <w:t>Эксплуатация программного средства</w:t>
      </w:r>
    </w:p>
    <w:p w:rsidR="008B3EFA" w:rsidRDefault="008B3EFA" w:rsidP="00702A1B">
      <w:pPr>
        <w:pStyle w:val="2"/>
      </w:pPr>
      <w:r w:rsidRPr="008B3EFA">
        <w:t>Ввод в эксплуатацию и обоснование минимальных технических требований к оборудованию.</w:t>
      </w:r>
    </w:p>
    <w:p w:rsidR="00702A1B" w:rsidRPr="00702A1B" w:rsidRDefault="00702A1B" w:rsidP="00702A1B">
      <w:r>
        <w:t>Веб-приложение делится на две части: клиентскую и серверную.</w:t>
      </w:r>
    </w:p>
    <w:p w:rsidR="00702A1B" w:rsidRDefault="00702A1B" w:rsidP="00702A1B">
      <w:r>
        <w:t xml:space="preserve">Требования к клиентскому оборудованию – наличие </w:t>
      </w:r>
      <w:r>
        <w:rPr>
          <w:lang w:val="en-US"/>
        </w:rPr>
        <w:t>DOM</w:t>
      </w:r>
      <w:r>
        <w:t>-интерфейса (браузера) и аппаратного обеспечения для поддержания его нормальной работы.</w:t>
      </w:r>
    </w:p>
    <w:p w:rsidR="00702A1B" w:rsidRDefault="00843553" w:rsidP="00702A1B">
      <w:r>
        <w:t>Программные т</w:t>
      </w:r>
      <w:r w:rsidR="00702A1B">
        <w:t xml:space="preserve">ребования к серверной части: </w:t>
      </w:r>
      <w:r w:rsidR="00702A1B">
        <w:rPr>
          <w:lang w:val="en-US"/>
        </w:rPr>
        <w:t>PHP</w:t>
      </w:r>
      <w:r w:rsidR="00702A1B" w:rsidRPr="00702A1B">
        <w:t xml:space="preserve"> 7.4, </w:t>
      </w:r>
      <w:r w:rsidR="00702A1B">
        <w:rPr>
          <w:lang w:val="en-US"/>
        </w:rPr>
        <w:t>MySQL</w:t>
      </w:r>
      <w:r w:rsidR="00702A1B" w:rsidRPr="00702A1B">
        <w:t xml:space="preserve"> 8</w:t>
      </w:r>
      <w:r w:rsidR="00702A1B" w:rsidRPr="00843553">
        <w:t>.0</w:t>
      </w:r>
      <w:r w:rsidR="00B42667">
        <w:t xml:space="preserve">, </w:t>
      </w:r>
      <w:r w:rsidR="00B42667">
        <w:rPr>
          <w:lang w:val="en-US"/>
        </w:rPr>
        <w:t>Apache</w:t>
      </w:r>
      <w:r w:rsidR="00702A1B" w:rsidRPr="00702A1B">
        <w:t>.</w:t>
      </w:r>
    </w:p>
    <w:p w:rsidR="00C61470" w:rsidRPr="00702A1B" w:rsidRDefault="00C61470" w:rsidP="00702A1B">
      <w:r>
        <w:t>Аппаратные требования к серверу зависят от той нагрузки, которую должен выдерживать сервер на данном этапе эксплуатации приложения.</w:t>
      </w:r>
    </w:p>
    <w:p w:rsidR="005D3F13" w:rsidRDefault="00B901F4" w:rsidP="005D3F13">
      <w:pPr>
        <w:pStyle w:val="2"/>
      </w:pPr>
      <w:r w:rsidRPr="00B901F4">
        <w:t>Руководство по эксплуатации программного средства</w:t>
      </w:r>
    </w:p>
    <w:p w:rsidR="00317CDE" w:rsidRDefault="00363E24" w:rsidP="00F4080E">
      <w:r>
        <w:t>На главной странице пользователь видит список объявлений (рисунок 1).</w:t>
      </w:r>
    </w:p>
    <w:p w:rsidR="00530BB9" w:rsidRDefault="00530BB9" w:rsidP="00530BB9">
      <w:pPr>
        <w:ind w:firstLine="0"/>
        <w:jc w:val="center"/>
        <w:rPr>
          <w:lang w:val="en-US"/>
        </w:rPr>
      </w:pPr>
      <w:r w:rsidRPr="00530BB9">
        <w:rPr>
          <w:lang w:val="en-US"/>
        </w:rPr>
        <w:drawing>
          <wp:inline distT="0" distB="0" distL="0" distR="0" wp14:anchorId="3F9E5D83" wp14:editId="262CD676">
            <wp:extent cx="6152515" cy="28581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B9" w:rsidRDefault="00530BB9" w:rsidP="00530BB9">
      <w:pPr>
        <w:pStyle w:val="a6"/>
        <w:rPr>
          <w:lang w:val="ru-RU"/>
        </w:rPr>
      </w:pPr>
      <w:r>
        <w:rPr>
          <w:lang w:val="ru-RU"/>
        </w:rPr>
        <w:t>Рисунок 1 – Главная страница</w:t>
      </w:r>
    </w:p>
    <w:p w:rsidR="00767BDD" w:rsidRDefault="00CA3764" w:rsidP="00CA3764">
      <w:r>
        <w:t>При этом авторизованный пользователь видит в хедере кнопки «Войти» и «Зарегистрироваться», а авторизованный – кнопку перехода в свой профиль</w:t>
      </w:r>
      <w:r w:rsidR="00232621">
        <w:t xml:space="preserve"> и кнопку выхода</w:t>
      </w:r>
      <w:r w:rsidR="00476280">
        <w:t>.</w:t>
      </w:r>
      <w:r w:rsidR="00C23B8E">
        <w:t xml:space="preserve"> Также в хедере доступна строка поиска.</w:t>
      </w:r>
    </w:p>
    <w:p w:rsidR="00B4656F" w:rsidRDefault="00B4656F" w:rsidP="00CA3764">
      <w:r>
        <w:t>Нажав на одно из объявлений, пользователь попадает на страницу объявления (рисунок 2).</w:t>
      </w:r>
    </w:p>
    <w:p w:rsidR="00B4656F" w:rsidRDefault="00E14B39" w:rsidP="00E14B39">
      <w:pPr>
        <w:pStyle w:val="a6"/>
      </w:pPr>
      <w:r w:rsidRPr="00E14B39">
        <w:lastRenderedPageBreak/>
        <w:drawing>
          <wp:inline distT="0" distB="0" distL="0" distR="0" wp14:anchorId="222266B2" wp14:editId="038310FB">
            <wp:extent cx="6152515" cy="222694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39" w:rsidRDefault="00E14B39" w:rsidP="00E14B39">
      <w:pPr>
        <w:pStyle w:val="a6"/>
        <w:rPr>
          <w:lang w:val="ru-RU"/>
        </w:rPr>
      </w:pPr>
      <w:r>
        <w:rPr>
          <w:lang w:val="ru-RU"/>
        </w:rPr>
        <w:t>Рисунок 2 – Страница объявления</w:t>
      </w:r>
    </w:p>
    <w:p w:rsidR="002E691A" w:rsidRPr="00CC0F4A" w:rsidRDefault="002E691A" w:rsidP="002E691A">
      <w:r>
        <w:t>При введении поискового запроса в строку поиска в хедере пользователь видит соответствующие результаты (рисунок 3).</w:t>
      </w:r>
      <w:r w:rsidR="00CC0F4A" w:rsidRPr="00CC0F4A">
        <w:t xml:space="preserve"> </w:t>
      </w:r>
      <w:r w:rsidR="00CC0F4A">
        <w:t>В том числе показываются неточные результаты (например, по запросу «</w:t>
      </w:r>
      <w:proofErr w:type="spellStart"/>
      <w:r w:rsidR="00CC0F4A">
        <w:t>телефлн</w:t>
      </w:r>
      <w:proofErr w:type="spellEnd"/>
      <w:r w:rsidR="00CC0F4A">
        <w:t>» показываются объявления, содержащие слово «телефон»).</w:t>
      </w:r>
    </w:p>
    <w:p w:rsidR="002E691A" w:rsidRDefault="002E691A" w:rsidP="002E691A">
      <w:pPr>
        <w:pStyle w:val="a6"/>
        <w:rPr>
          <w:lang w:val="ru-RU"/>
        </w:rPr>
      </w:pPr>
      <w:r w:rsidRPr="002E691A">
        <w:drawing>
          <wp:inline distT="0" distB="0" distL="0" distR="0" wp14:anchorId="7420D10E" wp14:editId="153C2EC8">
            <wp:extent cx="6152515" cy="266255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1A" w:rsidRDefault="002E691A" w:rsidP="002E691A">
      <w:pPr>
        <w:pStyle w:val="a6"/>
        <w:rPr>
          <w:lang w:val="ru-RU"/>
        </w:rPr>
      </w:pPr>
      <w:r>
        <w:rPr>
          <w:lang w:val="ru-RU"/>
        </w:rPr>
        <w:t>Рисунок 3 – Страница результатов поиска</w:t>
      </w:r>
    </w:p>
    <w:p w:rsidR="002E691A" w:rsidRPr="00AD79FC" w:rsidRDefault="002E691A" w:rsidP="002E691A">
      <w:r>
        <w:t>При нажатии на ссылку на пользователя (например, в объявлении или в хедере)</w:t>
      </w:r>
      <w:r w:rsidR="00DA3F5C">
        <w:t xml:space="preserve"> открывается страница</w:t>
      </w:r>
      <w:r w:rsidR="000D5E1E">
        <w:t xml:space="preserve"> соответствующего пользователя</w:t>
      </w:r>
      <w:r w:rsidR="00DA3F5C">
        <w:t>.</w:t>
      </w:r>
      <w:r w:rsidR="000D5E1E" w:rsidRPr="000D5E1E">
        <w:t xml:space="preserve"> </w:t>
      </w:r>
      <w:r w:rsidR="000D5E1E">
        <w:t>В случае, если</w:t>
      </w:r>
      <w:r w:rsidR="007A2B57">
        <w:t xml:space="preserve"> </w:t>
      </w:r>
      <w:r w:rsidR="000D5E1E">
        <w:t>пользователь – хозяин аккаунта, который он открыл, то страница выглядит так, как на рисунке 4, иначе – как на рисунке 5.</w:t>
      </w:r>
    </w:p>
    <w:p w:rsidR="000D5E1E" w:rsidRPr="00AD79FC" w:rsidRDefault="000D5E1E" w:rsidP="000D5E1E">
      <w:pPr>
        <w:pStyle w:val="a6"/>
        <w:rPr>
          <w:lang w:val="ru-RU"/>
        </w:rPr>
      </w:pPr>
    </w:p>
    <w:p w:rsidR="00E14B39" w:rsidRPr="002E691A" w:rsidRDefault="00E14B39" w:rsidP="00E14B39">
      <w:pPr>
        <w:pStyle w:val="a6"/>
        <w:rPr>
          <w:lang w:val="ru-RU"/>
        </w:rPr>
      </w:pPr>
    </w:p>
    <w:p w:rsidR="00476280" w:rsidRDefault="007A2B57" w:rsidP="007A2B57">
      <w:pPr>
        <w:pStyle w:val="a6"/>
        <w:rPr>
          <w:noProof/>
          <w:lang w:val="ru-RU"/>
        </w:rPr>
      </w:pPr>
      <w:r w:rsidRPr="00AD79FC"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1885950</wp:posOffset>
            </wp:positionV>
            <wp:extent cx="6152515" cy="1448435"/>
            <wp:effectExtent l="0" t="0" r="63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2B57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2515" cy="1412875"/>
            <wp:effectExtent l="0" t="0" r="63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2B57">
        <w:rPr>
          <w:noProof/>
        </w:rPr>
        <w:t xml:space="preserve"> </w:t>
      </w:r>
      <w:r>
        <w:rPr>
          <w:noProof/>
          <w:lang w:val="ru-RU"/>
        </w:rPr>
        <w:t>Рисунок 4 – Страница своего аккаунта</w:t>
      </w:r>
    </w:p>
    <w:p w:rsidR="00371366" w:rsidRDefault="00371366" w:rsidP="007A2B57">
      <w:pPr>
        <w:pStyle w:val="a6"/>
        <w:rPr>
          <w:noProof/>
          <w:lang w:val="ru-RU"/>
        </w:rPr>
      </w:pPr>
      <w:r>
        <w:rPr>
          <w:noProof/>
          <w:lang w:val="ru-RU"/>
        </w:rPr>
        <w:t>Рисунок 5 – Страница чужого аккаунта</w:t>
      </w:r>
    </w:p>
    <w:p w:rsidR="009608CE" w:rsidRPr="00594C20" w:rsidRDefault="009608CE" w:rsidP="009608CE">
      <w:pPr>
        <w:rPr>
          <w:rStyle w:val="a7"/>
        </w:rPr>
      </w:pPr>
      <w:r>
        <w:t>При нажатии на кнопку «Создать объявление» в своем аккаунте пользователь попадает на страницу создания объявления (рисунок 6)</w:t>
      </w:r>
      <w:r w:rsidR="00E8395F">
        <w:t>.</w:t>
      </w:r>
      <w:r w:rsidR="00594C20" w:rsidRPr="00594C20">
        <w:rPr>
          <w:noProof/>
        </w:rPr>
        <w:t xml:space="preserve"> </w:t>
      </w:r>
      <w:r w:rsidR="00594C20" w:rsidRPr="00594C20">
        <w:rPr>
          <w:rStyle w:val="a7"/>
        </w:rPr>
        <w:drawing>
          <wp:inline distT="0" distB="0" distL="0" distR="0" wp14:anchorId="763A0747" wp14:editId="0EDD5713">
            <wp:extent cx="6152515" cy="200596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20" w:rsidRDefault="00594C20" w:rsidP="00594C20">
      <w:pPr>
        <w:pStyle w:val="a6"/>
        <w:rPr>
          <w:lang w:val="ru-RU"/>
        </w:rPr>
      </w:pPr>
      <w:r>
        <w:rPr>
          <w:lang w:val="ru-RU"/>
        </w:rPr>
        <w:t>Рисунок 6 – Страница создания объявления</w:t>
      </w:r>
    </w:p>
    <w:p w:rsidR="00594C20" w:rsidRPr="00594C20" w:rsidRDefault="00594C20" w:rsidP="00594C20">
      <w:r>
        <w:t>При успешном создании объявления пользователь перенаправляется на страницу созданного объявления (рисунок 2</w:t>
      </w:r>
      <w:bookmarkStart w:id="0" w:name="_GoBack"/>
      <w:bookmarkEnd w:id="0"/>
      <w:r>
        <w:t>)</w:t>
      </w:r>
    </w:p>
    <w:sectPr w:rsidR="00594C20" w:rsidRPr="00594C2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E4D"/>
    <w:multiLevelType w:val="hybridMultilevel"/>
    <w:tmpl w:val="A6F464BE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BD00446"/>
    <w:multiLevelType w:val="hybridMultilevel"/>
    <w:tmpl w:val="0D7CB2A4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5000EE5"/>
    <w:multiLevelType w:val="hybridMultilevel"/>
    <w:tmpl w:val="A6F464BE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A3"/>
    <w:rsid w:val="00043BC3"/>
    <w:rsid w:val="00046F84"/>
    <w:rsid w:val="00080010"/>
    <w:rsid w:val="000D5E1E"/>
    <w:rsid w:val="00232621"/>
    <w:rsid w:val="00256618"/>
    <w:rsid w:val="00282F21"/>
    <w:rsid w:val="002E691A"/>
    <w:rsid w:val="00317CDE"/>
    <w:rsid w:val="00363E24"/>
    <w:rsid w:val="00371366"/>
    <w:rsid w:val="003E5955"/>
    <w:rsid w:val="00476280"/>
    <w:rsid w:val="004A0A77"/>
    <w:rsid w:val="004B57AD"/>
    <w:rsid w:val="00530BB9"/>
    <w:rsid w:val="00561F43"/>
    <w:rsid w:val="00593F7D"/>
    <w:rsid w:val="00594C20"/>
    <w:rsid w:val="005D3F13"/>
    <w:rsid w:val="0065718B"/>
    <w:rsid w:val="006B1AA3"/>
    <w:rsid w:val="006F3BA2"/>
    <w:rsid w:val="00702A1B"/>
    <w:rsid w:val="00707E0C"/>
    <w:rsid w:val="00767BDD"/>
    <w:rsid w:val="007A2B57"/>
    <w:rsid w:val="007D5386"/>
    <w:rsid w:val="007F4B73"/>
    <w:rsid w:val="00843553"/>
    <w:rsid w:val="0084715E"/>
    <w:rsid w:val="008B3EFA"/>
    <w:rsid w:val="008F2402"/>
    <w:rsid w:val="009608CE"/>
    <w:rsid w:val="00AA5A1C"/>
    <w:rsid w:val="00AD79FC"/>
    <w:rsid w:val="00B20D1A"/>
    <w:rsid w:val="00B264D3"/>
    <w:rsid w:val="00B42667"/>
    <w:rsid w:val="00B4656F"/>
    <w:rsid w:val="00B901F4"/>
    <w:rsid w:val="00BF0D2E"/>
    <w:rsid w:val="00C23B8E"/>
    <w:rsid w:val="00C61470"/>
    <w:rsid w:val="00CA3764"/>
    <w:rsid w:val="00CC0F4A"/>
    <w:rsid w:val="00CC521D"/>
    <w:rsid w:val="00DA3F5C"/>
    <w:rsid w:val="00E14B39"/>
    <w:rsid w:val="00E81299"/>
    <w:rsid w:val="00E8395F"/>
    <w:rsid w:val="00F4080E"/>
    <w:rsid w:val="00FF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296CC"/>
  <w15:chartTrackingRefBased/>
  <w15:docId w15:val="{056BBE95-D8D0-43EA-A23C-37C15340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F43"/>
    <w:pPr>
      <w:ind w:firstLine="851"/>
      <w:jc w:val="both"/>
    </w:pPr>
    <w:rPr>
      <w:rFonts w:ascii="Times New Roman" w:hAnsi="Times New Roman" w:cs="Times New Roman"/>
      <w:sz w:val="28"/>
      <w:szCs w:val="24"/>
      <w:lang w:val="ru-RU"/>
    </w:rPr>
  </w:style>
  <w:style w:type="paragraph" w:styleId="1">
    <w:name w:val="heading 1"/>
    <w:basedOn w:val="2"/>
    <w:next w:val="a"/>
    <w:link w:val="10"/>
    <w:uiPriority w:val="9"/>
    <w:qFormat/>
    <w:rsid w:val="00CC521D"/>
    <w:pPr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521D"/>
    <w:pPr>
      <w:outlineLvl w:val="1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521D"/>
    <w:rPr>
      <w:rFonts w:ascii="Times New Roman" w:hAnsi="Times New Roman" w:cs="Times New Roman"/>
      <w:b/>
      <w:sz w:val="28"/>
      <w:szCs w:val="24"/>
      <w:lang w:val="ru-RU"/>
    </w:rPr>
  </w:style>
  <w:style w:type="character" w:styleId="a3">
    <w:name w:val="Intense Emphasis"/>
    <w:basedOn w:val="a0"/>
    <w:uiPriority w:val="21"/>
    <w:qFormat/>
    <w:rsid w:val="006B1AA3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CC521D"/>
    <w:rPr>
      <w:rFonts w:ascii="Times New Roman" w:hAnsi="Times New Roman" w:cs="Times New Roman"/>
      <w:b/>
      <w:sz w:val="32"/>
      <w:szCs w:val="24"/>
      <w:lang w:val="ru-RU"/>
    </w:rPr>
  </w:style>
  <w:style w:type="character" w:styleId="a4">
    <w:name w:val="Hyperlink"/>
    <w:basedOn w:val="a0"/>
    <w:uiPriority w:val="99"/>
    <w:unhideWhenUsed/>
    <w:rsid w:val="005D3F1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46F84"/>
    <w:pPr>
      <w:ind w:left="720"/>
      <w:contextualSpacing/>
    </w:pPr>
  </w:style>
  <w:style w:type="paragraph" w:customStyle="1" w:styleId="a6">
    <w:name w:val="Рисунок"/>
    <w:basedOn w:val="a"/>
    <w:link w:val="a7"/>
    <w:qFormat/>
    <w:rsid w:val="00530BB9"/>
    <w:pPr>
      <w:ind w:firstLine="0"/>
      <w:jc w:val="center"/>
    </w:pPr>
    <w:rPr>
      <w:lang w:val="en-US"/>
    </w:rPr>
  </w:style>
  <w:style w:type="character" w:customStyle="1" w:styleId="a7">
    <w:name w:val="Рисунок Знак"/>
    <w:basedOn w:val="a0"/>
    <w:link w:val="a6"/>
    <w:rsid w:val="00530BB9"/>
    <w:rPr>
      <w:rFonts w:ascii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F5A5D-534B-4393-AC9C-136B741CD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Vishota</dc:creator>
  <cp:keywords/>
  <dc:description/>
  <cp:lastModifiedBy>Vishota</cp:lastModifiedBy>
  <cp:revision>49</cp:revision>
  <dcterms:created xsi:type="dcterms:W3CDTF">2022-11-30T23:17:00Z</dcterms:created>
  <dcterms:modified xsi:type="dcterms:W3CDTF">2022-12-01T01:45:00Z</dcterms:modified>
</cp:coreProperties>
</file>