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DCF" w:rsidRDefault="00753E3C">
      <w:pPr>
        <w:rPr>
          <w:rFonts w:ascii="Times New Roman" w:hAnsi="Times New Roman" w:cs="Times New Roman"/>
        </w:rPr>
      </w:pPr>
      <w:bookmarkStart w:id="0" w:name="_GoBack"/>
      <w:bookmarkEnd w:id="0"/>
    </w:p>
    <w:p w:rsidR="002D6DCF" w:rsidRDefault="00753E3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Требования к содержанию, составу заявки на участие в электронном аукционе</w:t>
      </w:r>
    </w:p>
    <w:p w:rsidR="002D6DCF" w:rsidRDefault="00753E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Для участия в конкурентном способе заявка на участие в закупке, если иное не предусмотрено Законом 44-ФЗ, должна содержать:</w:t>
      </w:r>
    </w:p>
    <w:p w:rsidR="002D6DCF" w:rsidRDefault="00753E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Style w:val="a6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9718"/>
      </w:tblGrid>
      <w:tr w:rsidR="001934A8">
        <w:tc>
          <w:tcPr>
            <w:tcW w:w="9718" w:type="dxa"/>
          </w:tcPr>
          <w:p w:rsidR="002D6DCF" w:rsidRDefault="00753E3C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Информацию и документы об участнике закупки: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 полное и сокращенное (при наличии) наименование юридического лица, в том числе иностранного 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</w:t>
            </w:r>
            <w:r>
              <w:rPr>
                <w:rFonts w:ascii="Times New Roman" w:hAnsi="Times New Roman" w:cs="Times New Roman"/>
              </w:rPr>
              <w:t xml:space="preserve">мени иностранного юридического лица выступает аккредитованный филиал или представительство), наименование обособленного подразделения юридического лица (если от имени участника закупки выступает обособленное подразделение юридического лица), фамилия, имя, </w:t>
            </w:r>
            <w:r>
              <w:rPr>
                <w:rFonts w:ascii="Times New Roman" w:hAnsi="Times New Roman" w:cs="Times New Roman"/>
              </w:rPr>
              <w:t xml:space="preserve">отчество (при наличии) (если участником закупки является физическое лицо, в том числе зарегистрированное в качестве индивидуального предпринимателя). 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участие в закупке. Такие инфор</w:t>
            </w:r>
            <w:r>
              <w:rPr>
                <w:rFonts w:ascii="Times New Roman" w:hAnsi="Times New Roman" w:cs="Times New Roman"/>
                <w:b/>
              </w:rPr>
              <w:t>мация и документы в случаях, предусмотренных Законом 44-ФЗ,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</w:t>
            </w:r>
            <w:r>
              <w:rPr>
                <w:rFonts w:ascii="Times New Roman" w:hAnsi="Times New Roman" w:cs="Times New Roman"/>
                <w:b/>
              </w:rPr>
              <w:t>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 фамилия, имя, отчество (при наличии), идентификационный номер налогоплательщика (при наличии) и должность лица, имеющего право без доверенности действовать от имени юридического лица, либо дейст</w:t>
            </w:r>
            <w:r>
              <w:rPr>
                <w:rFonts w:ascii="Times New Roman" w:hAnsi="Times New Roman" w:cs="Times New Roman"/>
              </w:rPr>
              <w:t>вующего в качестве руководителя юридического лица, аккредитованного филиала или представительства иностранного юридического лица, либо исполняющего функции единоличного исполнительного органа юридического лица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</w:t>
            </w:r>
            <w:r>
              <w:rPr>
                <w:rFonts w:ascii="Times New Roman" w:hAnsi="Times New Roman" w:cs="Times New Roman"/>
                <w:b/>
              </w:rPr>
              <w:t>астником закупки в заявку на участие в закупке. Такие информация и документы в случаях, предусмотренных Законом 44-ФЗ, направляются (по состоянию на дату и время их направления) заказчику оператором электронной площадки, оператором специализированной элект</w:t>
            </w:r>
            <w:r>
              <w:rPr>
                <w:rFonts w:ascii="Times New Roman" w:hAnsi="Times New Roman" w:cs="Times New Roman"/>
                <w:b/>
              </w:rPr>
              <w:t>ронной площадки путем 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 адрес юридического лица, в том числе иностранного юридического лица (если участником закупки является юридическое лицо) в пределах мест</w:t>
            </w:r>
            <w:r>
              <w:rPr>
                <w:rFonts w:ascii="Times New Roman" w:hAnsi="Times New Roman" w:cs="Times New Roman"/>
              </w:rPr>
              <w:t>а нахождения юридического лица, адрес (место нахождения) аккредитованного филиала или представительства на территории Российской Федерации (если от имени иностранного юридического лица выступает аккредитованный филиал или представительство), адрес (место н</w:t>
            </w:r>
            <w:r>
              <w:rPr>
                <w:rFonts w:ascii="Times New Roman" w:hAnsi="Times New Roman" w:cs="Times New Roman"/>
              </w:rPr>
              <w:t>ахождения) обособленного подразделения юридического лица (если от имени участника закупки выступает обособленное подразделение юридического лица), место жительства физического лица, в том числе зарегистрированного в качестве индивидуального предпринимателя</w:t>
            </w:r>
            <w:r>
              <w:rPr>
                <w:rFonts w:ascii="Times New Roman" w:hAnsi="Times New Roman" w:cs="Times New Roman"/>
              </w:rPr>
              <w:t xml:space="preserve"> (если участник закупки является физическим лицом, в том числе зарегистрированным в качестве индивидуального предпринимателя), адрес электронной почты, номер контактного телефона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</w:t>
            </w:r>
            <w:r>
              <w:rPr>
                <w:rFonts w:ascii="Times New Roman" w:hAnsi="Times New Roman" w:cs="Times New Roman"/>
                <w:b/>
              </w:rPr>
              <w:t>астие в закупке. Такие информация и документы в случаях, предусмотренных Законом 44-ФЗ,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</w:t>
            </w:r>
            <w:r>
              <w:rPr>
                <w:rFonts w:ascii="Times New Roman" w:hAnsi="Times New Roman" w:cs="Times New Roman"/>
                <w:b/>
              </w:rPr>
              <w:t>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1.4. копия документа, удостоверяющего личность участника закупки в соответствии с законодательством Российской Федерации (если участник закупки является физическим лицом, </w:t>
            </w:r>
            <w:r>
              <w:rPr>
                <w:rFonts w:ascii="Times New Roman" w:hAnsi="Times New Roman" w:cs="Times New Roman"/>
              </w:rPr>
              <w:t>не являющимся индивидуальным предпринимателем)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участие в закупке. Такие информация и документы в случаях, предусмотренных Законом 44-ФЗ, направляются (по состоянию на дату и время и</w:t>
            </w:r>
            <w:r>
              <w:rPr>
                <w:rFonts w:ascii="Times New Roman" w:hAnsi="Times New Roman" w:cs="Times New Roman"/>
                <w:b/>
              </w:rPr>
              <w:t xml:space="preserve">х направления) заказчику оператором электронной площадки, оператором специализированной электронной площадки путем </w:t>
            </w:r>
            <w:r>
              <w:rPr>
                <w:rFonts w:ascii="Times New Roman" w:hAnsi="Times New Roman" w:cs="Times New Roman"/>
                <w:b/>
              </w:rPr>
              <w:lastRenderedPageBreak/>
              <w:t>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1.5. идентификационный номер налогоплательщика </w:t>
            </w:r>
            <w:r>
              <w:rPr>
                <w:rFonts w:ascii="Times New Roman" w:hAnsi="Times New Roman" w:cs="Times New Roman"/>
              </w:rPr>
              <w:t>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представительство), физи</w:t>
            </w:r>
            <w:r>
              <w:rPr>
                <w:rFonts w:ascii="Times New Roman" w:hAnsi="Times New Roman" w:cs="Times New Roman"/>
              </w:rPr>
              <w:t>ческого лица, в том числе зарегистрированного в качестве индивидуального предпринимателя (если участником закупки является физическое лицо, в том числе зарегистрированное в качестве индивидуального предпринимателя), аналог идентификационного номера налогоп</w:t>
            </w:r>
            <w:r>
              <w:rPr>
                <w:rFonts w:ascii="Times New Roman" w:hAnsi="Times New Roman" w:cs="Times New Roman"/>
              </w:rPr>
              <w:t>лательщика в соответствии с законодательством соответствующего иностранного государства (если участником закупки является иностранное лицо), код причины постановки на учет юридического лица (если участником закупки является юридическое лицо), аккредитованн</w:t>
            </w:r>
            <w:r>
              <w:rPr>
                <w:rFonts w:ascii="Times New Roman" w:hAnsi="Times New Roman" w:cs="Times New Roman"/>
              </w:rPr>
              <w:t>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представительство), обособленного подразделения юридического лица (если от имени участника закупки выступает</w:t>
            </w:r>
            <w:r>
              <w:rPr>
                <w:rFonts w:ascii="Times New Roman" w:hAnsi="Times New Roman" w:cs="Times New Roman"/>
              </w:rPr>
              <w:t xml:space="preserve"> обособленное подразделение юридического лица)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участие в закупке. Такие информация и документы в случаях, предусмотренных Законом 44-ФЗ, направляются (по состоянию на дату и время и</w:t>
            </w:r>
            <w:r>
              <w:rPr>
                <w:rFonts w:ascii="Times New Roman" w:hAnsi="Times New Roman" w:cs="Times New Roman"/>
                <w:b/>
              </w:rPr>
              <w:t>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1.6. выписка из единого государственного реестр</w:t>
            </w:r>
            <w:r>
              <w:rPr>
                <w:rFonts w:ascii="Times New Roman" w:hAnsi="Times New Roman" w:cs="Times New Roman"/>
              </w:rPr>
              <w:t>а юридических лиц (если участником закупки является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</w:t>
            </w:r>
            <w:r>
              <w:rPr>
                <w:rFonts w:ascii="Times New Roman" w:hAnsi="Times New Roman" w:cs="Times New Roman"/>
                <w:b/>
              </w:rPr>
              <w:t xml:space="preserve"> участником закупки в заявку на участие в закупке. Такие информация и документы в случаях, предусмотренных Законом 44-ФЗ, направляются (по состоянию на дату и время их направления) заказчику оператором электронной площадки, оператором специализированной эл</w:t>
            </w:r>
            <w:r>
              <w:rPr>
                <w:rFonts w:ascii="Times New Roman" w:hAnsi="Times New Roman" w:cs="Times New Roman"/>
                <w:b/>
              </w:rPr>
              <w:t>ектронной площадки путем 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1.7. надлежащим образом заверенный перевод на русский язык документов о государственной регистрации юридического лица или физического лиц</w:t>
            </w:r>
            <w:r>
              <w:rPr>
                <w:rFonts w:ascii="Times New Roman" w:hAnsi="Times New Roman" w:cs="Times New Roman"/>
              </w:rPr>
              <w:t>а в качестве индивидуального предпринимателя в соответствии с законодательством соответствующего государства (если участником закупки является иностранное лицо)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участие в закупке. Т</w:t>
            </w:r>
            <w:r>
              <w:rPr>
                <w:rFonts w:ascii="Times New Roman" w:hAnsi="Times New Roman" w:cs="Times New Roman"/>
                <w:b/>
              </w:rPr>
              <w:t>акие информация и документы в случаях, предусмотренных Законом 44-ФЗ,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</w:t>
            </w:r>
            <w:r>
              <w:rPr>
                <w:rFonts w:ascii="Times New Roman" w:hAnsi="Times New Roman" w:cs="Times New Roman"/>
                <w:b/>
              </w:rPr>
              <w:t>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1.8. решение о согласии на совершение или о последующем одобрении крупной сделки, если требование о наличии такого решения установлено законодательством РФ, учредительными документами юриди</w:t>
            </w:r>
            <w:r>
              <w:rPr>
                <w:rFonts w:ascii="Times New Roman" w:hAnsi="Times New Roman" w:cs="Times New Roman"/>
              </w:rPr>
              <w:t>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</w:t>
            </w:r>
            <w:r>
              <w:rPr>
                <w:rFonts w:ascii="Times New Roman" w:hAnsi="Times New Roman" w:cs="Times New Roman"/>
              </w:rPr>
              <w:t>ракта является крупной сделкой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1.9. декларация о соответствии участника закупки требованиям, установленным </w:t>
            </w:r>
            <w:r>
              <w:rPr>
                <w:rFonts w:ascii="Times New Roman" w:hAnsi="Times New Roman" w:cs="Times New Roman"/>
                <w:color w:val="0000FF"/>
              </w:rPr>
              <w:t>п. 3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  <w:color w:val="0000FF"/>
              </w:rPr>
              <w:t>5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color w:val="0000FF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  <w:color w:val="0000FF"/>
              </w:rPr>
              <w:t>11 ч. 1 ст. 31</w:t>
            </w:r>
            <w:r>
              <w:rPr>
                <w:rFonts w:ascii="Times New Roman" w:hAnsi="Times New Roman" w:cs="Times New Roman"/>
              </w:rPr>
              <w:t xml:space="preserve"> Закона 44-ФЗ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1.10</w:t>
            </w:r>
            <w:r>
              <w:rPr>
                <w:rFonts w:ascii="Times New Roman" w:hAnsi="Times New Roman" w:cs="Times New Roman"/>
                <w:bCs/>
              </w:rPr>
              <w:t xml:space="preserve"> идентификационный номер налогоплательщика (при наличии) членов коллегиального исполнительного органа, лица, исполняющего функции единоличного исполнительного органа, управляющего (при наличии), управляющей организации (при наличии), участников (членов) ко</w:t>
            </w:r>
            <w:r>
              <w:rPr>
                <w:rFonts w:ascii="Times New Roman" w:hAnsi="Times New Roman" w:cs="Times New Roman"/>
                <w:bCs/>
              </w:rPr>
              <w:t>рпоративного юридического лица, владеющих более чем двадцатью пятью процентами акций (долей, паев) корпоративного юридического лица, учредителей унитарного юридического лица или в соответствии с законодательством соответствующего иностранного государства а</w:t>
            </w:r>
            <w:r>
              <w:rPr>
                <w:rFonts w:ascii="Times New Roman" w:hAnsi="Times New Roman" w:cs="Times New Roman"/>
                <w:bCs/>
              </w:rPr>
              <w:t>налог идентификационного номера налогоплательщика таких лиц.</w:t>
            </w:r>
          </w:p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Данная информация и документы не включаются участником закупки в заявку на участие в </w:t>
            </w:r>
            <w:r>
              <w:rPr>
                <w:rFonts w:ascii="Times New Roman" w:hAnsi="Times New Roman" w:cs="Times New Roman"/>
                <w:b/>
              </w:rPr>
              <w:lastRenderedPageBreak/>
              <w:t xml:space="preserve">закупке. Такие информация и документы в случаях, предусмотренных Законом 44-ФЗ, направляются (по состоянию на </w:t>
            </w:r>
            <w:r>
              <w:rPr>
                <w:rFonts w:ascii="Times New Roman" w:hAnsi="Times New Roman" w:cs="Times New Roman"/>
                <w:b/>
              </w:rPr>
              <w:t>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1.11. реквизиты счета участника з</w:t>
            </w:r>
            <w:r>
              <w:rPr>
                <w:rFonts w:ascii="Times New Roman" w:hAnsi="Times New Roman" w:cs="Times New Roman"/>
              </w:rPr>
              <w:t>акупки, на который в соответствии с законодательством РФ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</w:t>
            </w:r>
            <w:r>
              <w:rPr>
                <w:rFonts w:ascii="Times New Roman" w:hAnsi="Times New Roman" w:cs="Times New Roman"/>
              </w:rPr>
              <w:t>ем случаев, если в соответствии с законодательством РФ такой счет открывается после заключения контракта.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1.12. –</w:t>
            </w:r>
          </w:p>
        </w:tc>
      </w:tr>
      <w:tr w:rsidR="001934A8">
        <w:trPr>
          <w:trHeight w:val="90"/>
        </w:trPr>
        <w:tc>
          <w:tcPr>
            <w:tcW w:w="9718" w:type="dxa"/>
          </w:tcPr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1.13. декларация о принадлежности участника закупки к организации инвалидов, предусмотренной </w:t>
            </w:r>
            <w:r>
              <w:rPr>
                <w:rFonts w:ascii="Times New Roman" w:hAnsi="Times New Roman" w:cs="Times New Roman"/>
                <w:color w:val="0000FF"/>
              </w:rPr>
              <w:t>ч. 2 ст. 29</w:t>
            </w:r>
            <w:r>
              <w:rPr>
                <w:rFonts w:ascii="Times New Roman" w:hAnsi="Times New Roman" w:cs="Times New Roman"/>
              </w:rPr>
              <w:t xml:space="preserve"> Закона 44-ФЗ (если участник закупки</w:t>
            </w:r>
            <w:r>
              <w:rPr>
                <w:rFonts w:ascii="Times New Roman" w:hAnsi="Times New Roman" w:cs="Times New Roman"/>
              </w:rPr>
              <w:t xml:space="preserve"> является такой организацией)</w:t>
            </w:r>
          </w:p>
          <w:p w:rsidR="001934A8" w:rsidRDefault="00753E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Данная информация и документы не включаются участником закупки в заявку на участие в закупке. Такие информация и документы в случаях, предусмотренных Законом 44-ФЗ, направляются (по состоянию на дату и время их направления) з</w:t>
            </w:r>
            <w:r>
              <w:rPr>
                <w:rFonts w:ascii="Times New Roman" w:hAnsi="Times New Roman" w:cs="Times New Roman"/>
                <w:b/>
              </w:rPr>
              <w:t>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 (п.2 ч.6 ст.43 Закона 44-ФЗ)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1.14. – </w:t>
            </w: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1934A8" w:rsidRDefault="00753E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1.15-</w:t>
            </w:r>
          </w:p>
          <w:p w:rsidR="002D6DCF" w:rsidRDefault="00753E3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934A8">
        <w:trPr>
          <w:trHeight w:val="537"/>
        </w:trPr>
        <w:tc>
          <w:tcPr>
            <w:tcW w:w="9718" w:type="dxa"/>
          </w:tcPr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4A1E28" w:rsidRDefault="00753E3C" w:rsidP="004A1E2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:rsidR="002D6DCF" w:rsidRDefault="00753E3C">
            <w:pPr>
              <w:rPr>
                <w:rFonts w:ascii="Times New Roman" w:hAnsi="Times New Roman" w:cs="Times New Roman"/>
              </w:rPr>
            </w:pPr>
          </w:p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934A8">
        <w:tc>
          <w:tcPr>
            <w:tcW w:w="9718" w:type="dxa"/>
          </w:tcPr>
          <w:p w:rsidR="002D6DCF" w:rsidRDefault="00753E3C">
            <w:pPr>
              <w:spacing w:after="0" w:line="240" w:lineRule="auto"/>
              <w:ind w:firstLine="31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b/>
              </w:rPr>
              <w:t xml:space="preserve">Предложение участника закупки в </w:t>
            </w:r>
            <w:r>
              <w:rPr>
                <w:rFonts w:ascii="Times New Roman" w:hAnsi="Times New Roman" w:cs="Times New Roman"/>
                <w:b/>
              </w:rPr>
              <w:t>отношении объекта закупки:</w:t>
            </w:r>
          </w:p>
        </w:tc>
      </w:tr>
      <w:tr w:rsidR="001934A8">
        <w:trPr>
          <w:trHeight w:val="5821"/>
        </w:trPr>
        <w:tc>
          <w:tcPr>
            <w:tcW w:w="9718" w:type="dxa"/>
          </w:tcPr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В случае осуществления закупки товара, в том числе поставляемого заказчику при выполнении закупаемых работ, оказании закупаемых услуг</w:t>
            </w:r>
            <w:r>
              <w:rPr>
                <w:rFonts w:ascii="Times New Roman" w:hAnsi="Times New Roman" w:cs="Times New Roman"/>
                <w:b/>
                <w:i/>
                <w:u w:val="single"/>
              </w:rPr>
              <w:t>:</w:t>
            </w:r>
          </w:p>
          <w:p w:rsidR="002D6DCF" w:rsidRDefault="00753E3C" w:rsidP="00720E2A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0" w:firstLineChars="200" w:firstLine="442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1. характеристики предлагаемого участником закупки товара, соответствующие показателям, установленным в описании объекта закупки в соответствии с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FF"/>
              </w:rPr>
              <w:t>ч. 2 ст. 33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Закона 44-ФЗ, товарный знак (при наличии у товара товарного знака). Информация, предусмотренная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FF"/>
              </w:rPr>
              <w:t>по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FF"/>
              </w:rPr>
              <w:t>дпунктом «а» п. 2 ч. 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ст. 43  Закона 44-ФЗ,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ии закупаемых работ, оказании закупаемых услуг, обозначенного таким товарным знаком</w:t>
            </w:r>
          </w:p>
          <w:p w:rsidR="002D6DCF" w:rsidRDefault="00753E3C">
            <w:pPr>
              <w:pStyle w:val="a7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:rsidR="002D6DCF" w:rsidRDefault="00753E3C" w:rsidP="00720E2A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0" w:firstLineChars="200" w:firstLine="442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2. 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ч. 2 ст. 43  Зак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она 44-ФЗ</w:t>
            </w:r>
          </w:p>
          <w:p w:rsidR="002D6DCF" w:rsidRDefault="00753E3C">
            <w:pPr>
              <w:pStyle w:val="a7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:rsidR="002D6DCF" w:rsidRDefault="00753E3C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3. документы, подтверждающие соответствие товара, работы или услуги требованиям, установленным в соответствии с законодательством РФ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(в случае, если в соответствии с законодательством РФ установлены требования к товару, работе или услуге и пр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едставление указанных документов предусмотрено извещением об осуществлении закупки).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товаром: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br/>
            </w:r>
            <w:r>
              <w:rPr>
                <w:rFonts w:ascii="Times New Roman" w:hAnsi="Times New Roman" w:cs="Times New Roman"/>
              </w:rPr>
              <w:t>копия действ</w:t>
            </w:r>
            <w:r>
              <w:rPr>
                <w:rFonts w:ascii="Times New Roman" w:hAnsi="Times New Roman" w:cs="Times New Roman"/>
              </w:rPr>
              <w:t>ующего регистрационного удостоверения, выданного Министерством здравоохранения (и социального развития) РФ или Федеральной службой по надзору в сфере здравоохранения (и социального развития) РФ, или уполномоченным органом референтного государства (в соотве</w:t>
            </w:r>
            <w:r>
              <w:rPr>
                <w:rFonts w:ascii="Times New Roman" w:hAnsi="Times New Roman" w:cs="Times New Roman"/>
              </w:rPr>
              <w:t xml:space="preserve">тствии с Решением Совета Евразийской экономической комиссии). При предоставлении нескольких товарных знаков участнику закупки необходимо предоставить копии действующих </w:t>
            </w:r>
            <w:r>
              <w:rPr>
                <w:rFonts w:ascii="Times New Roman" w:hAnsi="Times New Roman" w:cs="Times New Roman"/>
              </w:rPr>
              <w:lastRenderedPageBreak/>
              <w:t>регистрационных удостоверений на каждый предлагаемый товар.</w:t>
            </w:r>
          </w:p>
          <w:p w:rsidR="001934A8" w:rsidRDefault="001934A8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:rsidR="002D6DCF" w:rsidRDefault="00753E3C" w:rsidP="00720E2A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0" w:firstLineChars="150" w:firstLine="331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4.  иные информация и докум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</w:t>
            </w:r>
          </w:p>
          <w:p w:rsidR="002D6DCF" w:rsidRDefault="00753E3C">
            <w:pPr>
              <w:pStyle w:val="a7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934A8">
        <w:tc>
          <w:tcPr>
            <w:tcW w:w="9718" w:type="dxa"/>
            <w:tcMar>
              <w:left w:w="0" w:type="dxa"/>
              <w:right w:w="108" w:type="dxa"/>
            </w:tcMar>
          </w:tcPr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</w:t>
            </w: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 w:cs="Times New Roman"/>
              </w:rPr>
            </w:pPr>
          </w:p>
          <w:p w:rsidR="002D6DCF" w:rsidRDefault="00753E3C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 w:cs="Times New Roman"/>
              </w:rPr>
            </w:pPr>
          </w:p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2D6DCF" w:rsidRDefault="00753E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D6DCF" w:rsidRDefault="00753E3C">
      <w:pPr>
        <w:pStyle w:val="a7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2D6DCF" w:rsidRDefault="00753E3C">
      <w:pPr>
        <w:jc w:val="center"/>
      </w:pPr>
    </w:p>
    <w:sectPr w:rsidR="002D6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47CC4"/>
    <w:multiLevelType w:val="multilevel"/>
    <w:tmpl w:val="18647CC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2CDD4EDB"/>
    <w:multiLevelType w:val="multilevel"/>
    <w:tmpl w:val="2CDD4ED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A8"/>
    <w:rsid w:val="001934A8"/>
    <w:rsid w:val="0075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AA09A5-6E0E-4267-A2C8-D13A5BF4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1762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11787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Преловская</dc:creator>
  <cp:lastModifiedBy>Елизавета Баулина</cp:lastModifiedBy>
  <cp:revision>2</cp:revision>
  <cp:lastPrinted>2022-01-18T10:37:00Z</cp:lastPrinted>
  <dcterms:created xsi:type="dcterms:W3CDTF">2024-11-13T04:09:00Z</dcterms:created>
  <dcterms:modified xsi:type="dcterms:W3CDTF">2024-11-13T04:09:00Z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7B2226113DE245BC86087738BFF32D96</vt:lpwstr>
  </property>
  <property fmtid="{D5CDD505-2E9C-101B-9397-08002B2CF9AE}" pid="3" name="KSOProductBuildVer">
    <vt:lpwstr>1049-12.2.0.16909</vt:lpwstr>
  </property>
</Properties>
</file>