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u w:val="single"/>
          <w:lang w:val="en-IN"/>
        </w:rPr>
      </w:pPr>
      <w:r>
        <w:rPr>
          <w:rFonts w:hint="default"/>
          <w:b/>
          <w:bCs/>
          <w:sz w:val="44"/>
          <w:szCs w:val="44"/>
          <w:u w:val="single"/>
          <w:lang w:val="en-IN"/>
        </w:rPr>
        <w:t>DOCUMENTATION</w:t>
      </w:r>
    </w:p>
    <w:p>
      <w:pPr>
        <w:jc w:val="center"/>
        <w:rPr>
          <w:rFonts w:hint="default"/>
          <w:b/>
          <w:bCs/>
          <w:sz w:val="44"/>
          <w:szCs w:val="44"/>
          <w:u w:val="single"/>
          <w:lang w:val="en-IN"/>
        </w:rPr>
      </w:pPr>
      <w:r>
        <w:rPr>
          <w:rFonts w:hint="default"/>
          <w:b/>
          <w:bCs/>
          <w:sz w:val="44"/>
          <w:szCs w:val="44"/>
          <w:u w:val="single"/>
          <w:lang w:val="en-IN"/>
        </w:rPr>
        <w:t>CACHE PROJECT</w:t>
      </w:r>
    </w:p>
    <w:p>
      <w:pPr>
        <w:jc w:val="left"/>
        <w:rPr>
          <w:rFonts w:hint="default"/>
          <w:b w:val="0"/>
          <w:bCs w:val="0"/>
          <w:sz w:val="24"/>
          <w:szCs w:val="24"/>
          <w:u w:val="single"/>
          <w:lang w:val="en-IN"/>
        </w:rPr>
      </w:pPr>
    </w:p>
    <w:p>
      <w:pPr>
        <w:jc w:val="left"/>
        <w:rPr>
          <w:rFonts w:hint="default"/>
          <w:b w:val="0"/>
          <w:bCs w:val="0"/>
          <w:sz w:val="24"/>
          <w:szCs w:val="24"/>
          <w:u w:val="none"/>
          <w:lang w:val="en-IN"/>
        </w:rPr>
      </w:pPr>
      <w:r>
        <w:rPr>
          <w:rFonts w:hint="default"/>
          <w:b w:val="0"/>
          <w:bCs w:val="0"/>
          <w:sz w:val="24"/>
          <w:szCs w:val="24"/>
          <w:u w:val="none"/>
          <w:lang w:val="en-IN"/>
        </w:rPr>
        <w:t xml:space="preserve">Cache is a small fast memory that stores data which has most recently been accessed. This cache project is able to show cache operations like loading the cache using mapping, searching and writing data to it. </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val="0"/>
          <w:bCs w:val="0"/>
          <w:sz w:val="24"/>
          <w:szCs w:val="24"/>
          <w:u w:val="none"/>
          <w:lang w:val="en-IN"/>
        </w:rPr>
        <w:t>I have initialized a machine word length to 32 bits but can be changed if required. All inputs are taken as integers(including memory address). Later these inputs are converted to binary for checking the bits of various elements required for mapping purpose.</w:t>
      </w:r>
    </w:p>
    <w:p>
      <w:pPr>
        <w:jc w:val="left"/>
        <w:rPr>
          <w:rFonts w:hint="default"/>
          <w:b w:val="0"/>
          <w:bCs w:val="0"/>
          <w:sz w:val="24"/>
          <w:szCs w:val="24"/>
          <w:u w:val="none"/>
          <w:lang w:val="en-IN"/>
        </w:rPr>
      </w:pPr>
      <w:r>
        <w:rPr>
          <w:rFonts w:hint="default"/>
          <w:b w:val="0"/>
          <w:bCs w:val="0"/>
          <w:sz w:val="24"/>
          <w:szCs w:val="24"/>
          <w:u w:val="none"/>
          <w:lang w:val="en-IN"/>
        </w:rPr>
        <w:t>Number of cache lines and block size are taken as input followed by type of mapping the user wants the data to be mapped as. Once the data gets mapped, read or write operations can be performed keeping the type of mapping same.</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val="0"/>
          <w:bCs w:val="0"/>
          <w:sz w:val="24"/>
          <w:szCs w:val="24"/>
          <w:u w:val="none"/>
          <w:lang w:val="en-IN"/>
        </w:rPr>
        <w:t>Some important variables declared:</w:t>
      </w:r>
    </w:p>
    <w:p>
      <w:pPr>
        <w:jc w:val="left"/>
        <w:rPr>
          <w:rFonts w:hint="default"/>
          <w:b w:val="0"/>
          <w:bCs w:val="0"/>
          <w:sz w:val="24"/>
          <w:szCs w:val="24"/>
          <w:u w:val="none"/>
          <w:lang w:val="en-IN"/>
        </w:rPr>
      </w:pPr>
      <w:r>
        <w:rPr>
          <w:rFonts w:hint="default"/>
          <w:b/>
          <w:bCs/>
          <w:sz w:val="24"/>
          <w:szCs w:val="24"/>
          <w:u w:val="none"/>
          <w:lang w:val="en-IN"/>
        </w:rPr>
        <w:t>c_rows</w:t>
      </w:r>
      <w:r>
        <w:rPr>
          <w:rFonts w:hint="default"/>
          <w:b w:val="0"/>
          <w:bCs w:val="0"/>
          <w:sz w:val="24"/>
          <w:szCs w:val="24"/>
          <w:u w:val="none"/>
          <w:lang w:val="en-IN"/>
        </w:rPr>
        <w:t>=no. Of rows in the cache(cache lines)</w:t>
      </w:r>
    </w:p>
    <w:p>
      <w:pPr>
        <w:jc w:val="left"/>
        <w:rPr>
          <w:rFonts w:hint="default"/>
          <w:b w:val="0"/>
          <w:bCs w:val="0"/>
          <w:sz w:val="24"/>
          <w:szCs w:val="24"/>
          <w:u w:val="none"/>
          <w:lang w:val="en-IN"/>
        </w:rPr>
      </w:pPr>
      <w:r>
        <w:rPr>
          <w:rFonts w:hint="default"/>
          <w:b/>
          <w:bCs/>
          <w:sz w:val="24"/>
          <w:szCs w:val="24"/>
          <w:u w:val="none"/>
          <w:lang w:val="en-IN"/>
        </w:rPr>
        <w:t>c_cols</w:t>
      </w:r>
      <w:r>
        <w:rPr>
          <w:rFonts w:hint="default"/>
          <w:b w:val="0"/>
          <w:bCs w:val="0"/>
          <w:sz w:val="24"/>
          <w:szCs w:val="24"/>
          <w:u w:val="none"/>
          <w:lang w:val="en-IN"/>
        </w:rPr>
        <w:t>=no. Of columns in the cache(block size)</w:t>
      </w:r>
    </w:p>
    <w:p>
      <w:pPr>
        <w:jc w:val="left"/>
        <w:rPr>
          <w:rFonts w:hint="default"/>
          <w:b w:val="0"/>
          <w:bCs w:val="0"/>
          <w:sz w:val="24"/>
          <w:szCs w:val="24"/>
          <w:u w:val="none"/>
          <w:lang w:val="en-IN"/>
        </w:rPr>
      </w:pPr>
      <w:r>
        <w:rPr>
          <w:rFonts w:hint="default"/>
          <w:b/>
          <w:bCs/>
          <w:sz w:val="24"/>
          <w:szCs w:val="24"/>
          <w:u w:val="none"/>
          <w:lang w:val="en-IN"/>
        </w:rPr>
        <w:t>cache_array[][]</w:t>
      </w:r>
      <w:r>
        <w:rPr>
          <w:rFonts w:hint="default"/>
          <w:b w:val="0"/>
          <w:bCs w:val="0"/>
          <w:sz w:val="24"/>
          <w:szCs w:val="24"/>
          <w:u w:val="none"/>
          <w:lang w:val="en-IN"/>
        </w:rPr>
        <w:t>=contents of cache memory</w:t>
      </w:r>
    </w:p>
    <w:p>
      <w:pPr>
        <w:jc w:val="left"/>
        <w:rPr>
          <w:rFonts w:hint="default"/>
          <w:b w:val="0"/>
          <w:bCs w:val="0"/>
          <w:sz w:val="24"/>
          <w:szCs w:val="24"/>
          <w:u w:val="none"/>
          <w:lang w:val="en-IN"/>
        </w:rPr>
      </w:pPr>
      <w:r>
        <w:rPr>
          <w:rFonts w:hint="default"/>
          <w:b/>
          <w:bCs/>
          <w:sz w:val="24"/>
          <w:szCs w:val="24"/>
          <w:u w:val="none"/>
          <w:lang w:val="en-IN"/>
        </w:rPr>
        <w:t>tag_set[],tag_bits[],tag_array[]</w:t>
      </w:r>
      <w:r>
        <w:rPr>
          <w:rFonts w:hint="default"/>
          <w:b w:val="0"/>
          <w:bCs w:val="0"/>
          <w:sz w:val="24"/>
          <w:szCs w:val="24"/>
          <w:u w:val="none"/>
          <w:lang w:val="en-IN"/>
        </w:rPr>
        <w:t>=keeps track of the tags for different mappings</w:t>
      </w:r>
    </w:p>
    <w:p>
      <w:pPr>
        <w:jc w:val="left"/>
        <w:rPr>
          <w:rFonts w:hint="default"/>
          <w:b w:val="0"/>
          <w:bCs w:val="0"/>
          <w:sz w:val="24"/>
          <w:szCs w:val="24"/>
          <w:u w:val="none"/>
          <w:lang w:val="en-IN"/>
        </w:rPr>
      </w:pPr>
      <w:r>
        <w:rPr>
          <w:rFonts w:hint="default"/>
          <w:b/>
          <w:bCs/>
          <w:sz w:val="24"/>
          <w:szCs w:val="24"/>
          <w:u w:val="none"/>
          <w:lang w:val="en-IN"/>
        </w:rPr>
        <w:t>associate_counter</w:t>
      </w:r>
      <w:r>
        <w:rPr>
          <w:rFonts w:hint="default"/>
          <w:b w:val="0"/>
          <w:bCs w:val="0"/>
          <w:sz w:val="24"/>
          <w:szCs w:val="24"/>
          <w:u w:val="none"/>
          <w:lang w:val="en-IN"/>
        </w:rPr>
        <w:t xml:space="preserve">=keeps track of the cache filled in associate mapping </w:t>
      </w:r>
      <w:r>
        <w:rPr>
          <w:rFonts w:hint="default"/>
          <w:b/>
          <w:bCs/>
          <w:sz w:val="24"/>
          <w:szCs w:val="24"/>
          <w:u w:val="none"/>
          <w:lang w:val="en-IN"/>
        </w:rPr>
        <w:t>set_counter[]=</w:t>
      </w:r>
      <w:r>
        <w:rPr>
          <w:rFonts w:hint="default"/>
          <w:b w:val="0"/>
          <w:bCs w:val="0"/>
          <w:sz w:val="24"/>
          <w:szCs w:val="24"/>
          <w:u w:val="none"/>
          <w:lang w:val="en-IN"/>
        </w:rPr>
        <w:t>keeps track of cache lines filled in each set</w:t>
      </w:r>
    </w:p>
    <w:p>
      <w:pPr>
        <w:jc w:val="left"/>
        <w:rPr>
          <w:rFonts w:hint="default"/>
          <w:b w:val="0"/>
          <w:bCs w:val="0"/>
          <w:sz w:val="24"/>
          <w:szCs w:val="24"/>
          <w:u w:val="none"/>
          <w:lang w:val="en-IN"/>
        </w:rPr>
      </w:pPr>
      <w:r>
        <w:rPr>
          <w:rFonts w:hint="default"/>
          <w:b/>
          <w:bCs/>
          <w:sz w:val="24"/>
          <w:szCs w:val="24"/>
          <w:u w:val="none"/>
          <w:lang w:val="en-IN"/>
        </w:rPr>
        <w:t>num_set</w:t>
      </w:r>
      <w:r>
        <w:rPr>
          <w:rFonts w:hint="default"/>
          <w:b w:val="0"/>
          <w:bCs w:val="0"/>
          <w:sz w:val="24"/>
          <w:szCs w:val="24"/>
          <w:u w:val="none"/>
          <w:lang w:val="en-IN"/>
        </w:rPr>
        <w:t>=number of sets</w:t>
      </w:r>
    </w:p>
    <w:p>
      <w:pPr>
        <w:jc w:val="left"/>
        <w:rPr>
          <w:rFonts w:hint="default"/>
          <w:b w:val="0"/>
          <w:bCs w:val="0"/>
          <w:sz w:val="24"/>
          <w:szCs w:val="24"/>
          <w:u w:val="none"/>
          <w:lang w:val="en-IN"/>
        </w:rPr>
      </w:pPr>
      <w:r>
        <w:rPr>
          <w:rFonts w:hint="default"/>
          <w:b/>
          <w:bCs/>
          <w:sz w:val="24"/>
          <w:szCs w:val="24"/>
          <w:u w:val="none"/>
          <w:lang w:val="en-IN"/>
        </w:rPr>
        <w:t>lines_in_each_set</w:t>
      </w:r>
      <w:r>
        <w:rPr>
          <w:rFonts w:hint="default"/>
          <w:b w:val="0"/>
          <w:bCs w:val="0"/>
          <w:sz w:val="24"/>
          <w:szCs w:val="24"/>
          <w:u w:val="none"/>
          <w:lang w:val="en-IN"/>
        </w:rPr>
        <w:t>=Value of n (in case of n-way set or set size)</w:t>
      </w:r>
    </w:p>
    <w:p>
      <w:pPr>
        <w:jc w:val="left"/>
        <w:rPr>
          <w:rFonts w:hint="default"/>
          <w:b w:val="0"/>
          <w:bCs w:val="0"/>
          <w:sz w:val="24"/>
          <w:szCs w:val="24"/>
          <w:u w:val="none"/>
          <w:lang w:val="en-IN"/>
        </w:rPr>
      </w:pPr>
      <w:r>
        <w:rPr>
          <w:rFonts w:hint="default"/>
          <w:b/>
          <w:bCs/>
          <w:sz w:val="24"/>
          <w:szCs w:val="24"/>
          <w:u w:val="none"/>
          <w:lang w:val="en-IN"/>
        </w:rPr>
        <w:t>num_hits</w:t>
      </w:r>
      <w:r>
        <w:rPr>
          <w:rFonts w:hint="default"/>
          <w:b w:val="0"/>
          <w:bCs w:val="0"/>
          <w:sz w:val="24"/>
          <w:szCs w:val="24"/>
          <w:u w:val="none"/>
          <w:lang w:val="en-IN"/>
        </w:rPr>
        <w:t>=number of hits;</w:t>
      </w:r>
    </w:p>
    <w:p>
      <w:pPr>
        <w:jc w:val="left"/>
        <w:rPr>
          <w:rFonts w:hint="default"/>
          <w:b w:val="0"/>
          <w:bCs w:val="0"/>
          <w:sz w:val="24"/>
          <w:szCs w:val="24"/>
          <w:u w:val="none"/>
          <w:lang w:val="en-IN"/>
        </w:rPr>
      </w:pPr>
      <w:r>
        <w:rPr>
          <w:rFonts w:hint="default"/>
          <w:b/>
          <w:bCs/>
          <w:sz w:val="24"/>
          <w:szCs w:val="24"/>
          <w:u w:val="none"/>
          <w:lang w:val="en-IN"/>
        </w:rPr>
        <w:t>num_miss</w:t>
      </w:r>
      <w:r>
        <w:rPr>
          <w:rFonts w:hint="default"/>
          <w:b w:val="0"/>
          <w:bCs w:val="0"/>
          <w:sz w:val="24"/>
          <w:szCs w:val="24"/>
          <w:u w:val="none"/>
          <w:lang w:val="en-IN"/>
        </w:rPr>
        <w:t>=number of misses;</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bCs/>
          <w:sz w:val="24"/>
          <w:szCs w:val="24"/>
          <w:u w:val="none"/>
          <w:lang w:val="en-IN"/>
        </w:rPr>
        <w:t>Direct mapping:</w:t>
      </w:r>
      <w:r>
        <w:rPr>
          <w:rFonts w:hint="default" w:ascii="Cambria Math" w:hAnsi="Cambria Math" w:cs="Cambria Math"/>
          <w:b w:val="0"/>
          <w:bCs w:val="0"/>
          <w:sz w:val="24"/>
          <w:szCs w:val="24"/>
          <w:u w:val="none"/>
          <w:lang w:val="en-IN"/>
        </w:rPr>
        <w:t xml:space="preserve"> M</w:t>
      </w:r>
      <w:r>
        <w:rPr>
          <w:rFonts w:hint="default" w:hAnsi="Calibri" w:eastAsia="sans-serif" w:cs="Calibri" w:asciiTheme="minorAscii"/>
          <w:i w:val="0"/>
          <w:caps w:val="0"/>
          <w:spacing w:val="0"/>
          <w:sz w:val="24"/>
          <w:szCs w:val="24"/>
          <w:shd w:val="clear" w:fill="FFFFFF"/>
        </w:rPr>
        <w:t>aps each block of main memory into only one possible cache line</w:t>
      </w:r>
      <w:r>
        <w:rPr>
          <w:rFonts w:hint="default" w:hAnsi="Calibri" w:eastAsia="sans-serif" w:cs="Calibri" w:asciiTheme="minorAscii"/>
          <w:i w:val="0"/>
          <w:caps w:val="0"/>
          <w:spacing w:val="0"/>
          <w:sz w:val="24"/>
          <w:szCs w:val="24"/>
          <w:shd w:val="clear" w:fill="FFFFFF"/>
          <w:lang w:val="en-IN"/>
        </w:rPr>
        <w:t xml:space="preserve">. Its like one-one Mapping. </w:t>
      </w:r>
      <w:r>
        <w:rPr>
          <w:rFonts w:hint="default"/>
          <w:b w:val="0"/>
          <w:bCs w:val="0"/>
          <w:sz w:val="24"/>
          <w:szCs w:val="24"/>
          <w:u w:val="none"/>
          <w:lang w:val="en-IN"/>
        </w:rPr>
        <w:t>There is a block_offset,line_num and tag which basically represent the no. Of bits of- the block size, cache lines, the most significant bits(machine word length-line_num-block_offset) respectively. All of them are converted to integers to be used as array indicies. The line_num is used to denote where the memory has to placed(in which line no,). Block_offset gives the specific position inside a block to be accessed in the cache.</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bCs/>
          <w:sz w:val="24"/>
          <w:szCs w:val="24"/>
          <w:u w:val="none"/>
          <w:lang w:val="en-IN"/>
        </w:rPr>
        <w:t>Associative mapping:</w:t>
      </w:r>
      <w:r>
        <w:rPr>
          <w:rFonts w:hint="default"/>
          <w:b w:val="0"/>
          <w:bCs w:val="0"/>
          <w:sz w:val="24"/>
          <w:szCs w:val="24"/>
          <w:u w:val="none"/>
          <w:lang w:val="en-IN"/>
        </w:rPr>
        <w:t xml:space="preserve"> Any block of the main memory can be placed anywhere in the cache. Since there is rule to place the block thus in this case the there is a block_offset and tag(tag+block_offset=machine word length). In this case searching takes time as each cache line needs to be checked for the tag value.</w:t>
      </w:r>
    </w:p>
    <w:p>
      <w:pPr>
        <w:jc w:val="left"/>
        <w:rPr>
          <w:rFonts w:hint="default"/>
          <w:b w:val="0"/>
          <w:bCs w:val="0"/>
          <w:sz w:val="24"/>
          <w:szCs w:val="24"/>
          <w:u w:val="none"/>
          <w:lang w:val="en-IN"/>
        </w:rPr>
      </w:pPr>
    </w:p>
    <w:p>
      <w:pPr>
        <w:numPr>
          <w:ilvl w:val="0"/>
          <w:numId w:val="1"/>
        </w:numPr>
        <w:jc w:val="left"/>
        <w:rPr>
          <w:rFonts w:hint="default"/>
          <w:b w:val="0"/>
          <w:bCs w:val="0"/>
          <w:sz w:val="24"/>
          <w:szCs w:val="24"/>
          <w:u w:val="none"/>
          <w:lang w:val="en-IN"/>
        </w:rPr>
      </w:pPr>
      <w:r>
        <w:rPr>
          <w:rFonts w:hint="default"/>
          <w:b/>
          <w:bCs/>
          <w:sz w:val="24"/>
          <w:szCs w:val="24"/>
          <w:u w:val="none"/>
          <w:lang w:val="en-IN"/>
        </w:rPr>
        <w:t>set Associative:</w:t>
      </w:r>
      <w:r>
        <w:rPr>
          <w:rFonts w:hint="default"/>
          <w:b w:val="0"/>
          <w:bCs w:val="0"/>
          <w:sz w:val="24"/>
          <w:szCs w:val="24"/>
          <w:u w:val="none"/>
          <w:lang w:val="en-IN"/>
        </w:rPr>
        <w:t xml:space="preserve"> In this case the cache lines are divided into sets of n. Although mapping to a set is direct but mapping inside the set is taken as associative.In this case as well a tag along with a set_number,where set_number is the no. Of bits(no. Of bits of no. Of sets) before the block_offset. The set_number2 decides the to which set the block will go. Then the block will be placed inside the set via association(with the help of set_counter).</w:t>
      </w:r>
    </w:p>
    <w:p>
      <w:pPr>
        <w:jc w:val="left"/>
        <w:rPr>
          <w:rFonts w:hint="default"/>
          <w:b w:val="0"/>
          <w:bCs w:val="0"/>
          <w:sz w:val="24"/>
          <w:szCs w:val="24"/>
          <w:u w:val="none"/>
          <w:lang w:val="en-IN"/>
        </w:rPr>
      </w:pPr>
    </w:p>
    <w:p>
      <w:pPr>
        <w:numPr>
          <w:ilvl w:val="0"/>
          <w:numId w:val="0"/>
        </w:numPr>
        <w:jc w:val="left"/>
        <w:rPr>
          <w:rFonts w:hint="default" w:asciiTheme="minorAscii"/>
          <w:b w:val="0"/>
          <w:bCs w:val="0"/>
          <w:sz w:val="24"/>
          <w:szCs w:val="24"/>
          <w:u w:val="none"/>
          <w:lang w:val="en-IN"/>
        </w:rPr>
      </w:pPr>
      <w:r>
        <w:rPr>
          <w:rFonts w:hint="default" w:asciiTheme="minorAscii"/>
          <w:b w:val="0"/>
          <w:bCs w:val="0"/>
          <w:sz w:val="24"/>
          <w:szCs w:val="24"/>
          <w:u w:val="none"/>
          <w:lang w:val="en-IN"/>
        </w:rPr>
        <w:t xml:space="preserve">Replacement is done in case the tag does not match(tag is the main identifier of a block placed in cache). Although for direct-map </w:t>
      </w:r>
      <w:r>
        <w:rPr>
          <w:rFonts w:hAnsi="Arial" w:eastAsia="Arial" w:cs="Arial" w:asciiTheme="minorAscii"/>
          <w:i w:val="0"/>
          <w:caps w:val="0"/>
          <w:color w:val="000000"/>
          <w:spacing w:val="0"/>
          <w:sz w:val="24"/>
          <w:szCs w:val="24"/>
          <w:shd w:val="clear" w:fill="FFFFFF"/>
        </w:rPr>
        <w:t>replacement</w:t>
      </w:r>
      <w:r>
        <w:rPr>
          <w:rFonts w:hint="default" w:hAnsi="Arial" w:eastAsia="Arial" w:cs="Arial" w:asciiTheme="minorAscii"/>
          <w:i w:val="0"/>
          <w:caps w:val="0"/>
          <w:color w:val="000000"/>
          <w:spacing w:val="0"/>
          <w:sz w:val="24"/>
          <w:szCs w:val="24"/>
          <w:shd w:val="clear" w:fill="FFFFFF"/>
          <w:lang w:val="en-IN"/>
        </w:rPr>
        <w:t xml:space="preserve"> is built-in which</w:t>
      </w:r>
      <w:r>
        <w:rPr>
          <w:rFonts w:hAnsi="Arial" w:eastAsia="Arial" w:cs="Arial" w:asciiTheme="minorAscii"/>
          <w:i w:val="0"/>
          <w:caps w:val="0"/>
          <w:color w:val="000000"/>
          <w:spacing w:val="0"/>
          <w:sz w:val="24"/>
          <w:szCs w:val="24"/>
          <w:shd w:val="clear" w:fill="FFFFFF"/>
        </w:rPr>
        <w:t xml:space="preserve"> is controlled by the (virtual or physical) memory address</w:t>
      </w:r>
      <w:r>
        <w:rPr>
          <w:rFonts w:hint="default" w:hAnsi="Arial" w:eastAsia="Arial" w:cs="Arial" w:asciiTheme="minorAscii"/>
          <w:i w:val="0"/>
          <w:caps w:val="0"/>
          <w:color w:val="000000"/>
          <w:spacing w:val="0"/>
          <w:sz w:val="24"/>
          <w:szCs w:val="24"/>
          <w:shd w:val="clear" w:fill="FFFFFF"/>
          <w:lang w:val="en-IN"/>
        </w:rPr>
        <w:t xml:space="preserve"> while for the rest the</w:t>
      </w:r>
      <w:r>
        <w:rPr>
          <w:rFonts w:hint="default" w:asciiTheme="minorAscii"/>
          <w:b w:val="0"/>
          <w:bCs w:val="0"/>
          <w:sz w:val="24"/>
          <w:szCs w:val="24"/>
          <w:u w:val="none"/>
          <w:lang w:val="en-IN"/>
        </w:rPr>
        <w:t xml:space="preserve"> criteria followed for the same is FIFO principle.Count of hit number and misses is also maintained. Initially the cache is empty which is denoted by “-1” in all memory address. After every read or write operation the current cache is displayed. It is important to note that read and write is done directly to cache.</w:t>
      </w: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r>
        <w:rPr>
          <w:rFonts w:hint="default" w:asciiTheme="minorAscii"/>
          <w:b w:val="0"/>
          <w:bCs w:val="0"/>
          <w:sz w:val="24"/>
          <w:szCs w:val="24"/>
          <w:u w:val="none"/>
          <w:lang w:val="en-IN"/>
        </w:rPr>
        <w:t>This is a screenshot of my cache project. It is an example of direct mapping with read and write operations.“-1” represents no data in the cell of the block. BO is Block_offset.</w:t>
      </w:r>
    </w:p>
    <w:p>
      <w:pPr>
        <w:numPr>
          <w:ilvl w:val="0"/>
          <w:numId w:val="0"/>
        </w:numPr>
        <w:jc w:val="left"/>
        <w:rPr>
          <w:rFonts w:hint="default" w:asciiTheme="minorAscii"/>
          <w:b w:val="0"/>
          <w:bCs w:val="0"/>
          <w:sz w:val="24"/>
          <w:szCs w:val="24"/>
          <w:u w:val="none"/>
          <w:lang w:val="en-IN"/>
        </w:rPr>
      </w:pPr>
      <w:r>
        <w:rPr>
          <w:rFonts w:hint="default" w:asciiTheme="minorAscii"/>
          <w:b w:val="0"/>
          <w:bCs w:val="0"/>
          <w:sz w:val="24"/>
          <w:szCs w:val="24"/>
          <w:u w:val="none"/>
          <w:lang w:val="en-IN"/>
        </w:rPr>
        <w:t xml:space="preserve">The machine word length is 32 bits. The No. Of cache lines is 4 and Block Size is 4. </w:t>
      </w: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r>
        <w:rPr>
          <w:rFonts w:hint="default" w:asciiTheme="minorAscii"/>
          <w:b w:val="0"/>
          <w:bCs w:val="0"/>
          <w:sz w:val="24"/>
          <w:szCs w:val="24"/>
          <w:u w:val="none"/>
          <w:lang w:val="en-IN"/>
        </w:rPr>
        <w:drawing>
          <wp:inline distT="0" distB="0" distL="114300" distR="114300">
            <wp:extent cx="6048375" cy="4141470"/>
            <wp:effectExtent l="0" t="0" r="9525" b="11430"/>
            <wp:docPr id="2" name="Picture 2"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
                    <pic:cNvPicPr>
                      <a:picLocks noChangeAspect="1"/>
                    </pic:cNvPicPr>
                  </pic:nvPicPr>
                  <pic:blipFill>
                    <a:blip r:embed="rId6"/>
                    <a:stretch>
                      <a:fillRect/>
                    </a:stretch>
                  </pic:blipFill>
                  <pic:spPr>
                    <a:xfrm>
                      <a:off x="0" y="0"/>
                      <a:ext cx="6048375" cy="4141470"/>
                    </a:xfrm>
                    <a:prstGeom prst="rect">
                      <a:avLst/>
                    </a:prstGeom>
                  </pic:spPr>
                </pic:pic>
              </a:graphicData>
            </a:graphic>
          </wp:inline>
        </w:drawing>
      </w: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r>
        <w:rPr>
          <w:rFonts w:hint="default" w:asciiTheme="minorAscii"/>
          <w:b w:val="0"/>
          <w:bCs w:val="0"/>
          <w:sz w:val="24"/>
          <w:szCs w:val="24"/>
          <w:u w:val="none"/>
          <w:lang w:val="en-IN"/>
        </w:rPr>
        <w:t xml:space="preserve">    </w:t>
      </w:r>
    </w:p>
    <w:p>
      <w:pPr>
        <w:numPr>
          <w:ilvl w:val="0"/>
          <w:numId w:val="0"/>
        </w:numPr>
        <w:jc w:val="left"/>
        <w:rPr>
          <w:rFonts w:hint="default" w:asciiTheme="minorAscii"/>
          <w:b w:val="0"/>
          <w:bCs w:val="0"/>
          <w:sz w:val="24"/>
          <w:szCs w:val="24"/>
          <w:u w:val="none"/>
          <w:lang w:val="en-IN"/>
        </w:rPr>
      </w:pPr>
      <w:r>
        <w:rPr>
          <w:rFonts w:hint="default" w:asciiTheme="minorAscii"/>
          <w:b w:val="0"/>
          <w:bCs w:val="0"/>
          <w:sz w:val="24"/>
          <w:szCs w:val="24"/>
          <w:u w:val="none"/>
          <w:lang w:val="en-IN"/>
        </w:rPr>
        <w:t xml:space="preserve"> </w:t>
      </w:r>
    </w:p>
    <w:p>
      <w:pPr>
        <w:numPr>
          <w:ilvl w:val="0"/>
          <w:numId w:val="0"/>
        </w:numPr>
        <w:jc w:val="left"/>
        <w:rPr>
          <w:rFonts w:hint="default" w:asciiTheme="minorAscii"/>
          <w:b w:val="0"/>
          <w:bCs w:val="0"/>
          <w:sz w:val="24"/>
          <w:szCs w:val="24"/>
          <w:u w:val="none"/>
          <w:lang w:val="en-IN"/>
        </w:rPr>
      </w:pPr>
    </w:p>
    <w:p>
      <w:pPr>
        <w:numPr>
          <w:ilvl w:val="0"/>
          <w:numId w:val="0"/>
        </w:numPr>
        <w:jc w:val="left"/>
        <w:rPr>
          <w:rFonts w:hint="default" w:asciiTheme="minorAscii"/>
          <w:b w:val="0"/>
          <w:bCs w:val="0"/>
          <w:sz w:val="24"/>
          <w:szCs w:val="24"/>
          <w:u w:val="none"/>
          <w:lang w:val="en-IN"/>
        </w:rPr>
      </w:pPr>
      <w:r>
        <w:rPr>
          <w:rFonts w:hint="default" w:asciiTheme="minorAscii"/>
          <w:b w:val="0"/>
          <w:bCs w:val="0"/>
          <w:sz w:val="24"/>
          <w:szCs w:val="24"/>
          <w:u w:val="none"/>
          <w:lang w:val="en-IN"/>
        </w:rPr>
        <w:t xml:space="preserve">  </w:t>
      </w:r>
    </w:p>
    <w:p>
      <w:pPr>
        <w:numPr>
          <w:ilvl w:val="0"/>
          <w:numId w:val="0"/>
        </w:numPr>
        <w:jc w:val="left"/>
        <w:rPr>
          <w:rFonts w:hint="default" w:asciiTheme="minorAscii"/>
          <w:b w:val="0"/>
          <w:bCs w:val="0"/>
          <w:sz w:val="24"/>
          <w:szCs w:val="24"/>
          <w:u w:val="none"/>
          <w:lang w:val="en-IN"/>
        </w:rPr>
      </w:pPr>
      <w:r>
        <w:rPr>
          <w:rFonts w:hint="default" w:asciiTheme="minorAscii"/>
          <w:b w:val="0"/>
          <w:bCs w:val="0"/>
          <w:sz w:val="24"/>
          <w:szCs w:val="24"/>
          <w:u w:val="none"/>
          <w:lang w:val="en-IN"/>
        </w:rPr>
        <w:t xml:space="preserve">                                                                         </w:t>
      </w:r>
      <w:r>
        <w:rPr>
          <w:rFonts w:hint="default" w:asciiTheme="minorAscii"/>
          <w:b w:val="0"/>
          <w:bCs w:val="0"/>
          <w:sz w:val="24"/>
          <w:szCs w:val="24"/>
          <w:u w:val="none"/>
          <w:lang w:val="en-IN"/>
        </w:rPr>
        <w:drawing>
          <wp:inline distT="0" distB="0" distL="114300" distR="114300">
            <wp:extent cx="5952490" cy="4409440"/>
            <wp:effectExtent l="0" t="0" r="10160" b="10160"/>
            <wp:docPr id="3" name="Picture 3" descr="Screensh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
                    <pic:cNvPicPr>
                      <a:picLocks noChangeAspect="1"/>
                    </pic:cNvPicPr>
                  </pic:nvPicPr>
                  <pic:blipFill>
                    <a:blip r:embed="rId7"/>
                    <a:stretch>
                      <a:fillRect/>
                    </a:stretch>
                  </pic:blipFill>
                  <pic:spPr>
                    <a:xfrm>
                      <a:off x="0" y="0"/>
                      <a:ext cx="5952490" cy="4409440"/>
                    </a:xfrm>
                    <a:prstGeom prst="rect">
                      <a:avLst/>
                    </a:prstGeom>
                  </pic:spPr>
                </pic:pic>
              </a:graphicData>
            </a:graphic>
          </wp:inline>
        </w:drawing>
      </w:r>
      <w:r>
        <w:rPr>
          <w:rFonts w:hint="default" w:asciiTheme="minorAscii"/>
          <w:b w:val="0"/>
          <w:bCs w:val="0"/>
          <w:sz w:val="24"/>
          <w:szCs w:val="24"/>
          <w:u w:val="none"/>
          <w:lang w:val="en-IN"/>
        </w:rPr>
        <w:t xml:space="preserve"> </w:t>
      </w:r>
    </w:p>
    <w:p>
      <w:pPr>
        <w:numPr>
          <w:ilvl w:val="0"/>
          <w:numId w:val="0"/>
        </w:numPr>
        <w:jc w:val="left"/>
        <w:rPr>
          <w:rFonts w:hint="default" w:asciiTheme="minorAscii"/>
          <w:b w:val="0"/>
          <w:bCs w:val="0"/>
          <w:sz w:val="24"/>
          <w:szCs w:val="24"/>
          <w:u w:val="none"/>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sz w:val="24"/>
        <w:szCs w:val="24"/>
        <w:lang w:val="en-IN"/>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ind w:firstLine="100" w:firstLineChars="50"/>
                            <w:rPr>
                              <w:rFonts w:hint="default"/>
                              <w:sz w:val="20"/>
                              <w:szCs w:val="20"/>
                              <w:lang w:val="en-IN"/>
                            </w:rPr>
                          </w:pPr>
                          <w:r>
                            <w:rPr>
                              <w:rFonts w:hint="default"/>
                              <w:sz w:val="20"/>
                              <w:szCs w:val="20"/>
                              <w:lang w:val="en-IN"/>
                            </w:rPr>
                            <w:t xml:space="preserve">Page </w:t>
                          </w:r>
                          <w:r>
                            <w:rPr>
                              <w:rFonts w:hint="default"/>
                              <w:sz w:val="20"/>
                              <w:szCs w:val="20"/>
                              <w:lang w:val="en-IN"/>
                            </w:rPr>
                            <w:fldChar w:fldCharType="begin"/>
                          </w:r>
                          <w:r>
                            <w:rPr>
                              <w:rFonts w:hint="default"/>
                              <w:sz w:val="20"/>
                              <w:szCs w:val="20"/>
                              <w:lang w:val="en-IN"/>
                            </w:rPr>
                            <w:instrText xml:space="preserve"> PAGE  \* MERGEFORMAT </w:instrText>
                          </w:r>
                          <w:r>
                            <w:rPr>
                              <w:rFonts w:hint="default"/>
                              <w:sz w:val="20"/>
                              <w:szCs w:val="20"/>
                              <w:lang w:val="en-IN"/>
                            </w:rPr>
                            <w:fldChar w:fldCharType="separate"/>
                          </w:r>
                          <w:r>
                            <w:rPr>
                              <w:rFonts w:hint="default"/>
                              <w:sz w:val="20"/>
                              <w:szCs w:val="20"/>
                              <w:lang w:val="en-IN"/>
                            </w:rPr>
                            <w:t>1</w:t>
                          </w:r>
                          <w:r>
                            <w:rPr>
                              <w:rFonts w:hint="default"/>
                              <w:sz w:val="20"/>
                              <w:szCs w:val="20"/>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3"/>
                      <w:ind w:firstLine="100" w:firstLineChars="50"/>
                      <w:rPr>
                        <w:rFonts w:hint="default"/>
                        <w:sz w:val="20"/>
                        <w:szCs w:val="20"/>
                        <w:lang w:val="en-IN"/>
                      </w:rPr>
                    </w:pPr>
                    <w:r>
                      <w:rPr>
                        <w:rFonts w:hint="default"/>
                        <w:sz w:val="20"/>
                        <w:szCs w:val="20"/>
                        <w:lang w:val="en-IN"/>
                      </w:rPr>
                      <w:t xml:space="preserve">Page </w:t>
                    </w:r>
                    <w:r>
                      <w:rPr>
                        <w:rFonts w:hint="default"/>
                        <w:sz w:val="20"/>
                        <w:szCs w:val="20"/>
                        <w:lang w:val="en-IN"/>
                      </w:rPr>
                      <w:fldChar w:fldCharType="begin"/>
                    </w:r>
                    <w:r>
                      <w:rPr>
                        <w:rFonts w:hint="default"/>
                        <w:sz w:val="20"/>
                        <w:szCs w:val="20"/>
                        <w:lang w:val="en-IN"/>
                      </w:rPr>
                      <w:instrText xml:space="preserve"> PAGE  \* MERGEFORMAT </w:instrText>
                    </w:r>
                    <w:r>
                      <w:rPr>
                        <w:rFonts w:hint="default"/>
                        <w:sz w:val="20"/>
                        <w:szCs w:val="20"/>
                        <w:lang w:val="en-IN"/>
                      </w:rPr>
                      <w:fldChar w:fldCharType="separate"/>
                    </w:r>
                    <w:r>
                      <w:rPr>
                        <w:rFonts w:hint="default"/>
                        <w:sz w:val="20"/>
                        <w:szCs w:val="20"/>
                        <w:lang w:val="en-IN"/>
                      </w:rPr>
                      <w:t>1</w:t>
                    </w:r>
                    <w:r>
                      <w:rPr>
                        <w:rFonts w:hint="default"/>
                        <w:sz w:val="20"/>
                        <w:szCs w:val="20"/>
                        <w:lang w:val="en-IN"/>
                      </w:rPr>
                      <w:fldChar w:fldCharType="end"/>
                    </w:r>
                  </w:p>
                </w:txbxContent>
              </v:textbox>
            </v:shape>
          </w:pict>
        </mc:Fallback>
      </mc:AlternateContent>
    </w:r>
    <w:r>
      <w:rPr>
        <w:rFonts w:hint="default"/>
        <w:sz w:val="24"/>
        <w:szCs w:val="24"/>
        <w:lang w:val="en-IN"/>
      </w:rPr>
      <w:tab/>
    </w:r>
    <w:r>
      <w:rPr>
        <w:rFonts w:hint="default"/>
        <w:sz w:val="24"/>
        <w:szCs w:val="24"/>
        <w:lang w:val="en-IN"/>
      </w:rPr>
      <w:t xml:space="preserve">                                                      </w:t>
    </w:r>
  </w:p>
  <w:p>
    <w:pPr>
      <w:pStyle w:val="3"/>
      <w:ind w:firstLine="120" w:firstLineChars="50"/>
      <w:rPr>
        <w:rFonts w:hint="default"/>
        <w:sz w:val="24"/>
        <w:szCs w:val="24"/>
        <w:lang w:val="en-IN"/>
      </w:rPr>
    </w:pPr>
    <w:r>
      <w:rPr>
        <w:rFonts w:hint="default"/>
        <w:sz w:val="24"/>
        <w:szCs w:val="24"/>
        <w:lang w:val="en-IN"/>
      </w:rPr>
      <w:t>CSE112: Computer Organization</w:t>
    </w:r>
    <w:r>
      <w:rPr>
        <w:rFonts w:hint="default"/>
        <w:sz w:val="24"/>
        <w:szCs w:val="24"/>
        <w:lang w:val="en-IN"/>
      </w:rPr>
      <w:tab/>
      <w:t/>
    </w:r>
    <w:r>
      <w:rPr>
        <w:rFonts w:hint="default"/>
        <w:sz w:val="24"/>
        <w:szCs w:val="24"/>
        <w:lang w:val="en-IN"/>
      </w:rPr>
      <w:tab/>
    </w:r>
    <w:r>
      <w:rPr>
        <w:rFonts w:hint="default"/>
        <w:b/>
        <w:bCs/>
        <w:sz w:val="24"/>
        <w:szCs w:val="24"/>
        <w:lang w:val="en-IN"/>
      </w:rPr>
      <w:t>VISHRUT ARORA</w:t>
    </w:r>
    <w:r>
      <w:rPr>
        <w:rFonts w:hint="default"/>
        <w:sz w:val="24"/>
        <w:szCs w:val="24"/>
        <w:lang w:val="en-IN"/>
      </w:rPr>
      <w:t xml:space="preserve"> </w:t>
    </w:r>
  </w:p>
  <w:p>
    <w:pPr>
      <w:pStyle w:val="3"/>
    </w:pPr>
    <w:r>
      <w:rPr>
        <w:rFonts w:hint="default"/>
        <w:b/>
        <w:bCs/>
        <w:sz w:val="24"/>
        <w:szCs w:val="24"/>
        <w:lang w:val="en-IN"/>
      </w:rPr>
      <w:tab/>
      <w:t/>
    </w:r>
    <w:r>
      <w:rPr>
        <w:rFonts w:hint="default"/>
        <w:b/>
        <w:bCs/>
        <w:sz w:val="24"/>
        <w:szCs w:val="24"/>
        <w:lang w:val="en-IN"/>
      </w:rPr>
      <w:tab/>
      <w:t>2019399</w:t>
    </w:r>
  </w:p>
  <w:p>
    <w:pPr>
      <w:pStyle w:val="3"/>
      <w:rPr>
        <w:rFonts w:hint="default"/>
        <w:lang w:val="en-IN"/>
      </w:rP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BABFB"/>
    <w:multiLevelType w:val="singleLevel"/>
    <w:tmpl w:val="A0ABABFB"/>
    <w:lvl w:ilvl="0" w:tentative="0">
      <w:start w:val="14"/>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D096E"/>
    <w:rsid w:val="029169A7"/>
    <w:rsid w:val="07C855B8"/>
    <w:rsid w:val="0C896941"/>
    <w:rsid w:val="1FD20CC4"/>
    <w:rsid w:val="355105B7"/>
    <w:rsid w:val="560D096E"/>
    <w:rsid w:val="5AD64717"/>
    <w:rsid w:val="76CE5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2020-05-08T23:03:00Z</dcterms:created>
  <dc:creator>hp-pavilion</dc:creator>
  <cp:lastModifiedBy>google1566120003</cp:lastModifiedBy>
  <dcterms:modified xsi:type="dcterms:W3CDTF">2020-05-21T14:47:15Z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