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3.3 Data Flow Diagram and User Stories</w:t>
      </w:r>
    </w:p>
    <w:p>
      <w:r>
        <w:t>A Data Flow Diagram (DFD) represents the information flows within ComicCraft, showing how data enters and leaves the system, how it is processed, and where generated data is stored.</w:t>
      </w:r>
    </w:p>
    <w:p>
      <w:pPr>
        <w:pStyle w:val="Heading1"/>
      </w:pPr>
      <w:r>
        <w:t>DFD Level 0 – ComicCraft</w:t>
      </w:r>
    </w:p>
    <w:p>
      <w:r>
        <w:t>ComicCraft is a web application built with FastAPI that turns a user's story prompt into a five-panel comic with illustrations using Gemini Flash, Gemini Pro and Stable Diffusion.</w:t>
      </w:r>
    </w:p>
    <w:p>
      <w:pPr>
        <w:pStyle w:val="ListBullet"/>
      </w:pPr>
      <w:r>
        <w:t>User (Browser): sends the story prompt, character name, setting, tone, art style and download request; receives the comic preview, PDF and export success page.</w:t>
      </w:r>
    </w:p>
    <w:p>
      <w:pPr>
        <w:pStyle w:val="ListBullet"/>
      </w:pPr>
      <w:r>
        <w:t>Google Gemini API: receives outline and narration prompts; returns the panel outline and the story narration with dialogue.</w:t>
      </w:r>
    </w:p>
    <w:p>
      <w:pPr>
        <w:pStyle w:val="ListBullet"/>
      </w:pPr>
      <w:r>
        <w:t>Stable Diffusion (Diffusers): receives panel image prompts; returns the generated panel images.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1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fd-level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DFD Level 0</w:t>
      </w:r>
    </w:p>
    <w:p>
      <w:pPr>
        <w:pStyle w:val="Heading1"/>
      </w:pPr>
      <w:r>
        <w:t>DFD Level 1 – ComicCraft</w:t>
      </w:r>
    </w:p>
    <w:p>
      <w:pPr>
        <w:pStyle w:val="ListNumber"/>
      </w:pPr>
      <w:r>
        <w:t>User opens the ComicCraft web page and fills the form: story prompt, character name, setting, tone and art style.</w:t>
      </w:r>
    </w:p>
    <w:p>
      <w:pPr>
        <w:pStyle w:val="ListNumber"/>
      </w:pPr>
      <w:r>
        <w:t>FastAPI (main.py, routes.py) receives the form data through a POST request and renders pages with Jinja2 templates.</w:t>
      </w:r>
    </w:p>
    <w:p>
      <w:pPr>
        <w:pStyle w:val="ListNumber"/>
      </w:pPr>
      <w:r>
        <w:t>Gemini Flash generates a structured five-panel outline: panel number, title, scene description and an image prompt.</w:t>
      </w:r>
    </w:p>
    <w:p>
      <w:pPr>
        <w:pStyle w:val="ListNumber"/>
      </w:pPr>
      <w:r>
        <w:t>Gemini Pro expands the outline into narration and character dialogue for every panel.</w:t>
      </w:r>
    </w:p>
    <w:p>
      <w:pPr>
        <w:pStyle w:val="ListNumber"/>
      </w:pPr>
      <w:r>
        <w:t>Stable Diffusion (Hugging Face Diffusers) creates a comic-style image for each panel's image prompt. Images are saved in static/panels (D1).</w:t>
      </w:r>
    </w:p>
    <w:p>
      <w:pPr>
        <w:pStyle w:val="ListNumber"/>
      </w:pPr>
      <w:r>
        <w:t>layout_builder.py matches each image with its panel text and builds the comic layout.</w:t>
      </w:r>
    </w:p>
    <w:p>
      <w:pPr>
        <w:pStyle w:val="ListNumber"/>
      </w:pPr>
      <w:r>
        <w:t>comic_preview.html shows the comic panel by panel to the user.</w:t>
      </w:r>
    </w:p>
    <w:p>
      <w:pPr>
        <w:pStyle w:val="ListNumber"/>
      </w:pPr>
      <w:r>
        <w:t>On download, exporters.py compiles the layout into a PDF with FPDF, saves it with a timestamp in static/exports (D2) and redirects to export_success.html.</w:t>
      </w:r>
    </w:p>
    <w:p>
      <w:pPr>
        <w:pStyle w:val="Heading1"/>
      </w:pPr>
      <w:r>
        <w:t>Data Stores</w:t>
      </w:r>
    </w:p>
    <w:p>
      <w:pPr>
        <w:pStyle w:val="ListBullet"/>
      </w:pPr>
      <w:r>
        <w:t>D1 Panel Images: generated panel images in static/panels.</w:t>
      </w:r>
    </w:p>
    <w:p>
      <w:pPr>
        <w:pStyle w:val="ListBullet"/>
      </w:pPr>
      <w:r>
        <w:t>D2 Comic PDFs: exported comic PDFs in static/exports.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266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fd-level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6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DFD Level 1</w:t>
      </w:r>
    </w:p>
    <w:p>
      <w:pPr>
        <w:pStyle w:val="Heading1"/>
      </w:pPr>
      <w:r>
        <w:t>User Stories</w:t>
      </w:r>
    </w:p>
    <w:p>
      <w:r>
        <w:t>The project document defines user stories for the ComicCraft workflow, covering story input, AI story generation, image generation, frontend access, comic preview, PDF export, backend integration, testing and documentation.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