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77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41"/>
        <w:gridCol w:w="2636"/>
        <w:gridCol w:w="283"/>
        <w:gridCol w:w="3260"/>
        <w:gridCol w:w="25"/>
      </w:tblGrid>
      <w:tr w14:paraId="0AC61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gridSpan w:val="3"/>
          </w:tcPr>
          <w:p w14:paraId="0000000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Yogesh Kumar Bhanu </w:t>
            </w:r>
          </w:p>
          <w:p w14:paraId="0000000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S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/o</w:t>
            </w:r>
            <w:r>
              <w:rPr>
                <w:sz w:val="32"/>
                <w:szCs w:val="32"/>
                <w:rtl w:val="0"/>
              </w:rPr>
              <w:t xml:space="preserve"> Mr. Harswaroop Singh</w:t>
            </w:r>
          </w:p>
          <w:p w14:paraId="0000000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  <w:rtl w:val="0"/>
                <w:lang w:val="en-IN"/>
              </w:rPr>
              <w:t>1443/1,</w:t>
            </w:r>
            <w:r>
              <w:rPr>
                <w:sz w:val="32"/>
                <w:szCs w:val="32"/>
                <w:rtl w:val="0"/>
              </w:rPr>
              <w:t>Kanchghar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, Station Road,</w:t>
            </w:r>
            <w:r>
              <w:rPr>
                <w:sz w:val="32"/>
                <w:szCs w:val="32"/>
                <w:rtl w:val="0"/>
              </w:rPr>
              <w:t xml:space="preserve"> Jabalpur</w:t>
            </w:r>
          </w:p>
        </w:tc>
        <w:tc>
          <w:tcPr>
            <w:gridSpan w:val="3"/>
          </w:tcPr>
          <w:p w14:paraId="0000000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Dr. M. Pallavi Krishna</w:t>
            </w:r>
          </w:p>
          <w:p w14:paraId="0000000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/o</w:t>
            </w:r>
            <w:r>
              <w:rPr>
                <w:sz w:val="32"/>
                <w:szCs w:val="32"/>
                <w:rtl w:val="0"/>
              </w:rPr>
              <w:t xml:space="preserve"> M. Murali Krishna</w:t>
            </w:r>
          </w:p>
          <w:p w14:paraId="00000008">
            <w:pPr>
              <w:spacing w:after="0" w:line="240" w:lineRule="auto"/>
              <w:rPr>
                <w:rFonts w:hint="default" w:ascii="Kruti Dev 010" w:hAnsi="Kruti Dev 010" w:eastAsia="Kruti Dev 010" w:cs="Kruti Dev 010"/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rtl w:val="0"/>
              </w:rPr>
              <w:t xml:space="preserve"> Vijayawada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 xml:space="preserve"> (A.P)</w:t>
            </w:r>
          </w:p>
        </w:tc>
      </w:tr>
      <w:tr w14:paraId="70390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gridSpan w:val="3"/>
          </w:tcPr>
          <w:p w14:paraId="0000000B">
            <w:pPr>
              <w:spacing w:after="0" w:line="240" w:lineRule="auto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</w:rPr>
              <w:t>RSVP:</w:t>
            </w:r>
          </w:p>
          <w:p w14:paraId="3A928ADF">
            <w:pPr>
              <w:spacing w:after="0" w:line="240" w:lineRule="auto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</w:rPr>
              <w:t>Bhannarwar Family</w:t>
            </w:r>
          </w:p>
          <w:p w14:paraId="71529B5B">
            <w:pPr>
              <w:spacing w:after="0" w:line="240" w:lineRule="auto"/>
              <w:rPr>
                <w:rFonts w:hint="default"/>
                <w:sz w:val="32"/>
                <w:szCs w:val="32"/>
                <w:rtl w:val="0"/>
                <w:lang w:val="en-IN"/>
              </w:rPr>
            </w:pPr>
          </w:p>
        </w:tc>
        <w:tc>
          <w:tcPr>
            <w:gridSpan w:val="3"/>
          </w:tcPr>
          <w:p w14:paraId="0000000D">
            <w:pPr>
              <w:spacing w:after="0" w:line="240" w:lineRule="auto"/>
              <w:rPr>
                <w:rFonts w:ascii="Kruti Dev 010" w:hAnsi="Kruti Dev 010" w:eastAsia="Kruti Dev 010" w:cs="Kruti Dev 010"/>
                <w:sz w:val="32"/>
                <w:szCs w:val="32"/>
              </w:rPr>
            </w:pPr>
          </w:p>
        </w:tc>
      </w:tr>
      <w:tr w14:paraId="18D03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trHeight w:val="63" w:hRule="atLeast"/>
        </w:trPr>
        <w:tc>
          <w:tcPr>
            <w:gridSpan w:val="2"/>
          </w:tcPr>
          <w:p w14:paraId="00000012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21499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43" w:hRule="atLeast"/>
        </w:trPr>
        <w:tc>
          <w:p w14:paraId="0000001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Matr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i</w:t>
            </w:r>
            <w:r>
              <w:rPr>
                <w:sz w:val="32"/>
                <w:szCs w:val="32"/>
                <w:rtl w:val="0"/>
              </w:rPr>
              <w:t>kapujan</w:t>
            </w:r>
          </w:p>
          <w:p w14:paraId="0000001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April 28, 2025</w:t>
            </w:r>
          </w:p>
          <w:p w14:paraId="0000001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Monday</w:t>
            </w:r>
          </w:p>
          <w:p w14:paraId="0000001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Morning 9 am Onwards</w:t>
            </w:r>
          </w:p>
        </w:tc>
        <w:tc>
          <w:tcPr>
            <w:gridSpan w:val="3"/>
          </w:tcPr>
          <w:p w14:paraId="0000001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Mandapach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h</w:t>
            </w:r>
            <w:r>
              <w:rPr>
                <w:sz w:val="32"/>
                <w:szCs w:val="32"/>
                <w:rtl w:val="0"/>
              </w:rPr>
              <w:t>adan</w:t>
            </w:r>
          </w:p>
          <w:p w14:paraId="0000001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April 28, 2025</w:t>
            </w:r>
          </w:p>
          <w:p w14:paraId="0000001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Monday</w:t>
            </w:r>
          </w:p>
          <w:p w14:paraId="0000001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Afternoon 12 pm Onwards</w:t>
            </w:r>
          </w:p>
        </w:tc>
        <w:tc>
          <w:p w14:paraId="0000001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Mehandi &amp; Sangeet</w:t>
            </w:r>
          </w:p>
          <w:p w14:paraId="0000001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April 28, 2025</w:t>
            </w:r>
          </w:p>
          <w:p w14:paraId="0000002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Monday</w:t>
            </w:r>
          </w:p>
          <w:p w14:paraId="0000002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Evening 7 pm Onwards</w:t>
            </w:r>
          </w:p>
        </w:tc>
      </w:tr>
      <w:tr w14:paraId="04FB1D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gridSpan w:val="6"/>
          </w:tcPr>
          <w:p w14:paraId="0000002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Barat departure and Wedding Reception</w:t>
            </w:r>
          </w:p>
          <w:p w14:paraId="0000002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April 29, 2025</w:t>
            </w:r>
          </w:p>
          <w:p w14:paraId="0000002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Tuesday</w:t>
            </w:r>
          </w:p>
          <w:p w14:paraId="0000002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Evening 7 pm Onwards</w:t>
            </w:r>
          </w:p>
        </w:tc>
      </w:tr>
      <w:tr w14:paraId="107439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gridSpan w:val="6"/>
          </w:tcPr>
          <w:p w14:paraId="0000002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Venue:</w:t>
            </w:r>
          </w:p>
          <w:p w14:paraId="0000002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Samdareeya Hotel Pvt. Ltd.</w:t>
            </w:r>
          </w:p>
          <w:p w14:paraId="0000002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Dr. Barat Road, Jabalpur</w:t>
            </w:r>
          </w:p>
        </w:tc>
      </w:tr>
      <w:tr w14:paraId="2DF295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gridSpan w:val="6"/>
          </w:tcPr>
          <w:p w14:paraId="0000002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Note: Barat will depart from our residence on April 29, 2025 Tuesday, Evening 6 pm for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 xml:space="preserve"> Hotel</w:t>
            </w:r>
            <w:r>
              <w:rPr>
                <w:sz w:val="32"/>
                <w:szCs w:val="32"/>
                <w:rtl w:val="0"/>
              </w:rPr>
              <w:t xml:space="preserve"> Samdareeya</w:t>
            </w:r>
            <w:r>
              <w:rPr>
                <w:rFonts w:hint="default"/>
                <w:sz w:val="32"/>
                <w:szCs w:val="32"/>
                <w:rtl w:val="0"/>
                <w:lang w:val="en-IN"/>
              </w:rPr>
              <w:t>,</w:t>
            </w:r>
            <w:r>
              <w:rPr>
                <w:sz w:val="32"/>
                <w:szCs w:val="32"/>
                <w:rtl w:val="0"/>
              </w:rPr>
              <w:t xml:space="preserve"> Dr. Barat Road, Jabalpur.</w:t>
            </w:r>
            <w:bookmarkStart w:id="0" w:name="_GoBack"/>
            <w:bookmarkEnd w:id="0"/>
          </w:p>
        </w:tc>
      </w:tr>
    </w:tbl>
    <w:p w14:paraId="00000033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ruti Dev 010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9F7BDA"/>
    <w:rsid w:val="39C34753"/>
    <w:rsid w:val="3B250B17"/>
    <w:rsid w:val="40431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2025-04-06T14:01:08Z</dcterms:created>
  <dc:creator>vishu</dc:creator>
  <cp:lastModifiedBy>Vishank Pathariya</cp:lastModifiedBy>
  <dcterms:modified xsi:type="dcterms:W3CDTF">2025-04-06T14:06:59Z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9E4A1939EEC344F48E8A17BF1E9714CC_13</vt:lpwstr>
  </property>
</Properties>
</file>