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4953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Vishnu Finance</w:t>
      </w:r>
      <w:r>
        <w:rPr>
          <w:sz w:val="20"/>
          <w:szCs w:val="20"/>
        </w:rPr>
        <w:t xml:space="preserve">  Built with Vishnu Finance</w:t>
      </w:r>
    </w:p>
    <w:p>
      <w:pPr>
        <w:spacing w:after="140"/>
      </w:pPr>
      <w:r>
        <w:rPr>
          <w:b/>
          <w:bCs/>
          <w:sz w:val="28"/>
          <w:szCs w:val="28"/>
        </w:rPr>
        <w:t xml:space="preserve">Advisor export sample</w:t>
      </w:r>
    </w:p>
    <w:p>
      <w:pPr>
        <w:spacing w:after="220"/>
      </w:pPr>
      <w:r>
        <w:rPr>
          <w:sz w:val="18"/>
          <w:szCs w:val="18"/>
        </w:rPr>
        <w:t xml:space="preserve">Generated: 28 Jul 2026, 12:54 pm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Transactions for May 30,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Store</w:t>
            </w:r>
          </w:p>
        </w:tc>
        <w:tc>
          <w:tcPr>
            <w:tcW w:type="dxa" w:w="1285"/>
          </w:tcPr>
          <w:p>
            <w:r>
              <w:rPr>
                <w:b/>
                <w:bCs/>
              </w:rPr>
              <w:t xml:space="preserve">Person</w:t>
            </w:r>
          </w:p>
        </w:tc>
      </w:tr>
      <w:tr>
        <w:tc>
          <w:tcPr>
            <w:tcW w:type="dxa" w:w="1285"/>
          </w:tcPr>
          <w:p>
            <w:r>
              <w:t xml:space="preserve">2026-05-30</w:t>
            </w:r>
          </w:p>
        </w:tc>
        <w:tc>
          <w:tcPr>
            <w:tcW w:type="dxa" w:w="1285"/>
          </w:tcPr>
          <w:p>
            <w:r>
              <w:t xml:space="preserve">EXPENSE</w:t>
            </w:r>
          </w:p>
        </w:tc>
        <w:tc>
          <w:tcPr>
            <w:tcW w:type="dxa" w:w="1285"/>
          </w:tcPr>
          <w:p>
            <w:r>
              <w:t xml:space="preserve">1240</w:t>
            </w:r>
          </w:p>
        </w:tc>
        <w:tc>
          <w:tcPr>
            <w:tcW w:type="dxa" w:w="1285"/>
          </w:tcPr>
          <w:p>
            <w:r>
              <w:t xml:space="preserve">Medical/Pharmacy</w:t>
            </w:r>
          </w:p>
        </w:tc>
        <w:tc>
          <w:tcPr>
            <w:tcW w:type="dxa" w:w="1285"/>
          </w:tcPr>
          <w:p>
            <w:r>
              <w:t xml:space="preserve">CNRBO...UPI/61500 18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Swapnil Shuas</w:t>
            </w:r>
          </w:p>
        </w:tc>
      </w:tr>
      <w:tr>
        <w:tc>
          <w:tcPr>
            <w:tcW w:type="dxa" w:w="1285"/>
          </w:tcPr>
          <w:p>
            <w:r>
              <w:t xml:space="preserve">2026-05-30</w:t>
            </w:r>
          </w:p>
        </w:tc>
        <w:tc>
          <w:tcPr>
            <w:tcW w:type="dxa" w:w="1285"/>
          </w:tcPr>
          <w:p>
            <w:r>
              <w:t xml:space="preserve">INCOME</w:t>
            </w:r>
          </w:p>
        </w:tc>
        <w:tc>
          <w:tcPr>
            <w:tcW w:type="dxa" w:w="1285"/>
          </w:tcPr>
          <w:p>
            <w:r>
              <w:t xml:space="preserve">140093</w:t>
            </w:r>
          </w:p>
        </w:tc>
        <w:tc>
          <w:tcPr>
            <w:tcW w:type="dxa" w:w="1285"/>
          </w:tcPr>
          <w:p>
            <w:r>
              <w:t xml:space="preserve">Income</w:t>
            </w:r>
          </w:p>
        </w:tc>
        <w:tc>
          <w:tcPr>
            <w:tcW w:type="dxa" w:w="1285"/>
          </w:tcPr>
          <w:p>
            <w:r>
              <w:t xml:space="preserve">TRANSFER FROM ...</w:t>
            </w:r>
          </w:p>
        </w:tc>
        <w:tc>
          <w:tcPr>
            <w:tcW w:type="dxa" w:w="1285"/>
          </w:tcPr>
          <w:p>
            <w:r>
              <w:t xml:space="preserve">Western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</w:tr>
      <w:tr>
        <w:tc>
          <w:tcPr>
            <w:tcW w:type="dxa" w:w="1285"/>
          </w:tcPr>
          <w:p>
            <w:r>
              <w:t xml:space="preserve">2026-06-30</w:t>
            </w:r>
          </w:p>
        </w:tc>
        <w:tc>
          <w:tcPr>
            <w:tcW w:type="dxa" w:w="1285"/>
          </w:tcPr>
          <w:p>
            <w:r>
              <w:t xml:space="preserve">EXPENSE</w:t>
            </w:r>
          </w:p>
        </w:tc>
        <w:tc>
          <w:tcPr>
            <w:tcW w:type="dxa" w:w="1285"/>
          </w:tcPr>
          <w:p>
            <w:r>
              <w:t xml:space="preserve">13000</w:t>
            </w:r>
          </w:p>
        </w:tc>
        <w:tc>
          <w:tcPr>
            <w:tcW w:type="dxa" w:w="1285"/>
          </w:tcPr>
          <w:p>
            <w:r>
              <w:t xml:space="preserve">Food Outside</w:t>
            </w:r>
          </w:p>
        </w:tc>
        <w:tc>
          <w:tcPr>
            <w:tcW w:type="dxa" w:w="1285"/>
          </w:tcPr>
          <w:p>
            <w:r>
              <w:t xml:space="preserve">KKBK000...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Hehe</w:t>
            </w:r>
          </w:p>
        </w:tc>
      </w:tr>
    </w:tbl>
    <w:p>
      <w:pPr>
        <w:spacing w:before="220"/>
      </w:pPr>
      <w:r>
        <w:rPr>
          <w:i/>
          <w:iCs/>
          <w:sz w:val="18"/>
          <w:szCs w:val="18"/>
        </w:rPr>
        <w:t xml:space="preserve">Track smarter. Plan faster. Vishnu Finance.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fa7b7d6d570a2600887406c521bbbbde3cbb0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2026-07-28T07:24:19.257Z</dcterms:created>
  <dcterms:modified xsi:type="dcterms:W3CDTF">2026-07-28T07:24:19.258Z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