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E3B" w:rsidRPr="00036E3B" w:rsidRDefault="00036E3B" w:rsidP="00036E3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  <w:lang w:eastAsia="en-IN" w:bidi="mr-IN"/>
        </w:rPr>
      </w:pPr>
      <w:r w:rsidRPr="00036E3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  <w:lang w:eastAsia="en-IN" w:bidi="mr-IN"/>
        </w:rPr>
        <w:t>Business Question and Visualization Report</w:t>
      </w:r>
    </w:p>
    <w:tbl>
      <w:tblPr>
        <w:tblW w:w="92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8"/>
        <w:gridCol w:w="7060"/>
      </w:tblGrid>
      <w:tr w:rsidR="00036E3B" w:rsidRPr="00036E3B" w:rsidTr="00036E3B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6E3B" w:rsidRPr="00036E3B" w:rsidRDefault="00036E3B" w:rsidP="004C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36E3B" w:rsidRPr="00036E3B" w:rsidRDefault="00036E3B" w:rsidP="004C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2</w:t>
            </w:r>
            <w:r w:rsidR="004C0D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1-</w:t>
            </w: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Aug-2026</w:t>
            </w:r>
          </w:p>
        </w:tc>
      </w:tr>
      <w:tr w:rsidR="00036E3B" w:rsidRPr="00036E3B" w:rsidTr="00036E3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036E3B" w:rsidRPr="00036E3B" w:rsidRDefault="00036E3B" w:rsidP="004C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Team ID</w:t>
            </w:r>
          </w:p>
        </w:tc>
        <w:tc>
          <w:tcPr>
            <w:tcW w:w="0" w:type="auto"/>
            <w:vAlign w:val="center"/>
            <w:hideMark/>
          </w:tcPr>
          <w:p w:rsidR="00036E3B" w:rsidRPr="00036E3B" w:rsidRDefault="00036E3B" w:rsidP="004C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Individual</w:t>
            </w:r>
          </w:p>
        </w:tc>
      </w:tr>
      <w:tr w:rsidR="00036E3B" w:rsidRPr="00036E3B" w:rsidTr="00036E3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036E3B" w:rsidRPr="00036E3B" w:rsidRDefault="00036E3B" w:rsidP="004C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:rsidR="00036E3B" w:rsidRPr="00036E3B" w:rsidRDefault="00492B62" w:rsidP="004C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India’s Agricultural Crop Production Analysis (1997–2021)</w:t>
            </w:r>
          </w:p>
        </w:tc>
      </w:tr>
      <w:tr w:rsidR="00036E3B" w:rsidRPr="00036E3B" w:rsidTr="00036E3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036E3B" w:rsidRPr="00036E3B" w:rsidRDefault="00036E3B" w:rsidP="004C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Maximum Marks</w:t>
            </w:r>
          </w:p>
        </w:tc>
        <w:tc>
          <w:tcPr>
            <w:tcW w:w="0" w:type="auto"/>
            <w:vAlign w:val="center"/>
            <w:hideMark/>
          </w:tcPr>
          <w:p w:rsidR="00036E3B" w:rsidRPr="00036E3B" w:rsidRDefault="00036E3B" w:rsidP="004C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5 Marks</w:t>
            </w:r>
          </w:p>
        </w:tc>
      </w:tr>
    </w:tbl>
    <w:p w:rsidR="00036E3B" w:rsidRPr="00036E3B" w:rsidRDefault="00036E3B" w:rsidP="00036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36E3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Business Questions and Visualizations</w:t>
      </w:r>
    </w:p>
    <w:tbl>
      <w:tblPr>
        <w:tblW w:w="870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9"/>
        <w:gridCol w:w="2381"/>
        <w:gridCol w:w="3033"/>
        <w:gridCol w:w="2839"/>
      </w:tblGrid>
      <w:tr w:rsidR="00036E3B" w:rsidRPr="00036E3B" w:rsidTr="00892E03">
        <w:trPr>
          <w:trHeight w:val="339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36E3B" w:rsidRPr="00036E3B" w:rsidRDefault="00036E3B" w:rsidP="00036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No.</w:t>
            </w:r>
          </w:p>
        </w:tc>
        <w:tc>
          <w:tcPr>
            <w:tcW w:w="2351" w:type="dxa"/>
            <w:vAlign w:val="center"/>
            <w:hideMark/>
          </w:tcPr>
          <w:p w:rsidR="00036E3B" w:rsidRPr="00036E3B" w:rsidRDefault="00036E3B" w:rsidP="00036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Business Question</w:t>
            </w:r>
          </w:p>
        </w:tc>
        <w:tc>
          <w:tcPr>
            <w:tcW w:w="3003" w:type="dxa"/>
            <w:vAlign w:val="center"/>
            <w:hideMark/>
          </w:tcPr>
          <w:p w:rsidR="00036E3B" w:rsidRPr="00036E3B" w:rsidRDefault="00036E3B" w:rsidP="00036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Visualization in Your Tableau Workbook</w:t>
            </w:r>
          </w:p>
        </w:tc>
        <w:tc>
          <w:tcPr>
            <w:tcW w:w="0" w:type="auto"/>
            <w:vAlign w:val="center"/>
            <w:hideMark/>
          </w:tcPr>
          <w:p w:rsidR="00036E3B" w:rsidRPr="00036E3B" w:rsidRDefault="00036E3B" w:rsidP="00036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Purpose / Insight</w:t>
            </w:r>
          </w:p>
        </w:tc>
      </w:tr>
      <w:tr w:rsidR="00036E3B" w:rsidRPr="00036E3B" w:rsidTr="00892E03">
        <w:trPr>
          <w:trHeight w:val="7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1</w:t>
            </w:r>
          </w:p>
        </w:tc>
        <w:tc>
          <w:tcPr>
            <w:tcW w:w="2351" w:type="dxa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What is the overall agricultural production in India?</w:t>
            </w:r>
          </w:p>
        </w:tc>
        <w:tc>
          <w:tcPr>
            <w:tcW w:w="3003" w:type="dxa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India Agricultural Summary – KPI Cards</w:t>
            </w:r>
          </w:p>
        </w:tc>
        <w:tc>
          <w:tcPr>
            <w:tcW w:w="0" w:type="auto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understand the overall Area, Production, and Yield.</w:t>
            </w:r>
          </w:p>
        </w:tc>
      </w:tr>
      <w:tr w:rsidR="00036E3B" w:rsidRPr="00036E3B" w:rsidTr="00892E03">
        <w:trPr>
          <w:trHeight w:val="67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2</w:t>
            </w:r>
          </w:p>
        </w:tc>
        <w:tc>
          <w:tcPr>
            <w:tcW w:w="2351" w:type="dxa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Which states have higher agricultural production?</w:t>
            </w:r>
          </w:p>
        </w:tc>
        <w:tc>
          <w:tcPr>
            <w:tcW w:w="3003" w:type="dxa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State-wise Agricultural Production Distribution – Map</w:t>
            </w:r>
          </w:p>
        </w:tc>
        <w:tc>
          <w:tcPr>
            <w:tcW w:w="0" w:type="auto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compare agricultural production across Indian states.</w:t>
            </w:r>
          </w:p>
        </w:tc>
      </w:tr>
      <w:tr w:rsidR="00036E3B" w:rsidRPr="00036E3B" w:rsidTr="00892E03">
        <w:trPr>
          <w:trHeight w:val="50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3</w:t>
            </w:r>
          </w:p>
        </w:tc>
        <w:tc>
          <w:tcPr>
            <w:tcW w:w="2351" w:type="dxa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How does total agricultural production change year-wise?</w:t>
            </w:r>
          </w:p>
        </w:tc>
        <w:tc>
          <w:tcPr>
            <w:tcW w:w="3003" w:type="dxa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Year-wise Total Agricultural Production – Bar Chart</w:t>
            </w:r>
          </w:p>
        </w:tc>
        <w:tc>
          <w:tcPr>
            <w:tcW w:w="0" w:type="auto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identify production trends from 1997 to 2021.</w:t>
            </w:r>
          </w:p>
        </w:tc>
      </w:tr>
      <w:tr w:rsidR="00036E3B" w:rsidRPr="00036E3B" w:rsidTr="00892E03">
        <w:trPr>
          <w:trHeight w:val="4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4</w:t>
            </w:r>
          </w:p>
        </w:tc>
        <w:tc>
          <w:tcPr>
            <w:tcW w:w="2351" w:type="dxa"/>
            <w:vAlign w:val="center"/>
            <w:hideMark/>
          </w:tcPr>
          <w:p w:rsidR="00492B62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492B62" w:rsidRPr="00492B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92B62" w:rsidRPr="00492B62" w:rsidRDefault="00492B62" w:rsidP="00492B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:rsidR="00492B62" w:rsidRPr="00492B62" w:rsidRDefault="00492B62" w:rsidP="00492B62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301"/>
            </w:tblGrid>
            <w:tr w:rsidR="00492B62" w:rsidRPr="00492B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92B62" w:rsidRPr="00492B62" w:rsidRDefault="00492B62" w:rsidP="00492B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492B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What is the trend of agricultural yield over the years?</w:t>
                  </w:r>
                </w:p>
              </w:tc>
            </w:tr>
          </w:tbl>
          <w:p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3003" w:type="dxa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Trend of Agricultural Yield – Line Chart</w:t>
            </w:r>
          </w:p>
        </w:tc>
        <w:tc>
          <w:tcPr>
            <w:tcW w:w="0" w:type="auto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analyze changes in agricultural yield over time.</w:t>
            </w:r>
          </w:p>
        </w:tc>
      </w:tr>
      <w:tr w:rsidR="00036E3B" w:rsidRPr="00036E3B" w:rsidTr="00892E03">
        <w:trPr>
          <w:trHeight w:val="67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5</w:t>
            </w:r>
          </w:p>
        </w:tc>
        <w:tc>
          <w:tcPr>
            <w:tcW w:w="2351" w:type="dxa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How does cultivated area vary across different crops?</w:t>
            </w:r>
          </w:p>
        </w:tc>
        <w:tc>
          <w:tcPr>
            <w:tcW w:w="3003" w:type="dxa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Comparison of Cultivated Area by Crop – Horizontal Bar Chart</w:t>
            </w:r>
          </w:p>
        </w:tc>
        <w:tc>
          <w:tcPr>
            <w:tcW w:w="0" w:type="auto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compare cultivated area among different crops.</w:t>
            </w:r>
          </w:p>
        </w:tc>
      </w:tr>
      <w:tr w:rsidR="00036E3B" w:rsidRPr="00036E3B" w:rsidTr="00892E03">
        <w:trPr>
          <w:trHeight w:val="50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6</w:t>
            </w:r>
          </w:p>
        </w:tc>
        <w:tc>
          <w:tcPr>
            <w:tcW w:w="2351" w:type="dxa"/>
            <w:vAlign w:val="center"/>
            <w:hideMark/>
          </w:tcPr>
          <w:p w:rsidR="00492B62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492B62" w:rsidRPr="00492B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92B62" w:rsidRPr="00492B62" w:rsidRDefault="00492B62" w:rsidP="00492B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:rsidR="00492B62" w:rsidRPr="00492B62" w:rsidRDefault="00492B62" w:rsidP="00492B62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301"/>
            </w:tblGrid>
            <w:tr w:rsidR="00492B62" w:rsidRPr="00492B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92B62" w:rsidRPr="00492B62" w:rsidRDefault="00492B62" w:rsidP="00492B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492B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How does cultivated area compare across states?</w:t>
                  </w:r>
                </w:p>
              </w:tc>
            </w:tr>
          </w:tbl>
          <w:p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3003" w:type="dxa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State-wise Cultivated Area Comparison – Bar Chart</w:t>
            </w:r>
          </w:p>
        </w:tc>
        <w:tc>
          <w:tcPr>
            <w:tcW w:w="0" w:type="auto"/>
            <w:vAlign w:val="center"/>
            <w:hideMark/>
          </w:tcPr>
          <w:p w:rsidR="00036E3B" w:rsidRPr="00036E3B" w:rsidRDefault="00892E03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</w:t>
            </w:r>
            <w:r w:rsidR="00492B62" w:rsidRPr="00492B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o identify states with higher and lower cultivated areas.</w:t>
            </w:r>
          </w:p>
        </w:tc>
      </w:tr>
      <w:tr w:rsidR="00036E3B" w:rsidRPr="00036E3B" w:rsidTr="00892E03">
        <w:trPr>
          <w:trHeight w:val="6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7</w:t>
            </w:r>
          </w:p>
        </w:tc>
        <w:tc>
          <w:tcPr>
            <w:tcW w:w="2351" w:type="dxa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Which state has the highest agricultural production?</w:t>
            </w:r>
          </w:p>
        </w:tc>
        <w:tc>
          <w:tcPr>
            <w:tcW w:w="3003" w:type="dxa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Leading State by Agricultural Production – Bar Chart</w:t>
            </w:r>
          </w:p>
        </w:tc>
        <w:tc>
          <w:tcPr>
            <w:tcW w:w="0" w:type="auto"/>
            <w:vAlign w:val="center"/>
            <w:hideMark/>
          </w:tcPr>
          <w:p w:rsidR="00036E3B" w:rsidRPr="00036E3B" w:rsidRDefault="00892E03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92E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identify the leading states based on agricultural production.</w:t>
            </w:r>
          </w:p>
        </w:tc>
      </w:tr>
      <w:tr w:rsidR="00036E3B" w:rsidRPr="00036E3B" w:rsidTr="00892E03">
        <w:trPr>
          <w:trHeight w:val="50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8</w:t>
            </w:r>
          </w:p>
        </w:tc>
        <w:tc>
          <w:tcPr>
            <w:tcW w:w="2351" w:type="dxa"/>
            <w:vAlign w:val="center"/>
            <w:hideMark/>
          </w:tcPr>
          <w:p w:rsidR="00492B62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492B62" w:rsidRPr="00492B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92B62" w:rsidRPr="00492B62" w:rsidRDefault="00492B62" w:rsidP="00492B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:rsidR="00492B62" w:rsidRPr="00492B62" w:rsidRDefault="00492B62" w:rsidP="00492B62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301"/>
            </w:tblGrid>
            <w:tr w:rsidR="00492B62" w:rsidRPr="00492B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92B62" w:rsidRPr="00492B62" w:rsidRDefault="00492B62" w:rsidP="00492B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492B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How is agricultural production distributed across seasons?</w:t>
                  </w:r>
                </w:p>
              </w:tc>
            </w:tr>
          </w:tbl>
          <w:p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3003" w:type="dxa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Season-wise Agricultural Production Share – Pie Chart</w:t>
            </w:r>
          </w:p>
        </w:tc>
        <w:tc>
          <w:tcPr>
            <w:tcW w:w="0" w:type="auto"/>
            <w:vAlign w:val="center"/>
            <w:hideMark/>
          </w:tcPr>
          <w:p w:rsidR="00036E3B" w:rsidRPr="00036E3B" w:rsidRDefault="00892E03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92E0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understand the contribution of different seasons to total production.</w:t>
            </w:r>
          </w:p>
        </w:tc>
      </w:tr>
      <w:tr w:rsidR="00036E3B" w:rsidRPr="00036E3B" w:rsidTr="00FE7391">
        <w:trPr>
          <w:trHeight w:val="181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lastRenderedPageBreak/>
              <w:t>9</w:t>
            </w:r>
          </w:p>
        </w:tc>
        <w:tc>
          <w:tcPr>
            <w:tcW w:w="2351" w:type="dxa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How is production distributed by unit type?</w:t>
            </w:r>
          </w:p>
        </w:tc>
        <w:tc>
          <w:tcPr>
            <w:tcW w:w="3003" w:type="dxa"/>
            <w:vAlign w:val="center"/>
            <w:hideMark/>
          </w:tcPr>
          <w:p w:rsidR="00492B62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24"/>
            </w:tblGrid>
            <w:tr w:rsidR="00492B62" w:rsidRPr="00492B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92B62" w:rsidRPr="00492B62" w:rsidRDefault="00492B62" w:rsidP="00492B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</w:pPr>
                  <w:r w:rsidRPr="00492B6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  <w:t>unit type?</w:t>
                  </w:r>
                </w:p>
              </w:tc>
            </w:tr>
          </w:tbl>
          <w:p w:rsidR="00492B62" w:rsidRPr="00492B62" w:rsidRDefault="00492B62" w:rsidP="00492B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953"/>
            </w:tblGrid>
            <w:tr w:rsidR="00492B62" w:rsidRPr="00492B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92B62" w:rsidRPr="00492B62" w:rsidRDefault="00492B62" w:rsidP="00492B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</w:pPr>
                  <w:r w:rsidRPr="00492B6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  <w:t>Production Distribution by Unit Type – Donut Chart</w:t>
                  </w:r>
                </w:p>
              </w:tc>
            </w:tr>
          </w:tbl>
          <w:p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036E3B" w:rsidRPr="00036E3B" w:rsidRDefault="00492B6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2B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compare production across different unit types.</w:t>
            </w:r>
          </w:p>
        </w:tc>
      </w:tr>
    </w:tbl>
    <w:p w:rsidR="00FE7391" w:rsidRDefault="00FE7391" w:rsidP="00892E03">
      <w:pPr>
        <w:rPr>
          <w:b/>
          <w:bCs/>
          <w:sz w:val="24"/>
          <w:szCs w:val="24"/>
          <w:lang w:bidi="mr-IN"/>
        </w:rPr>
      </w:pPr>
    </w:p>
    <w:p w:rsidR="00FE7391" w:rsidRDefault="00FE7391" w:rsidP="00892E03">
      <w:pPr>
        <w:rPr>
          <w:b/>
          <w:bCs/>
          <w:sz w:val="24"/>
          <w:szCs w:val="24"/>
          <w:lang w:bidi="mr-IN"/>
        </w:rPr>
      </w:pPr>
    </w:p>
    <w:p w:rsidR="00892E03" w:rsidRPr="00892E03" w:rsidRDefault="00892E03" w:rsidP="00892E03">
      <w:pPr>
        <w:rPr>
          <w:b/>
          <w:bCs/>
          <w:sz w:val="24"/>
          <w:szCs w:val="24"/>
          <w:lang w:bidi="mr-IN"/>
        </w:rPr>
      </w:pPr>
      <w:r w:rsidRPr="00892E03">
        <w:rPr>
          <w:b/>
          <w:bCs/>
          <w:sz w:val="24"/>
          <w:szCs w:val="24"/>
          <w:lang w:bidi="mr-IN"/>
        </w:rPr>
        <w:t>1. What is the overall agricultural production in India?</w:t>
      </w:r>
    </w:p>
    <w:p w:rsidR="00892E03" w:rsidRPr="00892E03" w:rsidRDefault="00892E03" w:rsidP="00892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Visualization:</w:t>
      </w: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India Agricultural Summary – KPI Cards</w:t>
      </w:r>
    </w:p>
    <w:p w:rsidR="00892E03" w:rsidRPr="00892E03" w:rsidRDefault="00892E03" w:rsidP="00892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Attributes:</w:t>
      </w:r>
    </w:p>
    <w:p w:rsidR="00892E03" w:rsidRPr="00892E03" w:rsidRDefault="00892E03" w:rsidP="00892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Measure: Area </w:t>
      </w:r>
    </w:p>
    <w:p w:rsidR="00892E03" w:rsidRPr="00892E03" w:rsidRDefault="00892E03" w:rsidP="00892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Measure: Production </w:t>
      </w:r>
    </w:p>
    <w:p w:rsidR="00892E03" w:rsidRPr="00892E03" w:rsidRDefault="00892E03" w:rsidP="00892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Measure: Yield</w:t>
      </w:r>
    </w:p>
    <w:p w:rsidR="00892E03" w:rsidRPr="00892E03" w:rsidRDefault="00B478ED" w:rsidP="00892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bidi="mr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130810</wp:posOffset>
            </wp:positionH>
            <wp:positionV relativeFrom="paragraph">
              <wp:posOffset>411480</wp:posOffset>
            </wp:positionV>
            <wp:extent cx="5682615" cy="1555750"/>
            <wp:effectExtent l="19050" t="0" r="0" b="0"/>
            <wp:wrapTopAndBottom/>
            <wp:docPr id="106509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96579" name="Picture 10650965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2E03"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Category: Agricultural Production</w:t>
      </w:r>
    </w:p>
    <w:p w:rsidR="00FE7391" w:rsidRDefault="00FE7391" w:rsidP="00892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FE7391" w:rsidRDefault="00FE7391" w:rsidP="00892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FE7391" w:rsidRDefault="00FE7391" w:rsidP="00892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FE7391" w:rsidRDefault="00FE7391" w:rsidP="00892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892E03" w:rsidRPr="00892E03" w:rsidRDefault="00892E03" w:rsidP="00892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2. Which states have higher agricultural production?</w:t>
      </w:r>
    </w:p>
    <w:p w:rsidR="00892E03" w:rsidRPr="00892E03" w:rsidRDefault="00892E03" w:rsidP="00892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Visualization:</w:t>
      </w: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State-wise Agricultural Production Distribution – Map</w:t>
      </w:r>
    </w:p>
    <w:p w:rsidR="00892E03" w:rsidRPr="00892E03" w:rsidRDefault="00892E03" w:rsidP="00892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Attributes:</w:t>
      </w:r>
    </w:p>
    <w:p w:rsidR="00892E03" w:rsidRPr="00892E03" w:rsidRDefault="00892E03" w:rsidP="00892E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Dimension: State </w:t>
      </w:r>
    </w:p>
    <w:p w:rsidR="00892E03" w:rsidRPr="00892E03" w:rsidRDefault="00892E03" w:rsidP="00892E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Measure: Production </w:t>
      </w:r>
    </w:p>
    <w:p w:rsidR="00892E03" w:rsidRDefault="00892E03" w:rsidP="00892E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Geographical Analysis: State-wise Production </w:t>
      </w:r>
    </w:p>
    <w:p w:rsidR="00FE7391" w:rsidRPr="00FE7391" w:rsidRDefault="00FE7391" w:rsidP="00892E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E739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Comparison :Highvs .Low Production</w:t>
      </w:r>
    </w:p>
    <w:p w:rsidR="00036E3B" w:rsidRDefault="00D8552E" w:rsidP="00FE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bidi="mr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-85090</wp:posOffset>
            </wp:positionH>
            <wp:positionV relativeFrom="paragraph">
              <wp:posOffset>516890</wp:posOffset>
            </wp:positionV>
            <wp:extent cx="6165850" cy="3474720"/>
            <wp:effectExtent l="19050" t="0" r="6350" b="0"/>
            <wp:wrapTopAndBottom/>
            <wp:docPr id="823399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99848" name="Picture 8233998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2E03" w:rsidRPr="00892E03" w:rsidRDefault="00892E03" w:rsidP="00892E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A93BDC" w:rsidRPr="00036E3B" w:rsidRDefault="00A93BDC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36E3B" w:rsidRPr="00036E3B" w:rsidRDefault="00036E3B" w:rsidP="00135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36E3B" w:rsidRPr="00036E3B" w:rsidRDefault="00036E3B" w:rsidP="00036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92E03" w:rsidRPr="00892E03" w:rsidRDefault="00892E03" w:rsidP="00FE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 How does total agricultural production change year-wise?</w:t>
      </w:r>
    </w:p>
    <w:p w:rsidR="00892E03" w:rsidRPr="00892E03" w:rsidRDefault="00892E03" w:rsidP="00892E03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Visualization: Year-wise Total Agricultural Production – Bar Chart</w:t>
      </w:r>
    </w:p>
    <w:p w:rsidR="00892E03" w:rsidRPr="00892E03" w:rsidRDefault="00892E03" w:rsidP="00892E03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Attributes:</w:t>
      </w:r>
    </w:p>
    <w:p w:rsidR="00892E03" w:rsidRPr="00892E03" w:rsidRDefault="00892E03" w:rsidP="00892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Dimension: Year </w:t>
      </w:r>
    </w:p>
    <w:p w:rsidR="00892E03" w:rsidRPr="00892E03" w:rsidRDefault="00892E03" w:rsidP="00892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Measure: Production </w:t>
      </w:r>
    </w:p>
    <w:p w:rsidR="00892E03" w:rsidRPr="00892E03" w:rsidRDefault="00892E03" w:rsidP="00892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Trend: Year-wise Production </w:t>
      </w:r>
    </w:p>
    <w:p w:rsidR="00892E03" w:rsidRPr="00892E03" w:rsidRDefault="00892E03" w:rsidP="00892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Period: 1997–2021</w:t>
      </w:r>
    </w:p>
    <w:p w:rsidR="00B478ED" w:rsidRDefault="00B478ED" w:rsidP="0013526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036E3B" w:rsidRPr="00036E3B" w:rsidRDefault="00036E3B" w:rsidP="0013526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36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Screenshot:</w:t>
      </w:r>
    </w:p>
    <w:p w:rsidR="00036E3B" w:rsidRPr="00036E3B" w:rsidRDefault="00036E3B" w:rsidP="00036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13526A" w:rsidRDefault="00FE7391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 w:bidi="mr-IN"/>
        </w:rPr>
        <w:drawing>
          <wp:inline distT="0" distB="0" distL="0" distR="0">
            <wp:extent cx="6142008" cy="3096884"/>
            <wp:effectExtent l="19050" t="0" r="0" b="0"/>
            <wp:docPr id="1646186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86297" name="Picture 16461862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0687" cy="309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A93BDC" w:rsidRDefault="00A93BDC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892E03" w:rsidRPr="00892E03" w:rsidRDefault="00892E03" w:rsidP="00FE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4. What is the trend of agricultural yield over the years?</w:t>
      </w:r>
    </w:p>
    <w:p w:rsidR="00892E03" w:rsidRPr="00892E03" w:rsidRDefault="00892E03" w:rsidP="00892E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Visualization:</w:t>
      </w: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Trend of Agricultural Yield – Line Chart</w:t>
      </w:r>
    </w:p>
    <w:p w:rsidR="00892E03" w:rsidRPr="00892E03" w:rsidRDefault="00892E03" w:rsidP="00892E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Attributes:</w:t>
      </w:r>
    </w:p>
    <w:p w:rsidR="00892E03" w:rsidRPr="00892E03" w:rsidRDefault="00892E03" w:rsidP="00892E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Dimension: Year </w:t>
      </w:r>
    </w:p>
    <w:p w:rsidR="00892E03" w:rsidRPr="00892E03" w:rsidRDefault="00892E03" w:rsidP="00892E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Measure: Yield </w:t>
      </w:r>
    </w:p>
    <w:p w:rsidR="00892E03" w:rsidRPr="00892E03" w:rsidRDefault="00892E03" w:rsidP="00892E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Trend: Year-wise Yield</w:t>
      </w:r>
    </w:p>
    <w:p w:rsidR="0013526A" w:rsidRPr="0013526A" w:rsidRDefault="0013526A" w:rsidP="00892E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13526A" w:rsidRPr="0013526A" w:rsidRDefault="0013526A" w:rsidP="0013526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36E3B" w:rsidRDefault="00036E3B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036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Screenshot:</w:t>
      </w:r>
    </w:p>
    <w:p w:rsidR="00A93BDC" w:rsidRPr="00036E3B" w:rsidRDefault="00A93BDC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36E3B" w:rsidRPr="00036E3B" w:rsidRDefault="00FE7391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bidi="mr-IN"/>
        </w:rPr>
        <w:lastRenderedPageBreak/>
        <w:drawing>
          <wp:inline distT="0" distB="0" distL="0" distR="0">
            <wp:extent cx="6217848" cy="3950462"/>
            <wp:effectExtent l="19050" t="0" r="0" b="0"/>
            <wp:docPr id="841461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61174" name="Picture 8414611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9301" cy="395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E3B" w:rsidRPr="00036E3B" w:rsidRDefault="00036E3B" w:rsidP="00036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478ED" w:rsidRDefault="00B478ED" w:rsidP="00892E0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B478ED" w:rsidRDefault="00B478ED" w:rsidP="00892E0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B478ED" w:rsidRDefault="00B478ED" w:rsidP="00892E0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892E03" w:rsidRPr="00892E03" w:rsidRDefault="00892E03" w:rsidP="00892E0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5. How does cultivated area vary across different crops?</w:t>
      </w:r>
    </w:p>
    <w:p w:rsidR="00892E03" w:rsidRPr="00892E03" w:rsidRDefault="00892E03" w:rsidP="00892E0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Visualization:</w:t>
      </w: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Comparison of Cultivated Area by Crop – Horizontal Bar Chart</w:t>
      </w:r>
    </w:p>
    <w:p w:rsidR="00892E03" w:rsidRPr="00892E03" w:rsidRDefault="00892E03" w:rsidP="00892E0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Attributes:</w:t>
      </w:r>
    </w:p>
    <w:p w:rsidR="00892E03" w:rsidRPr="00892E03" w:rsidRDefault="00892E03" w:rsidP="00892E0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Dimension: Crop </w:t>
      </w:r>
    </w:p>
    <w:p w:rsidR="00892E03" w:rsidRPr="00892E03" w:rsidRDefault="00892E03" w:rsidP="00892E0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Measure: Area </w:t>
      </w:r>
    </w:p>
    <w:p w:rsidR="00892E03" w:rsidRPr="00892E03" w:rsidRDefault="00892E03" w:rsidP="00892E0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Comparison: Crop-wise Cultivated Area</w:t>
      </w:r>
    </w:p>
    <w:p w:rsidR="0013526A" w:rsidRPr="0013526A" w:rsidRDefault="0013526A" w:rsidP="00892E0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13526A" w:rsidRPr="0013526A" w:rsidRDefault="00311F17" w:rsidP="0013526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11F17">
        <w:rPr>
          <w:rFonts w:ascii="Times New Roman" w:eastAsia="Times New Roman" w:hAnsi="Times New Roman" w:cs="Times New Roman"/>
          <w:noProof/>
          <w:sz w:val="24"/>
          <w:szCs w:val="24"/>
          <w:lang w:val="en-US" w:bidi="mr-IN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179705</wp:posOffset>
            </wp:positionV>
            <wp:extent cx="6217285" cy="3475990"/>
            <wp:effectExtent l="19050" t="0" r="0" b="0"/>
            <wp:wrapTopAndBottom/>
            <wp:docPr id="10633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7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28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6E3B" w:rsidRPr="00036E3B" w:rsidRDefault="00036E3B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311F17" w:rsidRDefault="00311F17" w:rsidP="00311F1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311F17" w:rsidRDefault="00311F17" w:rsidP="00311F1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311F17" w:rsidRDefault="00311F17" w:rsidP="00311F1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92E03" w:rsidRPr="00311F17" w:rsidRDefault="00892E03" w:rsidP="00311F1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6. How does cultivated area compare across states?</w:t>
      </w:r>
    </w:p>
    <w:p w:rsidR="00892E03" w:rsidRPr="00892E03" w:rsidRDefault="00892E03" w:rsidP="00892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Visualization: State-wise Cultivated Area Comparison – Bar Chart</w:t>
      </w:r>
    </w:p>
    <w:p w:rsidR="00892E03" w:rsidRPr="00892E03" w:rsidRDefault="00892E03" w:rsidP="00892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Attributes:</w:t>
      </w:r>
    </w:p>
    <w:p w:rsidR="00892E03" w:rsidRPr="00892E03" w:rsidRDefault="00892E03" w:rsidP="00892E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Dimension: State </w:t>
      </w:r>
    </w:p>
    <w:p w:rsidR="00892E03" w:rsidRPr="00892E03" w:rsidRDefault="00892E03" w:rsidP="00892E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Measure: Area </w:t>
      </w:r>
    </w:p>
    <w:p w:rsidR="00892E03" w:rsidRPr="00892E03" w:rsidRDefault="00892E03" w:rsidP="00892E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Comparison: State-wise Cultivated Area</w:t>
      </w:r>
    </w:p>
    <w:p w:rsidR="00036E3B" w:rsidRPr="00036E3B" w:rsidRDefault="00036E3B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36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Screenshot:</w:t>
      </w:r>
    </w:p>
    <w:p w:rsidR="00AA58A3" w:rsidRPr="00AA58A3" w:rsidRDefault="00AB2078" w:rsidP="00AA5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bidi="mr-IN"/>
        </w:rPr>
        <w:lastRenderedPageBreak/>
        <w:drawing>
          <wp:inline distT="0" distB="0" distL="0" distR="0">
            <wp:extent cx="5940533" cy="3148642"/>
            <wp:effectExtent l="19050" t="0" r="3067" b="0"/>
            <wp:docPr id="4" name="Picture 9" descr="C:\Users\Admin\Pictures\Screenshots\Screenshot 2026-08-27 195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s\Screenshot 2026-08-27 19502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58" cy="314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58A3" w:rsidRDefault="00AA58A3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AA58A3" w:rsidRDefault="00AA58A3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311F17" w:rsidRDefault="00311F17" w:rsidP="00311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311F17" w:rsidRDefault="00311F17" w:rsidP="00311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892E03" w:rsidRPr="00892E03" w:rsidRDefault="00892E03" w:rsidP="00311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7. Which state has the highest agricultural production?</w:t>
      </w:r>
    </w:p>
    <w:p w:rsidR="00892E03" w:rsidRPr="00892E03" w:rsidRDefault="00892E03" w:rsidP="00892E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Visualization:</w:t>
      </w: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Leading State by Agricultural Production – Bar Chart</w:t>
      </w:r>
    </w:p>
    <w:p w:rsidR="00892E03" w:rsidRPr="00892E03" w:rsidRDefault="00892E03" w:rsidP="00892E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Attributes:</w:t>
      </w:r>
    </w:p>
    <w:p w:rsidR="00892E03" w:rsidRPr="00892E03" w:rsidRDefault="00892E03" w:rsidP="00892E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Dimension: State </w:t>
      </w:r>
    </w:p>
    <w:p w:rsidR="00892E03" w:rsidRPr="00892E03" w:rsidRDefault="00892E03" w:rsidP="00892E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Measure: Production </w:t>
      </w:r>
    </w:p>
    <w:p w:rsidR="00892E03" w:rsidRPr="00892E03" w:rsidRDefault="00892E03" w:rsidP="00892E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Ranking: State-wise Production</w:t>
      </w:r>
    </w:p>
    <w:p w:rsidR="0013526A" w:rsidRPr="0013526A" w:rsidRDefault="0013526A" w:rsidP="00892E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13526A" w:rsidRPr="0013526A" w:rsidRDefault="0013526A" w:rsidP="00135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36E3B" w:rsidRDefault="00036E3B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036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Screenshot:</w:t>
      </w:r>
    </w:p>
    <w:p w:rsidR="0013526A" w:rsidRPr="00036E3B" w:rsidRDefault="00311F17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11F17">
        <w:rPr>
          <w:rFonts w:ascii="Times New Roman" w:eastAsia="Times New Roman" w:hAnsi="Times New Roman" w:cs="Times New Roman"/>
          <w:noProof/>
          <w:sz w:val="24"/>
          <w:szCs w:val="24"/>
          <w:lang w:val="en-US" w:bidi="mr-IN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-104140</wp:posOffset>
            </wp:positionH>
            <wp:positionV relativeFrom="paragraph">
              <wp:posOffset>465455</wp:posOffset>
            </wp:positionV>
            <wp:extent cx="6017895" cy="3193415"/>
            <wp:effectExtent l="19050" t="0" r="1905" b="0"/>
            <wp:wrapTopAndBottom/>
            <wp:docPr id="140530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03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1F17" w:rsidRDefault="00311F17" w:rsidP="00311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311F17" w:rsidRDefault="00311F17" w:rsidP="00311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311F17" w:rsidRDefault="00311F17" w:rsidP="00311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92E03" w:rsidRPr="00892E03" w:rsidRDefault="00892E03" w:rsidP="00311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8. How is agricultural production distributed across seasons?</w:t>
      </w:r>
    </w:p>
    <w:p w:rsidR="00892E03" w:rsidRPr="00892E03" w:rsidRDefault="00892E03" w:rsidP="00892E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Visualization:</w:t>
      </w: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Season-wise Agricultural Production Share – Pie Chart</w:t>
      </w:r>
    </w:p>
    <w:p w:rsidR="00892E03" w:rsidRPr="00892E03" w:rsidRDefault="00892E03" w:rsidP="00892E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Attributes:</w:t>
      </w:r>
    </w:p>
    <w:p w:rsidR="00892E03" w:rsidRPr="00892E03" w:rsidRDefault="00892E03" w:rsidP="00892E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Dimension: Season </w:t>
      </w:r>
    </w:p>
    <w:p w:rsidR="00892E03" w:rsidRPr="00892E03" w:rsidRDefault="00892E03" w:rsidP="00892E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Measure: Production </w:t>
      </w:r>
    </w:p>
    <w:p w:rsidR="00892E03" w:rsidRPr="00892E03" w:rsidRDefault="00892E03" w:rsidP="00892E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92E0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Comparison: Season-wise Production Share</w:t>
      </w:r>
    </w:p>
    <w:p w:rsidR="0013526A" w:rsidRPr="0013526A" w:rsidRDefault="0013526A" w:rsidP="00892E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13526A" w:rsidRPr="0013526A" w:rsidRDefault="0013526A" w:rsidP="00135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36E3B" w:rsidRDefault="00036E3B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036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Screenshot:</w:t>
      </w:r>
    </w:p>
    <w:p w:rsidR="0013526A" w:rsidRPr="00036E3B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36E3B" w:rsidRDefault="00311F17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11F17">
        <w:rPr>
          <w:rFonts w:ascii="Times New Roman" w:eastAsia="Times New Roman" w:hAnsi="Times New Roman" w:cs="Times New Roman"/>
          <w:noProof/>
          <w:sz w:val="24"/>
          <w:szCs w:val="24"/>
          <w:lang w:val="en-US" w:bidi="mr-IN"/>
        </w:rPr>
        <w:lastRenderedPageBreak/>
        <w:drawing>
          <wp:inline distT="0" distB="0" distL="0" distR="0">
            <wp:extent cx="6019441" cy="3623095"/>
            <wp:effectExtent l="19050" t="0" r="359" b="0"/>
            <wp:docPr id="46970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04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4465" cy="362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52F" w:rsidRPr="00036E3B" w:rsidRDefault="00B1252F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478ED" w:rsidRDefault="00B478ED" w:rsidP="00311F17">
      <w:pPr>
        <w:rPr>
          <w:b/>
          <w:bCs/>
        </w:rPr>
      </w:pPr>
    </w:p>
    <w:p w:rsidR="00B478ED" w:rsidRDefault="00B478ED" w:rsidP="00311F17">
      <w:pPr>
        <w:rPr>
          <w:b/>
          <w:bCs/>
        </w:rPr>
      </w:pPr>
    </w:p>
    <w:p w:rsidR="00311F17" w:rsidRPr="00311F17" w:rsidRDefault="00311F17" w:rsidP="00311F17">
      <w:pPr>
        <w:rPr>
          <w:b/>
          <w:bCs/>
        </w:rPr>
      </w:pPr>
      <w:r w:rsidRPr="00311F17">
        <w:rPr>
          <w:b/>
          <w:bCs/>
        </w:rPr>
        <w:t>9. How is production distributed by unit type?</w:t>
      </w:r>
    </w:p>
    <w:p w:rsidR="00311F17" w:rsidRPr="00311F17" w:rsidRDefault="00311F17" w:rsidP="00311F17">
      <w:r w:rsidRPr="00311F17">
        <w:rPr>
          <w:b/>
          <w:bCs/>
        </w:rPr>
        <w:t>Visualization:</w:t>
      </w:r>
      <w:r w:rsidRPr="00311F17">
        <w:t xml:space="preserve"> Production Distribution by Unit Type – Donut Chart</w:t>
      </w:r>
    </w:p>
    <w:p w:rsidR="00311F17" w:rsidRPr="00311F17" w:rsidRDefault="00311F17" w:rsidP="00311F17">
      <w:r w:rsidRPr="00311F17">
        <w:rPr>
          <w:b/>
          <w:bCs/>
        </w:rPr>
        <w:t>Attributes:</w:t>
      </w:r>
    </w:p>
    <w:p w:rsidR="00311F17" w:rsidRPr="00311F17" w:rsidRDefault="00311F17" w:rsidP="00311F17">
      <w:pPr>
        <w:numPr>
          <w:ilvl w:val="0"/>
          <w:numId w:val="18"/>
        </w:numPr>
      </w:pPr>
      <w:r w:rsidRPr="00311F17">
        <w:t xml:space="preserve">Dimension: Unit Type </w:t>
      </w:r>
    </w:p>
    <w:p w:rsidR="00311F17" w:rsidRPr="00311F17" w:rsidRDefault="00311F17" w:rsidP="00311F17">
      <w:pPr>
        <w:numPr>
          <w:ilvl w:val="0"/>
          <w:numId w:val="18"/>
        </w:numPr>
      </w:pPr>
      <w:r w:rsidRPr="00311F17">
        <w:t xml:space="preserve">Measure: Production </w:t>
      </w:r>
    </w:p>
    <w:p w:rsidR="00311F17" w:rsidRDefault="00311F17" w:rsidP="00311F17">
      <w:pPr>
        <w:numPr>
          <w:ilvl w:val="0"/>
          <w:numId w:val="18"/>
        </w:numPr>
      </w:pPr>
      <w:r w:rsidRPr="00311F17">
        <w:t xml:space="preserve">Comparison: Unit-wise Production Distribution </w:t>
      </w:r>
    </w:p>
    <w:p w:rsidR="00B478ED" w:rsidRDefault="00B478ED" w:rsidP="00B478ED"/>
    <w:p w:rsidR="00B478ED" w:rsidRPr="00B478ED" w:rsidRDefault="00B478ED" w:rsidP="00B478ED">
      <w:pPr>
        <w:rPr>
          <w:b/>
          <w:bCs/>
        </w:rPr>
      </w:pPr>
      <w:r w:rsidRPr="00B478ED">
        <w:rPr>
          <w:b/>
          <w:bCs/>
        </w:rPr>
        <w:t>Screenshot :</w:t>
      </w:r>
    </w:p>
    <w:p w:rsidR="009276F3" w:rsidRDefault="00B478ED">
      <w:r w:rsidRPr="00B478ED">
        <w:rPr>
          <w:noProof/>
          <w:lang w:val="en-US" w:bidi="mr-IN"/>
        </w:rPr>
        <w:lastRenderedPageBreak/>
        <w:drawing>
          <wp:inline distT="0" distB="0" distL="0" distR="0">
            <wp:extent cx="5967682" cy="4146909"/>
            <wp:effectExtent l="19050" t="0" r="0" b="0"/>
            <wp:docPr id="127052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218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5982" cy="415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6F3" w:rsidSect="00AA58A3">
      <w:headerReference w:type="defaul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2BA7" w:rsidRDefault="00702BA7" w:rsidP="00737868">
      <w:pPr>
        <w:spacing w:after="0" w:line="240" w:lineRule="auto"/>
      </w:pPr>
      <w:r>
        <w:separator/>
      </w:r>
    </w:p>
  </w:endnote>
  <w:endnote w:type="continuationSeparator" w:id="1">
    <w:p w:rsidR="00702BA7" w:rsidRDefault="00702BA7" w:rsidP="00737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2BA7" w:rsidRDefault="00702BA7" w:rsidP="00737868">
      <w:pPr>
        <w:spacing w:after="0" w:line="240" w:lineRule="auto"/>
      </w:pPr>
      <w:r>
        <w:separator/>
      </w:r>
    </w:p>
  </w:footnote>
  <w:footnote w:type="continuationSeparator" w:id="1">
    <w:p w:rsidR="00702BA7" w:rsidRDefault="00702BA7" w:rsidP="00737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7868" w:rsidRDefault="00737868">
    <w:pPr>
      <w:pStyle w:val="Header"/>
    </w:pPr>
    <w:r>
      <w:rPr>
        <w:noProof/>
        <w:lang w:val="en-US" w:bidi="mr-IN"/>
      </w:rPr>
      <w:drawing>
        <wp:inline distT="0" distB="0" distL="0" distR="0">
          <wp:extent cx="5731510" cy="724535"/>
          <wp:effectExtent l="0" t="0" r="254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938E1"/>
    <w:multiLevelType w:val="multilevel"/>
    <w:tmpl w:val="8154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E505CB"/>
    <w:multiLevelType w:val="multilevel"/>
    <w:tmpl w:val="F9A8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EC1175"/>
    <w:multiLevelType w:val="hybridMultilevel"/>
    <w:tmpl w:val="B8EA63B4"/>
    <w:lvl w:ilvl="0" w:tplc="103E92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CC1BD2"/>
    <w:multiLevelType w:val="multilevel"/>
    <w:tmpl w:val="F828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A46091"/>
    <w:multiLevelType w:val="multilevel"/>
    <w:tmpl w:val="C1C2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3F0CE7"/>
    <w:multiLevelType w:val="multilevel"/>
    <w:tmpl w:val="603A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052ACD"/>
    <w:multiLevelType w:val="multilevel"/>
    <w:tmpl w:val="7534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CE644B"/>
    <w:multiLevelType w:val="multilevel"/>
    <w:tmpl w:val="CDC4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A57EBE"/>
    <w:multiLevelType w:val="multilevel"/>
    <w:tmpl w:val="0DCE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CF74CB"/>
    <w:multiLevelType w:val="multilevel"/>
    <w:tmpl w:val="9CB8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DA0FF5"/>
    <w:multiLevelType w:val="multilevel"/>
    <w:tmpl w:val="C2A2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6C0E57"/>
    <w:multiLevelType w:val="multilevel"/>
    <w:tmpl w:val="825C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1B0DFC"/>
    <w:multiLevelType w:val="multilevel"/>
    <w:tmpl w:val="5EEE6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2C16A9"/>
    <w:multiLevelType w:val="multilevel"/>
    <w:tmpl w:val="F318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AD5F1A"/>
    <w:multiLevelType w:val="multilevel"/>
    <w:tmpl w:val="7DF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920E98"/>
    <w:multiLevelType w:val="multilevel"/>
    <w:tmpl w:val="412A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933117"/>
    <w:multiLevelType w:val="multilevel"/>
    <w:tmpl w:val="1834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AE3D82"/>
    <w:multiLevelType w:val="multilevel"/>
    <w:tmpl w:val="BFFE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17"/>
  </w:num>
  <w:num w:numId="4">
    <w:abstractNumId w:val="7"/>
  </w:num>
  <w:num w:numId="5">
    <w:abstractNumId w:val="0"/>
  </w:num>
  <w:num w:numId="6">
    <w:abstractNumId w:val="12"/>
  </w:num>
  <w:num w:numId="7">
    <w:abstractNumId w:val="16"/>
  </w:num>
  <w:num w:numId="8">
    <w:abstractNumId w:val="9"/>
  </w:num>
  <w:num w:numId="9">
    <w:abstractNumId w:val="3"/>
  </w:num>
  <w:num w:numId="10">
    <w:abstractNumId w:val="1"/>
  </w:num>
  <w:num w:numId="11">
    <w:abstractNumId w:val="5"/>
  </w:num>
  <w:num w:numId="12">
    <w:abstractNumId w:val="10"/>
  </w:num>
  <w:num w:numId="13">
    <w:abstractNumId w:val="4"/>
  </w:num>
  <w:num w:numId="14">
    <w:abstractNumId w:val="15"/>
  </w:num>
  <w:num w:numId="15">
    <w:abstractNumId w:val="8"/>
  </w:num>
  <w:num w:numId="16">
    <w:abstractNumId w:val="6"/>
  </w:num>
  <w:num w:numId="17">
    <w:abstractNumId w:val="11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36E3B"/>
    <w:rsid w:val="00036E3B"/>
    <w:rsid w:val="0013526A"/>
    <w:rsid w:val="001E1D9C"/>
    <w:rsid w:val="00311F17"/>
    <w:rsid w:val="00492B62"/>
    <w:rsid w:val="004C0D74"/>
    <w:rsid w:val="00681EA0"/>
    <w:rsid w:val="00702BA7"/>
    <w:rsid w:val="00737868"/>
    <w:rsid w:val="00892E03"/>
    <w:rsid w:val="009276F3"/>
    <w:rsid w:val="009B75CC"/>
    <w:rsid w:val="00A93BDC"/>
    <w:rsid w:val="00AA58A3"/>
    <w:rsid w:val="00AB2078"/>
    <w:rsid w:val="00B1252F"/>
    <w:rsid w:val="00B478ED"/>
    <w:rsid w:val="00D8552E"/>
    <w:rsid w:val="00E4519B"/>
    <w:rsid w:val="00F71429"/>
    <w:rsid w:val="00FE73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429"/>
  </w:style>
  <w:style w:type="paragraph" w:styleId="Heading2">
    <w:name w:val="heading 2"/>
    <w:basedOn w:val="Normal"/>
    <w:link w:val="Heading2Char"/>
    <w:uiPriority w:val="9"/>
    <w:qFormat/>
    <w:rsid w:val="00036E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036E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6E3B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036E3B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036E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6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ListParagraph">
    <w:name w:val="List Paragraph"/>
    <w:basedOn w:val="Normal"/>
    <w:uiPriority w:val="34"/>
    <w:qFormat/>
    <w:rsid w:val="00AA58A3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AA5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eader">
    <w:name w:val="header"/>
    <w:basedOn w:val="Normal"/>
    <w:link w:val="HeaderChar"/>
    <w:uiPriority w:val="99"/>
    <w:unhideWhenUsed/>
    <w:rsid w:val="007378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868"/>
  </w:style>
  <w:style w:type="paragraph" w:styleId="Footer">
    <w:name w:val="footer"/>
    <w:basedOn w:val="Normal"/>
    <w:link w:val="FooterChar"/>
    <w:uiPriority w:val="99"/>
    <w:unhideWhenUsed/>
    <w:rsid w:val="007378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868"/>
  </w:style>
  <w:style w:type="paragraph" w:styleId="BalloonText">
    <w:name w:val="Balloon Text"/>
    <w:basedOn w:val="Normal"/>
    <w:link w:val="BalloonTextChar"/>
    <w:uiPriority w:val="99"/>
    <w:semiHidden/>
    <w:unhideWhenUsed/>
    <w:rsid w:val="009B7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5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3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1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6C95D-853E-4649-8193-4379D2D4F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</cp:lastModifiedBy>
  <cp:revision>4</cp:revision>
  <dcterms:created xsi:type="dcterms:W3CDTF">2026-08-27T09:49:00Z</dcterms:created>
  <dcterms:modified xsi:type="dcterms:W3CDTF">2026-08-27T14:32:00Z</dcterms:modified>
</cp:coreProperties>
</file>