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5B40FC" w14:textId="77777777" w:rsidR="00306E23" w:rsidRDefault="00306E23" w:rsidP="00306E23">
      <w:r>
        <w:t>Stay Safe from Cybercrime – Checklist</w:t>
      </w:r>
    </w:p>
    <w:p w14:paraId="3CD900C1" w14:textId="77777777" w:rsidR="00306E23" w:rsidRDefault="00306E23" w:rsidP="00306E23"/>
    <w:p w14:paraId="6BFEB3AB" w14:textId="77777777" w:rsidR="00306E23" w:rsidRDefault="00306E23" w:rsidP="00306E23">
      <w:r>
        <w:t>Never share OTP with anyone</w:t>
      </w:r>
    </w:p>
    <w:p w14:paraId="253F92DF" w14:textId="77777777" w:rsidR="00306E23" w:rsidRDefault="00306E23" w:rsidP="00306E23">
      <w:r>
        <w:t>Never share UPI PIN</w:t>
      </w:r>
    </w:p>
    <w:p w14:paraId="12F23048" w14:textId="77777777" w:rsidR="00306E23" w:rsidRDefault="00306E23" w:rsidP="00306E23">
      <w:r>
        <w:t>Do not click unknown payment links</w:t>
      </w:r>
    </w:p>
    <w:p w14:paraId="703307A1" w14:textId="77777777" w:rsidR="00306E23" w:rsidRDefault="00306E23" w:rsidP="00306E23">
      <w:r>
        <w:t>Check phone number before trusting calls</w:t>
      </w:r>
    </w:p>
    <w:p w14:paraId="70B8A4A5" w14:textId="77777777" w:rsidR="00306E23" w:rsidRDefault="00306E23" w:rsidP="00306E23">
      <w:r>
        <w:t>Use strong passwords</w:t>
      </w:r>
    </w:p>
    <w:p w14:paraId="76914334" w14:textId="77777777" w:rsidR="00306E23" w:rsidRDefault="00306E23" w:rsidP="00306E23">
      <w:r>
        <w:t>Enable two-factor authentication</w:t>
      </w:r>
    </w:p>
    <w:p w14:paraId="3DCC0612" w14:textId="77777777" w:rsidR="00306E23" w:rsidRDefault="00306E23" w:rsidP="00306E23">
      <w:r>
        <w:t>Do not use public Wi-Fi for banking</w:t>
      </w:r>
    </w:p>
    <w:p w14:paraId="5711B4D5" w14:textId="77777777" w:rsidR="00306E23" w:rsidRDefault="00306E23" w:rsidP="00306E23">
      <w:r>
        <w:t>Always verify before sending money</w:t>
      </w:r>
    </w:p>
    <w:p w14:paraId="5D53367B" w14:textId="77777777" w:rsidR="00306E23" w:rsidRDefault="00306E23" w:rsidP="00306E23">
      <w:r>
        <w:t>Report fraud immediately on cybercrime.gov.in</w:t>
      </w:r>
    </w:p>
    <w:p w14:paraId="74D2C4C1" w14:textId="5C5DE420" w:rsidR="00343C1B" w:rsidRDefault="00306E23" w:rsidP="00306E23">
      <w:r>
        <w:t>Call 1930 helpline if money is deducted</w:t>
      </w:r>
    </w:p>
    <w:sectPr w:rsidR="00343C1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3CAD"/>
    <w:rsid w:val="00056834"/>
    <w:rsid w:val="00146E38"/>
    <w:rsid w:val="002C4FB9"/>
    <w:rsid w:val="00306E23"/>
    <w:rsid w:val="00343C1B"/>
    <w:rsid w:val="005F3CAD"/>
    <w:rsid w:val="006374E4"/>
    <w:rsid w:val="008244CD"/>
    <w:rsid w:val="00994BB3"/>
    <w:rsid w:val="00C530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1F0079"/>
  <w15:chartTrackingRefBased/>
  <w15:docId w15:val="{B8CA4129-DCD8-4A05-8B49-9AC60BDC24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3C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3C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3C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3C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3C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3C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3C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3C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3C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3C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3C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3C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3CA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3CA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3C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3C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3C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3C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3C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3C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3C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3C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3C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3C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3C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3CA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3C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3CA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3CA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55</Words>
  <Characters>319</Characters>
  <Application>Microsoft Office Word</Application>
  <DocSecurity>0</DocSecurity>
  <Lines>2</Lines>
  <Paragraphs>1</Paragraphs>
  <ScaleCrop>false</ScaleCrop>
  <Company/>
  <LinksUpToDate>false</LinksUpToDate>
  <CharactersWithSpaces>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dvyas3005@gmail.com</dc:creator>
  <cp:keywords/>
  <dc:description/>
  <cp:lastModifiedBy>dvyas3005@gmail.com</cp:lastModifiedBy>
  <cp:revision>2</cp:revision>
  <dcterms:created xsi:type="dcterms:W3CDTF">2026-03-31T16:21:00Z</dcterms:created>
  <dcterms:modified xsi:type="dcterms:W3CDTF">2026-03-31T16:21:00Z</dcterms:modified>
</cp:coreProperties>
</file>