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FFA53" w14:textId="77777777" w:rsidR="002B0B8E" w:rsidRPr="00600892" w:rsidRDefault="002B0B8E" w:rsidP="009241AA">
      <w:pPr>
        <w:pStyle w:val="NormalWeb"/>
        <w:spacing w:before="240" w:beforeAutospacing="0" w:after="0" w:afterAutospacing="0"/>
        <w:jc w:val="center"/>
        <w:textAlignment w:val="baseline"/>
        <w:rPr>
          <w:b/>
          <w:bCs/>
          <w:color w:val="000000"/>
          <w:sz w:val="36"/>
          <w:szCs w:val="36"/>
        </w:rPr>
      </w:pPr>
      <w:r w:rsidRPr="00600892">
        <w:rPr>
          <w:b/>
          <w:bCs/>
          <w:color w:val="000000"/>
          <w:sz w:val="36"/>
          <w:szCs w:val="36"/>
        </w:rPr>
        <w:t>Difference between HTTP1.1 vs HTTP2</w:t>
      </w:r>
    </w:p>
    <w:p w14:paraId="341C0DF9" w14:textId="77777777" w:rsidR="002B0B8E" w:rsidRPr="00600892" w:rsidRDefault="002B0B8E" w:rsidP="009241AA">
      <w:pPr>
        <w:spacing w:before="240" w:line="240" w:lineRule="auto"/>
        <w:rPr>
          <w:rFonts w:ascii="Times New Roman" w:hAnsi="Times New Roman" w:cs="Times New Roman"/>
          <w:b/>
          <w:bCs/>
        </w:rPr>
      </w:pPr>
    </w:p>
    <w:p w14:paraId="6C057EFB" w14:textId="7C6BBD7F" w:rsidR="002B0B8E" w:rsidRPr="00600892" w:rsidRDefault="002B0B8E" w:rsidP="009241AA">
      <w:pPr>
        <w:spacing w:before="240" w:line="240" w:lineRule="auto"/>
        <w:rPr>
          <w:rFonts w:ascii="Times New Roman" w:hAnsi="Times New Roman" w:cs="Times New Roman"/>
          <w:b/>
          <w:bCs/>
        </w:rPr>
      </w:pPr>
      <w:r w:rsidRPr="00600892">
        <w:rPr>
          <w:rFonts w:ascii="Times New Roman" w:hAnsi="Times New Roman" w:cs="Times New Roman"/>
          <w:b/>
          <w:bCs/>
          <w:sz w:val="24"/>
          <w:szCs w:val="24"/>
        </w:rPr>
        <w:t>HTTP</w:t>
      </w:r>
      <w:r w:rsidRPr="00600892">
        <w:rPr>
          <w:rFonts w:ascii="Times New Roman" w:hAnsi="Times New Roman" w:cs="Times New Roman"/>
          <w:b/>
          <w:bCs/>
        </w:rPr>
        <w:t xml:space="preserve"> 1.1:</w:t>
      </w:r>
    </w:p>
    <w:p w14:paraId="0CCCD3B9" w14:textId="4EB7CB20" w:rsidR="002B0B8E" w:rsidRPr="00600892" w:rsidRDefault="002B0B8E" w:rsidP="009241AA">
      <w:pPr>
        <w:spacing w:before="240" w:line="240" w:lineRule="auto"/>
        <w:rPr>
          <w:rFonts w:ascii="Times New Roman" w:hAnsi="Times New Roman" w:cs="Times New Roman"/>
          <w:color w:val="000000" w:themeColor="text1"/>
        </w:rPr>
      </w:pPr>
      <w:r w:rsidRPr="00600892">
        <w:rPr>
          <w:rFonts w:ascii="Times New Roman" w:hAnsi="Times New Roman" w:cs="Times New Roman"/>
          <w:b/>
          <w:bCs/>
          <w:color w:val="000000" w:themeColor="text1"/>
        </w:rPr>
        <w:tab/>
      </w:r>
      <w:r w:rsidRPr="00600892">
        <w:rPr>
          <w:rFonts w:ascii="Times New Roman" w:hAnsi="Times New Roman" w:cs="Times New Roman"/>
          <w:color w:val="000000" w:themeColor="text1"/>
        </w:rPr>
        <w:t>Developed by Timothy Berners-Lee in 1989 as a communication standard for the World Wide Web, HTTP is a top-level application protocol that exchanges information between a client computer and a local or remote web server.</w:t>
      </w:r>
    </w:p>
    <w:p w14:paraId="16D036C0" w14:textId="200451F4" w:rsidR="00B41F99" w:rsidRPr="00600892" w:rsidRDefault="00B41F99" w:rsidP="009241AA">
      <w:pPr>
        <w:spacing w:before="240" w:line="240" w:lineRule="auto"/>
        <w:rPr>
          <w:rFonts w:ascii="Times New Roman" w:hAnsi="Times New Roman" w:cs="Times New Roman"/>
          <w:b/>
          <w:bCs/>
          <w:color w:val="000000" w:themeColor="text1"/>
          <w:sz w:val="24"/>
          <w:szCs w:val="24"/>
        </w:rPr>
      </w:pPr>
      <w:r w:rsidRPr="00600892">
        <w:rPr>
          <w:rFonts w:ascii="Times New Roman" w:hAnsi="Times New Roman" w:cs="Times New Roman"/>
          <w:b/>
          <w:bCs/>
          <w:color w:val="000000" w:themeColor="text1"/>
          <w:sz w:val="24"/>
          <w:szCs w:val="24"/>
        </w:rPr>
        <w:t>HTTP 2:</w:t>
      </w:r>
    </w:p>
    <w:p w14:paraId="5E79515E" w14:textId="60C8CEA3" w:rsidR="002B0B8E" w:rsidRPr="00600892" w:rsidRDefault="00B41F99" w:rsidP="009241AA">
      <w:pPr>
        <w:spacing w:before="240" w:line="240" w:lineRule="auto"/>
        <w:rPr>
          <w:rFonts w:ascii="Times New Roman" w:hAnsi="Times New Roman" w:cs="Times New Roman"/>
          <w:color w:val="000000" w:themeColor="text1"/>
        </w:rPr>
      </w:pPr>
      <w:r w:rsidRPr="00600892">
        <w:rPr>
          <w:rFonts w:ascii="Times New Roman" w:hAnsi="Times New Roman" w:cs="Times New Roman"/>
          <w:color w:val="000000" w:themeColor="text1"/>
        </w:rPr>
        <w:t xml:space="preserve">                   HTTP/2 began as the SPDY protocol, developed primarily at Google with the intention of reducing web page load latency by using techniques such as compression, multiplexing, and prioritization.</w:t>
      </w:r>
    </w:p>
    <w:p w14:paraId="5A89EBB9" w14:textId="765DE4B4" w:rsidR="00296B57" w:rsidRPr="00600892" w:rsidRDefault="00296B57" w:rsidP="009241AA">
      <w:pPr>
        <w:spacing w:before="240" w:line="240" w:lineRule="auto"/>
        <w:rPr>
          <w:rFonts w:ascii="Times New Roman" w:hAnsi="Times New Roman" w:cs="Times New Roman"/>
          <w:b/>
          <w:bCs/>
          <w:color w:val="000000" w:themeColor="text1"/>
          <w:sz w:val="24"/>
          <w:szCs w:val="24"/>
        </w:rPr>
      </w:pPr>
      <w:r w:rsidRPr="00600892">
        <w:rPr>
          <w:rFonts w:ascii="Times New Roman" w:hAnsi="Times New Roman" w:cs="Times New Roman"/>
          <w:b/>
          <w:bCs/>
          <w:color w:val="000000" w:themeColor="text1"/>
          <w:sz w:val="24"/>
          <w:szCs w:val="24"/>
        </w:rPr>
        <w:t>HTTP1.1 VS HTTP1.2</w:t>
      </w:r>
      <w:r w:rsidR="009241AA" w:rsidRPr="00600892">
        <w:rPr>
          <w:rFonts w:ascii="Times New Roman" w:hAnsi="Times New Roman" w:cs="Times New Roman"/>
          <w:b/>
          <w:bCs/>
          <w:color w:val="000000" w:themeColor="text1"/>
          <w:sz w:val="24"/>
          <w:szCs w:val="24"/>
        </w:rPr>
        <w:t>:</w:t>
      </w:r>
    </w:p>
    <w:p w14:paraId="11272125" w14:textId="77777777" w:rsidR="009241AA" w:rsidRPr="00600892" w:rsidRDefault="009241AA" w:rsidP="009241AA">
      <w:pPr>
        <w:pStyle w:val="mv"/>
        <w:shd w:val="clear" w:color="auto" w:fill="FFFFFF"/>
        <w:spacing w:before="240" w:beforeAutospacing="0" w:after="0" w:afterAutospacing="0"/>
        <w:rPr>
          <w:b/>
          <w:bCs/>
          <w:color w:val="242424"/>
          <w:spacing w:val="-1"/>
          <w:sz w:val="22"/>
          <w:szCs w:val="22"/>
        </w:rPr>
      </w:pPr>
      <w:r w:rsidRPr="00600892">
        <w:rPr>
          <w:b/>
          <w:bCs/>
          <w:color w:val="242424"/>
          <w:spacing w:val="-1"/>
          <w:sz w:val="22"/>
          <w:szCs w:val="22"/>
        </w:rPr>
        <w:t>Https 1.1</w:t>
      </w:r>
    </w:p>
    <w:p w14:paraId="252F3028" w14:textId="77777777" w:rsidR="009241AA" w:rsidRPr="00600892" w:rsidRDefault="009241AA" w:rsidP="009241AA">
      <w:pPr>
        <w:pStyle w:val="mv"/>
        <w:numPr>
          <w:ilvl w:val="0"/>
          <w:numId w:val="2"/>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Connection Multiplexing: In HTTP/1.1, only one request-response is allowed on a given connection at a time. This means that if a browser wants to download multiple resources (like images, scripts, and stylesheets) from a server, it needs to open multiple connections, leading to increased latency and slower page loading times.</w:t>
      </w:r>
    </w:p>
    <w:p w14:paraId="1E572C59" w14:textId="77777777" w:rsidR="009241AA" w:rsidRPr="00600892" w:rsidRDefault="009241AA" w:rsidP="009241AA">
      <w:pPr>
        <w:pStyle w:val="mv"/>
        <w:numPr>
          <w:ilvl w:val="0"/>
          <w:numId w:val="2"/>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Header Compression: Headers are not compressed in HTTP/1.1, leading to higher overhead, especially when multiple requests are made.</w:t>
      </w:r>
    </w:p>
    <w:p w14:paraId="114D268E" w14:textId="77777777" w:rsidR="009241AA" w:rsidRPr="00600892" w:rsidRDefault="009241AA" w:rsidP="009241AA">
      <w:pPr>
        <w:pStyle w:val="mv"/>
        <w:numPr>
          <w:ilvl w:val="0"/>
          <w:numId w:val="2"/>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No Prioritization: Requests are processed in the order they are received, without any priority given to more critical resources.</w:t>
      </w:r>
    </w:p>
    <w:p w14:paraId="57CCCF5B" w14:textId="77777777" w:rsidR="009241AA" w:rsidRPr="00600892" w:rsidRDefault="009241AA" w:rsidP="009241AA">
      <w:pPr>
        <w:pStyle w:val="mv"/>
        <w:shd w:val="clear" w:color="auto" w:fill="FFFFFF"/>
        <w:spacing w:before="240" w:beforeAutospacing="0" w:after="0" w:afterAutospacing="0"/>
        <w:rPr>
          <w:b/>
          <w:bCs/>
          <w:color w:val="242424"/>
          <w:spacing w:val="-1"/>
          <w:sz w:val="22"/>
          <w:szCs w:val="22"/>
        </w:rPr>
      </w:pPr>
      <w:r w:rsidRPr="00600892">
        <w:rPr>
          <w:b/>
          <w:bCs/>
          <w:color w:val="242424"/>
          <w:spacing w:val="-1"/>
          <w:sz w:val="22"/>
          <w:szCs w:val="22"/>
        </w:rPr>
        <w:t>Https 2.0</w:t>
      </w:r>
    </w:p>
    <w:p w14:paraId="673BB19E" w14:textId="77777777" w:rsidR="009241AA" w:rsidRPr="00600892" w:rsidRDefault="009241AA" w:rsidP="009241AA">
      <w:pPr>
        <w:pStyle w:val="mv"/>
        <w:numPr>
          <w:ilvl w:val="0"/>
          <w:numId w:val="3"/>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Connection Multiplexing: One of the significant improvements in HTTP/2 is the ability to send multiple requests for data in parallel over a single TCP connection. This is achieved through multiplexing, which allows for more efficient use of network resources.</w:t>
      </w:r>
    </w:p>
    <w:p w14:paraId="7819F940" w14:textId="77777777" w:rsidR="009241AA" w:rsidRPr="00600892" w:rsidRDefault="009241AA" w:rsidP="009241AA">
      <w:pPr>
        <w:pStyle w:val="mv"/>
        <w:numPr>
          <w:ilvl w:val="0"/>
          <w:numId w:val="3"/>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Header Compression: HTTP/2 uses header compression techniques, reducing the amount of data transmitted between the client and the server.</w:t>
      </w:r>
    </w:p>
    <w:p w14:paraId="177BF9F3" w14:textId="77777777" w:rsidR="009241AA" w:rsidRPr="00600892" w:rsidRDefault="009241AA" w:rsidP="009241AA">
      <w:pPr>
        <w:pStyle w:val="mv"/>
        <w:numPr>
          <w:ilvl w:val="0"/>
          <w:numId w:val="3"/>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Prioritization: HTTP/2 allows for the prioritization of requests, meaning more important resources can be assigned a higher priority, leading to faster page loading times.</w:t>
      </w:r>
    </w:p>
    <w:p w14:paraId="0A308FC2" w14:textId="77777777" w:rsidR="009241AA" w:rsidRPr="00600892" w:rsidRDefault="009241AA" w:rsidP="009241AA">
      <w:pPr>
        <w:pStyle w:val="mv"/>
        <w:numPr>
          <w:ilvl w:val="0"/>
          <w:numId w:val="3"/>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Binary Protocol: HTTP/2 uses a binary protocol as opposed to the text-based protocol of HTTP/1.1. This makes it more efficient to parse and reduces the chance of errors.</w:t>
      </w:r>
    </w:p>
    <w:p w14:paraId="0407CCF6" w14:textId="77777777" w:rsidR="009241AA" w:rsidRPr="00600892" w:rsidRDefault="009241AA" w:rsidP="009241AA">
      <w:pPr>
        <w:pStyle w:val="mv"/>
        <w:numPr>
          <w:ilvl w:val="0"/>
          <w:numId w:val="3"/>
        </w:numPr>
        <w:shd w:val="clear" w:color="auto" w:fill="FFFFFF"/>
        <w:spacing w:before="240" w:beforeAutospacing="0" w:after="0" w:afterAutospacing="0"/>
        <w:ind w:left="1170"/>
        <w:rPr>
          <w:color w:val="242424"/>
          <w:spacing w:val="-1"/>
          <w:sz w:val="22"/>
          <w:szCs w:val="22"/>
        </w:rPr>
      </w:pPr>
      <w:r w:rsidRPr="00600892">
        <w:rPr>
          <w:color w:val="242424"/>
          <w:spacing w:val="-1"/>
          <w:sz w:val="22"/>
          <w:szCs w:val="22"/>
        </w:rPr>
        <w:t>Server Push: HTTP/2 introduces server push, allowing the server to push resources to the client before the client requests them. This can improve page load times by anticipating and pushing critical resources.</w:t>
      </w:r>
    </w:p>
    <w:p w14:paraId="03FFE535" w14:textId="77777777" w:rsidR="009241AA" w:rsidRPr="00600892" w:rsidRDefault="009241AA" w:rsidP="009241AA">
      <w:pPr>
        <w:spacing w:before="240" w:line="240" w:lineRule="auto"/>
        <w:ind w:right="1260"/>
        <w:rPr>
          <w:rFonts w:ascii="Times New Roman" w:hAnsi="Times New Roman" w:cs="Times New Roman"/>
          <w:noProof/>
          <w:color w:val="000000" w:themeColor="text1"/>
        </w:rPr>
      </w:pPr>
      <w:r w:rsidRPr="00600892">
        <w:rPr>
          <w:rFonts w:ascii="Times New Roman" w:hAnsi="Times New Roman" w:cs="Times New Roman"/>
          <w:noProof/>
          <w:color w:val="000000" w:themeColor="text1"/>
        </w:rPr>
        <w:lastRenderedPageBreak/>
        <w:t xml:space="preserve">   </w:t>
      </w:r>
      <w:r w:rsidRPr="00600892">
        <w:rPr>
          <w:rFonts w:ascii="Times New Roman" w:hAnsi="Times New Roman" w:cs="Times New Roman"/>
          <w:noProof/>
          <w:color w:val="000000" w:themeColor="text1"/>
        </w:rPr>
        <w:drawing>
          <wp:inline distT="0" distB="0" distL="0" distR="0" wp14:anchorId="6DF8861E" wp14:editId="10775C92">
            <wp:extent cx="6134100" cy="2413000"/>
            <wp:effectExtent l="0" t="0" r="0" b="6350"/>
            <wp:docPr id="13006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577" cy="2415941"/>
                    </a:xfrm>
                    <a:prstGeom prst="rect">
                      <a:avLst/>
                    </a:prstGeom>
                    <a:noFill/>
                    <a:ln>
                      <a:noFill/>
                    </a:ln>
                  </pic:spPr>
                </pic:pic>
              </a:graphicData>
            </a:graphic>
          </wp:inline>
        </w:drawing>
      </w:r>
    </w:p>
    <w:p w14:paraId="3B1121E4" w14:textId="77777777" w:rsidR="009241AA" w:rsidRPr="00600892" w:rsidRDefault="009241AA" w:rsidP="009241AA">
      <w:pPr>
        <w:spacing w:before="240" w:line="240" w:lineRule="auto"/>
        <w:ind w:right="1260"/>
        <w:rPr>
          <w:rFonts w:ascii="Times New Roman" w:eastAsia="Times New Roman" w:hAnsi="Times New Roman" w:cs="Times New Roman"/>
          <w:b/>
          <w:bCs/>
          <w:color w:val="222222"/>
          <w:kern w:val="0"/>
          <w:sz w:val="24"/>
          <w:szCs w:val="24"/>
          <w14:ligatures w14:val="none"/>
        </w:rPr>
      </w:pPr>
    </w:p>
    <w:p w14:paraId="25DB1D24" w14:textId="6242E326" w:rsidR="009241AA" w:rsidRPr="009241AA" w:rsidRDefault="009241AA" w:rsidP="009241AA">
      <w:pPr>
        <w:tabs>
          <w:tab w:val="left" w:pos="8100"/>
        </w:tabs>
        <w:spacing w:before="240" w:line="240" w:lineRule="auto"/>
        <w:rPr>
          <w:rFonts w:ascii="Times New Roman" w:hAnsi="Times New Roman" w:cs="Times New Roman"/>
          <w:color w:val="000000" w:themeColor="text1"/>
        </w:rPr>
      </w:pPr>
      <w:r w:rsidRPr="009241AA">
        <w:rPr>
          <w:rFonts w:ascii="Times New Roman" w:eastAsia="Times New Roman" w:hAnsi="Times New Roman" w:cs="Times New Roman"/>
          <w:b/>
          <w:bCs/>
          <w:color w:val="222222"/>
          <w:kern w:val="0"/>
          <w:sz w:val="24"/>
          <w:szCs w:val="24"/>
          <w14:ligatures w14:val="none"/>
        </w:rPr>
        <w:t>HTTP/2 and HTTP/1.1 that impact performance?</w:t>
      </w:r>
    </w:p>
    <w:p w14:paraId="25D71C75" w14:textId="77777777" w:rsidR="009241AA" w:rsidRPr="00600892" w:rsidRDefault="009241AA" w:rsidP="009241AA">
      <w:pPr>
        <w:spacing w:before="100" w:beforeAutospacing="1" w:after="100" w:afterAutospacing="1" w:line="360" w:lineRule="atLeast"/>
        <w:rPr>
          <w:rFonts w:ascii="Times New Roman" w:eastAsia="Times New Roman" w:hAnsi="Times New Roman" w:cs="Times New Roman"/>
          <w:b/>
          <w:bCs/>
          <w:color w:val="222222"/>
          <w:kern w:val="0"/>
          <w:sz w:val="24"/>
          <w:szCs w:val="24"/>
          <w14:ligatures w14:val="none"/>
        </w:rPr>
      </w:pPr>
      <w:r w:rsidRPr="009241AA">
        <w:rPr>
          <w:rFonts w:ascii="Times New Roman" w:eastAsia="Times New Roman" w:hAnsi="Times New Roman" w:cs="Times New Roman"/>
          <w:b/>
          <w:bCs/>
          <w:color w:val="222222"/>
          <w:kern w:val="0"/>
          <w:sz w:val="24"/>
          <w:szCs w:val="24"/>
          <w14:ligatures w14:val="none"/>
        </w:rPr>
        <w:t>Multiplexing:</w:t>
      </w:r>
    </w:p>
    <w:p w14:paraId="61F9C2BF" w14:textId="5EFCDDD5" w:rsidR="009241AA" w:rsidRPr="009241AA" w:rsidRDefault="009241AA" w:rsidP="009241AA">
      <w:pPr>
        <w:spacing w:before="100" w:beforeAutospacing="1" w:after="100" w:afterAutospacing="1" w:line="360" w:lineRule="atLeast"/>
        <w:ind w:firstLine="720"/>
        <w:rPr>
          <w:rFonts w:ascii="Times New Roman" w:eastAsia="Times New Roman" w:hAnsi="Times New Roman" w:cs="Times New Roman"/>
          <w:color w:val="222222"/>
          <w:kern w:val="0"/>
          <w14:ligatures w14:val="none"/>
        </w:rPr>
      </w:pPr>
      <w:r w:rsidRPr="009241AA">
        <w:rPr>
          <w:rFonts w:ascii="Times New Roman" w:eastAsia="Times New Roman" w:hAnsi="Times New Roman" w:cs="Times New Roman"/>
          <w:color w:val="222222"/>
          <w:kern w:val="0"/>
          <w:sz w:val="24"/>
          <w:szCs w:val="24"/>
          <w14:ligatures w14:val="none"/>
        </w:rPr>
        <w:t> </w:t>
      </w:r>
      <w:r w:rsidRPr="009241AA">
        <w:rPr>
          <w:rFonts w:ascii="Times New Roman" w:eastAsia="Times New Roman" w:hAnsi="Times New Roman" w:cs="Times New Roman"/>
          <w:color w:val="222222"/>
          <w:kern w:val="0"/>
          <w14:ligatures w14:val="none"/>
        </w:rPr>
        <w:t>HTTP/1.1 loads resources one after the other, so if one resource cannot be loaded, it blocks all the other resources behind it. In contrast, HTTP/2 is able to use a single </w:t>
      </w:r>
      <w:hyperlink r:id="rId6" w:history="1">
        <w:r w:rsidRPr="009241AA">
          <w:rPr>
            <w:rFonts w:ascii="Times New Roman" w:eastAsia="Times New Roman" w:hAnsi="Times New Roman" w:cs="Times New Roman"/>
            <w:color w:val="0000FF"/>
            <w:kern w:val="0"/>
            <w:u w:val="single"/>
            <w14:ligatures w14:val="none"/>
          </w:rPr>
          <w:t>TCP</w:t>
        </w:r>
      </w:hyperlink>
      <w:r w:rsidRPr="009241AA">
        <w:rPr>
          <w:rFonts w:ascii="Times New Roman" w:eastAsia="Times New Roman" w:hAnsi="Times New Roman" w:cs="Times New Roman"/>
          <w:color w:val="222222"/>
          <w:kern w:val="0"/>
          <w14:ligatures w14:val="none"/>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2D060969" w14:textId="77777777" w:rsidR="009241AA" w:rsidRPr="00600892" w:rsidRDefault="009241AA" w:rsidP="009241AA">
      <w:pPr>
        <w:spacing w:before="100" w:beforeAutospacing="1" w:after="100" w:afterAutospacing="1" w:line="360" w:lineRule="atLeast"/>
        <w:rPr>
          <w:rFonts w:ascii="Times New Roman" w:eastAsia="Times New Roman" w:hAnsi="Times New Roman" w:cs="Times New Roman"/>
          <w:color w:val="222222"/>
          <w:kern w:val="0"/>
          <w:sz w:val="24"/>
          <w:szCs w:val="24"/>
          <w14:ligatures w14:val="none"/>
        </w:rPr>
      </w:pPr>
      <w:r w:rsidRPr="009241AA">
        <w:rPr>
          <w:rFonts w:ascii="Times New Roman" w:eastAsia="Times New Roman" w:hAnsi="Times New Roman" w:cs="Times New Roman"/>
          <w:b/>
          <w:bCs/>
          <w:color w:val="222222"/>
          <w:kern w:val="0"/>
          <w:sz w:val="24"/>
          <w:szCs w:val="24"/>
          <w14:ligatures w14:val="none"/>
        </w:rPr>
        <w:t>Server push:</w:t>
      </w:r>
      <w:r w:rsidRPr="009241AA">
        <w:rPr>
          <w:rFonts w:ascii="Times New Roman" w:eastAsia="Times New Roman" w:hAnsi="Times New Roman" w:cs="Times New Roman"/>
          <w:color w:val="222222"/>
          <w:kern w:val="0"/>
          <w:sz w:val="24"/>
          <w:szCs w:val="24"/>
          <w14:ligatures w14:val="none"/>
        </w:rPr>
        <w:t> </w:t>
      </w:r>
    </w:p>
    <w:p w14:paraId="45B0FCF7" w14:textId="1340839E" w:rsidR="009241AA" w:rsidRPr="009241AA" w:rsidRDefault="009241AA" w:rsidP="009241AA">
      <w:pPr>
        <w:spacing w:before="100" w:beforeAutospacing="1" w:after="100" w:afterAutospacing="1" w:line="360" w:lineRule="atLeast"/>
        <w:ind w:firstLine="720"/>
        <w:rPr>
          <w:rFonts w:ascii="Times New Roman" w:eastAsia="Times New Roman" w:hAnsi="Times New Roman" w:cs="Times New Roman"/>
          <w:color w:val="222222"/>
          <w:kern w:val="0"/>
          <w14:ligatures w14:val="none"/>
        </w:rPr>
      </w:pPr>
      <w:r w:rsidRPr="009241AA">
        <w:rPr>
          <w:rFonts w:ascii="Times New Roman" w:eastAsia="Times New Roman" w:hAnsi="Times New Roman" w:cs="Times New Roman"/>
          <w:color w:val="222222"/>
          <w:kern w:val="0"/>
          <w14:ligatures w14:val="none"/>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6D04D837" w14:textId="77777777" w:rsidR="009241AA" w:rsidRPr="00600892" w:rsidRDefault="009241AA" w:rsidP="009241AA">
      <w:pPr>
        <w:spacing w:before="100" w:beforeAutospacing="1" w:after="100" w:afterAutospacing="1" w:line="360" w:lineRule="atLeast"/>
        <w:rPr>
          <w:rFonts w:ascii="Times New Roman" w:eastAsia="Times New Roman" w:hAnsi="Times New Roman" w:cs="Times New Roman"/>
          <w:b/>
          <w:bCs/>
          <w:color w:val="222222"/>
          <w:kern w:val="0"/>
          <w:sz w:val="24"/>
          <w:szCs w:val="24"/>
          <w14:ligatures w14:val="none"/>
        </w:rPr>
      </w:pPr>
      <w:r w:rsidRPr="009241AA">
        <w:rPr>
          <w:rFonts w:ascii="Times New Roman" w:eastAsia="Times New Roman" w:hAnsi="Times New Roman" w:cs="Times New Roman"/>
          <w:b/>
          <w:bCs/>
          <w:color w:val="222222"/>
          <w:kern w:val="0"/>
          <w:sz w:val="24"/>
          <w:szCs w:val="24"/>
          <w14:ligatures w14:val="none"/>
        </w:rPr>
        <w:t>Header compression:</w:t>
      </w:r>
    </w:p>
    <w:p w14:paraId="496CF9E6" w14:textId="4E27121F" w:rsidR="00B41F99" w:rsidRPr="00600892" w:rsidRDefault="009241AA" w:rsidP="009241AA">
      <w:pPr>
        <w:spacing w:before="100" w:beforeAutospacing="1" w:after="100" w:afterAutospacing="1" w:line="360" w:lineRule="atLeast"/>
        <w:rPr>
          <w:rFonts w:ascii="Times New Roman" w:eastAsia="Times New Roman" w:hAnsi="Times New Roman" w:cs="Times New Roman"/>
          <w:color w:val="222222"/>
          <w:kern w:val="0"/>
          <w14:ligatures w14:val="none"/>
        </w:rPr>
      </w:pPr>
      <w:r w:rsidRPr="00600892">
        <w:rPr>
          <w:rFonts w:ascii="Times New Roman" w:eastAsia="Times New Roman" w:hAnsi="Times New Roman" w:cs="Times New Roman"/>
          <w:b/>
          <w:bCs/>
          <w:color w:val="222222"/>
          <w:kern w:val="0"/>
          <w14:ligatures w14:val="none"/>
        </w:rPr>
        <w:t xml:space="preserve">     </w:t>
      </w:r>
      <w:r w:rsidRPr="00600892">
        <w:rPr>
          <w:rFonts w:ascii="Times New Roman" w:eastAsia="Times New Roman" w:hAnsi="Times New Roman" w:cs="Times New Roman"/>
          <w:b/>
          <w:bCs/>
          <w:color w:val="222222"/>
          <w:kern w:val="0"/>
          <w14:ligatures w14:val="none"/>
        </w:rPr>
        <w:tab/>
      </w:r>
      <w:r w:rsidRPr="00600892">
        <w:rPr>
          <w:rFonts w:ascii="Times New Roman" w:eastAsia="Times New Roman" w:hAnsi="Times New Roman" w:cs="Times New Roman"/>
          <w:b/>
          <w:bCs/>
          <w:color w:val="222222"/>
          <w:kern w:val="0"/>
          <w14:ligatures w14:val="none"/>
        </w:rPr>
        <w:tab/>
      </w:r>
      <w:r w:rsidRPr="00600892">
        <w:rPr>
          <w:rFonts w:ascii="Times New Roman" w:eastAsia="Times New Roman" w:hAnsi="Times New Roman" w:cs="Times New Roman"/>
          <w:b/>
          <w:bCs/>
          <w:color w:val="222222"/>
          <w:kern w:val="0"/>
          <w14:ligatures w14:val="none"/>
        </w:rPr>
        <w:tab/>
      </w:r>
      <w:r w:rsidRPr="009241AA">
        <w:rPr>
          <w:rFonts w:ascii="Times New Roman" w:eastAsia="Times New Roman" w:hAnsi="Times New Roman" w:cs="Times New Roman"/>
          <w:color w:val="222222"/>
          <w:kern w:val="0"/>
          <w14:ligatures w14:val="none"/>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5F376CA4" w14:textId="6F777CA9" w:rsidR="00600892" w:rsidRPr="00600892" w:rsidRDefault="00600892" w:rsidP="009241AA">
      <w:pPr>
        <w:spacing w:before="100" w:beforeAutospacing="1" w:after="100" w:afterAutospacing="1" w:line="360" w:lineRule="atLeast"/>
        <w:rPr>
          <w:rFonts w:ascii="Times New Roman" w:hAnsi="Times New Roman" w:cs="Times New Roman"/>
          <w:b/>
          <w:bCs/>
          <w:color w:val="242424"/>
          <w:spacing w:val="-1"/>
          <w:sz w:val="24"/>
          <w:szCs w:val="24"/>
          <w:shd w:val="clear" w:color="auto" w:fill="FFFFFF"/>
        </w:rPr>
      </w:pPr>
      <w:r w:rsidRPr="00600892">
        <w:rPr>
          <w:rFonts w:ascii="Times New Roman" w:hAnsi="Times New Roman" w:cs="Times New Roman"/>
          <w:b/>
          <w:bCs/>
          <w:color w:val="242424"/>
          <w:spacing w:val="-1"/>
          <w:sz w:val="24"/>
          <w:szCs w:val="24"/>
          <w:shd w:val="clear" w:color="auto" w:fill="FFFFFF"/>
        </w:rPr>
        <w:lastRenderedPageBreak/>
        <w:t>Conclusion</w:t>
      </w:r>
      <w:r w:rsidRPr="00600892">
        <w:rPr>
          <w:rFonts w:ascii="Times New Roman" w:hAnsi="Times New Roman" w:cs="Times New Roman"/>
          <w:b/>
          <w:bCs/>
          <w:color w:val="242424"/>
          <w:spacing w:val="-1"/>
          <w:sz w:val="24"/>
          <w:szCs w:val="24"/>
          <w:shd w:val="clear" w:color="auto" w:fill="FFFFFF"/>
        </w:rPr>
        <w:t>:</w:t>
      </w:r>
    </w:p>
    <w:p w14:paraId="2EF49CD2" w14:textId="5D685A96" w:rsidR="009241AA" w:rsidRPr="00600892" w:rsidRDefault="00600892" w:rsidP="009241AA">
      <w:pPr>
        <w:spacing w:before="100" w:beforeAutospacing="1" w:after="100" w:afterAutospacing="1" w:line="360" w:lineRule="atLeast"/>
        <w:rPr>
          <w:rFonts w:ascii="Times New Roman" w:hAnsi="Times New Roman" w:cs="Times New Roman"/>
          <w:b/>
          <w:bCs/>
          <w:color w:val="000000" w:themeColor="text1"/>
        </w:rPr>
      </w:pPr>
      <w:r w:rsidRPr="00600892">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              </w:t>
      </w:r>
      <w:r w:rsidR="009241AA" w:rsidRPr="00600892">
        <w:rPr>
          <w:rFonts w:ascii="Times New Roman" w:hAnsi="Times New Roman" w:cs="Times New Roman"/>
          <w:color w:val="242424"/>
          <w:spacing w:val="-1"/>
          <w:shd w:val="clear" w:color="auto" w:fill="FFFFFF"/>
        </w:rPr>
        <w:t>HTTP/2 brings several improvements over HTTP/1.1, such as connection multiplexing, header compression, prioritization, and server push, all aimed at making web applications faster and more efficient. HTTPS is the secure version of HTTP, and both HTTP/1.1 and HTTP/2 can be used with either HTTP or HTTPS.</w:t>
      </w:r>
    </w:p>
    <w:sectPr w:rsidR="009241AA" w:rsidRPr="00600892" w:rsidSect="009241AA">
      <w:pgSz w:w="12240" w:h="15840"/>
      <w:pgMar w:top="810" w:right="126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6083A"/>
    <w:multiLevelType w:val="multilevel"/>
    <w:tmpl w:val="8C3E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251F4F"/>
    <w:multiLevelType w:val="multilevel"/>
    <w:tmpl w:val="A2AE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377BA"/>
    <w:multiLevelType w:val="multilevel"/>
    <w:tmpl w:val="5180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987596">
    <w:abstractNumId w:val="1"/>
  </w:num>
  <w:num w:numId="2" w16cid:durableId="215624891">
    <w:abstractNumId w:val="2"/>
  </w:num>
  <w:num w:numId="3" w16cid:durableId="165768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57"/>
    <w:rsid w:val="001E4C57"/>
    <w:rsid w:val="00296B57"/>
    <w:rsid w:val="002B0B8E"/>
    <w:rsid w:val="002C410F"/>
    <w:rsid w:val="00600892"/>
    <w:rsid w:val="0069110E"/>
    <w:rsid w:val="009241AA"/>
    <w:rsid w:val="00A56239"/>
    <w:rsid w:val="00AD1F8A"/>
    <w:rsid w:val="00B30D7E"/>
    <w:rsid w:val="00B4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E948"/>
  <w15:chartTrackingRefBased/>
  <w15:docId w15:val="{895EFBC4-6665-4D0B-A197-6A1B2AF7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C57"/>
    <w:rPr>
      <w:rFonts w:eastAsiaTheme="majorEastAsia" w:cstheme="majorBidi"/>
      <w:color w:val="272727" w:themeColor="text1" w:themeTint="D8"/>
    </w:rPr>
  </w:style>
  <w:style w:type="paragraph" w:styleId="Title">
    <w:name w:val="Title"/>
    <w:basedOn w:val="Normal"/>
    <w:next w:val="Normal"/>
    <w:link w:val="TitleChar"/>
    <w:uiPriority w:val="10"/>
    <w:qFormat/>
    <w:rsid w:val="001E4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C57"/>
    <w:pPr>
      <w:spacing w:before="160"/>
      <w:jc w:val="center"/>
    </w:pPr>
    <w:rPr>
      <w:i/>
      <w:iCs/>
      <w:color w:val="404040" w:themeColor="text1" w:themeTint="BF"/>
    </w:rPr>
  </w:style>
  <w:style w:type="character" w:customStyle="1" w:styleId="QuoteChar">
    <w:name w:val="Quote Char"/>
    <w:basedOn w:val="DefaultParagraphFont"/>
    <w:link w:val="Quote"/>
    <w:uiPriority w:val="29"/>
    <w:rsid w:val="001E4C57"/>
    <w:rPr>
      <w:i/>
      <w:iCs/>
      <w:color w:val="404040" w:themeColor="text1" w:themeTint="BF"/>
    </w:rPr>
  </w:style>
  <w:style w:type="paragraph" w:styleId="ListParagraph">
    <w:name w:val="List Paragraph"/>
    <w:basedOn w:val="Normal"/>
    <w:uiPriority w:val="34"/>
    <w:qFormat/>
    <w:rsid w:val="001E4C57"/>
    <w:pPr>
      <w:ind w:left="720"/>
      <w:contextualSpacing/>
    </w:pPr>
  </w:style>
  <w:style w:type="character" w:styleId="IntenseEmphasis">
    <w:name w:val="Intense Emphasis"/>
    <w:basedOn w:val="DefaultParagraphFont"/>
    <w:uiPriority w:val="21"/>
    <w:qFormat/>
    <w:rsid w:val="001E4C57"/>
    <w:rPr>
      <w:i/>
      <w:iCs/>
      <w:color w:val="0F4761" w:themeColor="accent1" w:themeShade="BF"/>
    </w:rPr>
  </w:style>
  <w:style w:type="paragraph" w:styleId="IntenseQuote">
    <w:name w:val="Intense Quote"/>
    <w:basedOn w:val="Normal"/>
    <w:next w:val="Normal"/>
    <w:link w:val="IntenseQuoteChar"/>
    <w:uiPriority w:val="30"/>
    <w:qFormat/>
    <w:rsid w:val="001E4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C57"/>
    <w:rPr>
      <w:i/>
      <w:iCs/>
      <w:color w:val="0F4761" w:themeColor="accent1" w:themeShade="BF"/>
    </w:rPr>
  </w:style>
  <w:style w:type="character" w:styleId="IntenseReference">
    <w:name w:val="Intense Reference"/>
    <w:basedOn w:val="DefaultParagraphFont"/>
    <w:uiPriority w:val="32"/>
    <w:qFormat/>
    <w:rsid w:val="001E4C57"/>
    <w:rPr>
      <w:b/>
      <w:bCs/>
      <w:smallCaps/>
      <w:color w:val="0F4761" w:themeColor="accent1" w:themeShade="BF"/>
      <w:spacing w:val="5"/>
    </w:rPr>
  </w:style>
  <w:style w:type="paragraph" w:styleId="NormalWeb">
    <w:name w:val="Normal (Web)"/>
    <w:basedOn w:val="Normal"/>
    <w:uiPriority w:val="99"/>
    <w:semiHidden/>
    <w:unhideWhenUsed/>
    <w:rsid w:val="002B0B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v">
    <w:name w:val="mv"/>
    <w:basedOn w:val="Normal"/>
    <w:rsid w:val="009241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241AA"/>
    <w:rPr>
      <w:b/>
      <w:bCs/>
    </w:rPr>
  </w:style>
  <w:style w:type="character" w:styleId="Hyperlink">
    <w:name w:val="Hyperlink"/>
    <w:basedOn w:val="DefaultParagraphFont"/>
    <w:uiPriority w:val="99"/>
    <w:semiHidden/>
    <w:unhideWhenUsed/>
    <w:rsid w:val="00924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8127">
      <w:bodyDiv w:val="1"/>
      <w:marLeft w:val="0"/>
      <w:marRight w:val="0"/>
      <w:marTop w:val="0"/>
      <w:marBottom w:val="0"/>
      <w:divBdr>
        <w:top w:val="none" w:sz="0" w:space="0" w:color="auto"/>
        <w:left w:val="none" w:sz="0" w:space="0" w:color="auto"/>
        <w:bottom w:val="none" w:sz="0" w:space="0" w:color="auto"/>
        <w:right w:val="none" w:sz="0" w:space="0" w:color="auto"/>
      </w:divBdr>
      <w:divsChild>
        <w:div w:id="1322542533">
          <w:marLeft w:val="0"/>
          <w:marRight w:val="0"/>
          <w:marTop w:val="0"/>
          <w:marBottom w:val="0"/>
          <w:divBdr>
            <w:top w:val="none" w:sz="0" w:space="0" w:color="auto"/>
            <w:left w:val="none" w:sz="0" w:space="0" w:color="auto"/>
            <w:bottom w:val="none" w:sz="0" w:space="0" w:color="auto"/>
            <w:right w:val="none" w:sz="0" w:space="0" w:color="auto"/>
          </w:divBdr>
          <w:divsChild>
            <w:div w:id="1138378779">
              <w:marLeft w:val="0"/>
              <w:marRight w:val="0"/>
              <w:marTop w:val="0"/>
              <w:marBottom w:val="0"/>
              <w:divBdr>
                <w:top w:val="none" w:sz="0" w:space="0" w:color="auto"/>
                <w:left w:val="none" w:sz="0" w:space="0" w:color="auto"/>
                <w:bottom w:val="none" w:sz="0" w:space="0" w:color="auto"/>
                <w:right w:val="none" w:sz="0" w:space="0" w:color="auto"/>
              </w:divBdr>
              <w:divsChild>
                <w:div w:id="1283725325">
                  <w:marLeft w:val="360"/>
                  <w:marRight w:val="360"/>
                  <w:marTop w:val="0"/>
                  <w:marBottom w:val="0"/>
                  <w:divBdr>
                    <w:top w:val="none" w:sz="0" w:space="0" w:color="auto"/>
                    <w:left w:val="none" w:sz="0" w:space="0" w:color="auto"/>
                    <w:bottom w:val="none" w:sz="0" w:space="0" w:color="auto"/>
                    <w:right w:val="none" w:sz="0" w:space="0" w:color="auto"/>
                  </w:divBdr>
                  <w:divsChild>
                    <w:div w:id="3950138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2977">
          <w:marLeft w:val="0"/>
          <w:marRight w:val="0"/>
          <w:marTop w:val="0"/>
          <w:marBottom w:val="0"/>
          <w:divBdr>
            <w:top w:val="none" w:sz="0" w:space="0" w:color="auto"/>
            <w:left w:val="none" w:sz="0" w:space="0" w:color="auto"/>
            <w:bottom w:val="none" w:sz="0" w:space="0" w:color="auto"/>
            <w:right w:val="none" w:sz="0" w:space="0" w:color="auto"/>
          </w:divBdr>
          <w:divsChild>
            <w:div w:id="990252694">
              <w:marLeft w:val="0"/>
              <w:marRight w:val="0"/>
              <w:marTop w:val="0"/>
              <w:marBottom w:val="0"/>
              <w:divBdr>
                <w:top w:val="none" w:sz="0" w:space="0" w:color="auto"/>
                <w:left w:val="none" w:sz="0" w:space="0" w:color="auto"/>
                <w:bottom w:val="none" w:sz="0" w:space="0" w:color="auto"/>
                <w:right w:val="none" w:sz="0" w:space="0" w:color="auto"/>
              </w:divBdr>
              <w:divsChild>
                <w:div w:id="339239851">
                  <w:marLeft w:val="360"/>
                  <w:marRight w:val="360"/>
                  <w:marTop w:val="0"/>
                  <w:marBottom w:val="0"/>
                  <w:divBdr>
                    <w:top w:val="none" w:sz="0" w:space="0" w:color="auto"/>
                    <w:left w:val="none" w:sz="0" w:space="0" w:color="auto"/>
                    <w:bottom w:val="none" w:sz="0" w:space="0" w:color="auto"/>
                    <w:right w:val="none" w:sz="0" w:space="0" w:color="auto"/>
                  </w:divBdr>
                  <w:divsChild>
                    <w:div w:id="14655437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132">
      <w:bodyDiv w:val="1"/>
      <w:marLeft w:val="0"/>
      <w:marRight w:val="0"/>
      <w:marTop w:val="0"/>
      <w:marBottom w:val="0"/>
      <w:divBdr>
        <w:top w:val="none" w:sz="0" w:space="0" w:color="auto"/>
        <w:left w:val="none" w:sz="0" w:space="0" w:color="auto"/>
        <w:bottom w:val="none" w:sz="0" w:space="0" w:color="auto"/>
        <w:right w:val="none" w:sz="0" w:space="0" w:color="auto"/>
      </w:divBdr>
    </w:div>
    <w:div w:id="10531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A</dc:creator>
  <cp:keywords/>
  <dc:description/>
  <cp:lastModifiedBy>Karthick A</cp:lastModifiedBy>
  <cp:revision>4</cp:revision>
  <dcterms:created xsi:type="dcterms:W3CDTF">2024-06-18T17:05:00Z</dcterms:created>
  <dcterms:modified xsi:type="dcterms:W3CDTF">2024-06-19T04:14:00Z</dcterms:modified>
</cp:coreProperties>
</file>