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F42A" w14:textId="77777777" w:rsidR="006B1996" w:rsidRDefault="002B7104" w:rsidP="002B7104">
      <w:pPr>
        <w:spacing w:after="0" w:line="240" w:lineRule="auto"/>
      </w:pPr>
      <w:r>
        <w:t>DA 6823</w:t>
      </w:r>
    </w:p>
    <w:p w14:paraId="37BABE28" w14:textId="77777777" w:rsidR="002B7104" w:rsidRDefault="002B7104" w:rsidP="002B7104">
      <w:pPr>
        <w:spacing w:after="0" w:line="240" w:lineRule="auto"/>
      </w:pPr>
      <w:r>
        <w:t>Kilger</w:t>
      </w:r>
    </w:p>
    <w:p w14:paraId="121DE8A3" w14:textId="77777777" w:rsidR="002B7104" w:rsidRDefault="002B7104" w:rsidP="002B7104">
      <w:pPr>
        <w:spacing w:after="0" w:line="240" w:lineRule="auto"/>
      </w:pPr>
      <w:r>
        <w:t>Module 1</w:t>
      </w:r>
      <w:r w:rsidR="00F8300C">
        <w:t>:  Part #2</w:t>
      </w:r>
      <w:r w:rsidR="00FB711C">
        <w:t xml:space="preserve"> </w:t>
      </w:r>
      <w:r w:rsidR="00F8300C">
        <w:t xml:space="preserve"> (</w:t>
      </w:r>
      <w:r w:rsidR="00F24E81">
        <w:t>35</w:t>
      </w:r>
      <w:r w:rsidR="00FB711C">
        <w:t xml:space="preserve"> points)</w:t>
      </w:r>
    </w:p>
    <w:p w14:paraId="20728278" w14:textId="77777777" w:rsidR="002B7104" w:rsidRPr="0083526C" w:rsidRDefault="0083526C" w:rsidP="002B7104">
      <w:pPr>
        <w:spacing w:after="0" w:line="240" w:lineRule="auto"/>
        <w:rPr>
          <w:b/>
        </w:rPr>
      </w:pPr>
      <w:r w:rsidRPr="0083526C">
        <w:rPr>
          <w:b/>
        </w:rPr>
        <w:t>The Power of Statistics + the Levels of Measurement + the Different Classes of Variables and Determining Appropriate Statistical Technique + Basic Descriptive Measures</w:t>
      </w:r>
    </w:p>
    <w:p w14:paraId="6403F37C" w14:textId="77777777" w:rsidR="0083526C" w:rsidRDefault="0083526C" w:rsidP="002B7104">
      <w:pPr>
        <w:spacing w:after="0" w:line="240" w:lineRule="auto"/>
      </w:pPr>
    </w:p>
    <w:p w14:paraId="4EE0C4AF" w14:textId="77777777" w:rsidR="00314F6D" w:rsidRDefault="00314F6D" w:rsidP="002B7104">
      <w:pPr>
        <w:spacing w:after="0" w:line="240" w:lineRule="auto"/>
      </w:pPr>
    </w:p>
    <w:p w14:paraId="1FE646AB" w14:textId="77777777" w:rsidR="00314F6D" w:rsidRDefault="00314F6D" w:rsidP="00314F6D">
      <w:pPr>
        <w:pStyle w:val="ListParagraph"/>
        <w:numPr>
          <w:ilvl w:val="0"/>
          <w:numId w:val="2"/>
        </w:numPr>
        <w:spacing w:after="0" w:line="240" w:lineRule="auto"/>
      </w:pPr>
      <w:r>
        <w:t>The first couple of questions deal with the concepts of population and sample.</w:t>
      </w:r>
    </w:p>
    <w:p w14:paraId="6031C079" w14:textId="77777777" w:rsidR="00314F6D" w:rsidRDefault="00314F6D" w:rsidP="00314F6D">
      <w:pPr>
        <w:spacing w:after="0" w:line="240" w:lineRule="auto"/>
      </w:pPr>
    </w:p>
    <w:p w14:paraId="6FB1BE31" w14:textId="77777777" w:rsidR="00314F6D" w:rsidRDefault="00314F6D" w:rsidP="00314F6D">
      <w:pPr>
        <w:pStyle w:val="ListParagraph"/>
        <w:numPr>
          <w:ilvl w:val="1"/>
          <w:numId w:val="2"/>
        </w:numPr>
        <w:spacing w:after="0" w:line="240" w:lineRule="auto"/>
      </w:pPr>
      <w:r>
        <w:t>What is a population?</w:t>
      </w:r>
      <w:r w:rsidR="00275955">
        <w:t xml:space="preserve"> (3 points)</w:t>
      </w:r>
    </w:p>
    <w:p w14:paraId="10DA4EA5" w14:textId="77777777" w:rsidR="00314F6D" w:rsidRDefault="00314F6D" w:rsidP="00314F6D">
      <w:pPr>
        <w:spacing w:after="0" w:line="240" w:lineRule="auto"/>
      </w:pPr>
    </w:p>
    <w:p w14:paraId="032573D7" w14:textId="3121B15B" w:rsidR="00314F6D" w:rsidRDefault="002F6633" w:rsidP="00E47446">
      <w:pPr>
        <w:spacing w:after="0" w:line="240" w:lineRule="auto"/>
        <w:ind w:left="1440"/>
      </w:pPr>
      <w:r>
        <w:t>A</w:t>
      </w:r>
      <w:r w:rsidR="00E47446" w:rsidRPr="00E47446">
        <w:t> population is a </w:t>
      </w:r>
      <w:hyperlink r:id="rId5" w:tooltip="Set (mathematics)" w:history="1">
        <w:r w:rsidR="00E47446" w:rsidRPr="00E47446">
          <w:t>set</w:t>
        </w:r>
      </w:hyperlink>
      <w:r w:rsidR="00E47446" w:rsidRPr="00E47446">
        <w:t> of items</w:t>
      </w:r>
      <w:r>
        <w:t xml:space="preserve"> that are</w:t>
      </w:r>
      <w:r w:rsidRPr="002F6633">
        <w:t xml:space="preserve"> </w:t>
      </w:r>
      <w:r w:rsidRPr="00E47446">
        <w:t>grouped together by a common feature</w:t>
      </w:r>
      <w:r>
        <w:t>,</w:t>
      </w:r>
      <w:r w:rsidR="00E47446" w:rsidRPr="00E47446">
        <w:t xml:space="preserve"> </w:t>
      </w:r>
      <w:r w:rsidR="009261DE">
        <w:t>which are</w:t>
      </w:r>
      <w:r w:rsidR="00E47446" w:rsidRPr="00E47446">
        <w:t xml:space="preserve"> of interest for some </w:t>
      </w:r>
      <w:r w:rsidR="009261DE">
        <w:t xml:space="preserve">research </w:t>
      </w:r>
      <w:r w:rsidR="00E47446" w:rsidRPr="00E47446">
        <w:t>or </w:t>
      </w:r>
      <w:hyperlink r:id="rId6" w:tooltip="Experiment" w:history="1">
        <w:r w:rsidR="00E47446" w:rsidRPr="00E47446">
          <w:t>experiment</w:t>
        </w:r>
      </w:hyperlink>
      <w:r w:rsidR="00E47446" w:rsidRPr="00E47446">
        <w:t>.</w:t>
      </w:r>
      <w:r w:rsidR="00E47446">
        <w:t xml:space="preserve"> </w:t>
      </w:r>
      <w:r w:rsidR="009261DE">
        <w:t xml:space="preserve">A </w:t>
      </w:r>
      <w:r w:rsidR="009261DE" w:rsidRPr="00E47446">
        <w:t>population may refer to an entire group of people, objects, events, measurements, etc</w:t>
      </w:r>
      <w:r>
        <w:t>.</w:t>
      </w:r>
    </w:p>
    <w:p w14:paraId="4ED99E46" w14:textId="77777777" w:rsidR="00314F6D" w:rsidRDefault="00314F6D" w:rsidP="00314F6D">
      <w:pPr>
        <w:spacing w:after="0" w:line="240" w:lineRule="auto"/>
      </w:pPr>
    </w:p>
    <w:p w14:paraId="0D99D2DB" w14:textId="77777777" w:rsidR="00314F6D" w:rsidRDefault="00314F6D" w:rsidP="00314F6D">
      <w:pPr>
        <w:spacing w:after="0" w:line="240" w:lineRule="auto"/>
      </w:pPr>
    </w:p>
    <w:p w14:paraId="613AC37E" w14:textId="77777777" w:rsidR="00314F6D" w:rsidRDefault="00314F6D" w:rsidP="00314F6D">
      <w:pPr>
        <w:pStyle w:val="ListParagraph"/>
        <w:numPr>
          <w:ilvl w:val="1"/>
          <w:numId w:val="2"/>
        </w:numPr>
        <w:spacing w:after="0" w:line="240" w:lineRule="auto"/>
      </w:pPr>
      <w:r>
        <w:t>What is a sample?</w:t>
      </w:r>
      <w:r w:rsidR="00275955">
        <w:t xml:space="preserve"> (3 points)</w:t>
      </w:r>
    </w:p>
    <w:p w14:paraId="266AB1DC" w14:textId="77777777" w:rsidR="00314F6D" w:rsidRDefault="00314F6D" w:rsidP="00314F6D">
      <w:pPr>
        <w:spacing w:after="0" w:line="240" w:lineRule="auto"/>
      </w:pPr>
    </w:p>
    <w:p w14:paraId="7CEA5AD3" w14:textId="70584593" w:rsidR="002639D5" w:rsidRDefault="002639D5" w:rsidP="002639D5">
      <w:pPr>
        <w:spacing w:after="0" w:line="240" w:lineRule="auto"/>
        <w:ind w:left="1440"/>
      </w:pPr>
      <w:r>
        <w:t>Sample is a set of data from a larger set called population</w:t>
      </w:r>
      <w:r w:rsidR="00DC2243">
        <w:t>,</w:t>
      </w:r>
      <w:r w:rsidR="00BE1667">
        <w:t xml:space="preserve"> selected to represent the </w:t>
      </w:r>
      <w:r w:rsidR="00DC2243">
        <w:t>population</w:t>
      </w:r>
      <w:r>
        <w:t>.</w:t>
      </w:r>
    </w:p>
    <w:p w14:paraId="66360CC7" w14:textId="749DC4BA" w:rsidR="00314F6D" w:rsidRDefault="002639D5" w:rsidP="002639D5">
      <w:pPr>
        <w:spacing w:after="0" w:line="240" w:lineRule="auto"/>
        <w:ind w:left="1440"/>
      </w:pPr>
      <w:r>
        <w:t>Random sample is preferred to</w:t>
      </w:r>
      <w:r w:rsidR="00FF5C8F">
        <w:t xml:space="preserve"> eliminate bias by giving all individuals/data points an equal chance to be chosen</w:t>
      </w:r>
      <w:r w:rsidR="002F6633">
        <w:t>.</w:t>
      </w:r>
    </w:p>
    <w:p w14:paraId="42950F8D" w14:textId="77777777" w:rsidR="00314F6D" w:rsidRDefault="00314F6D" w:rsidP="00314F6D">
      <w:pPr>
        <w:spacing w:after="0" w:line="240" w:lineRule="auto"/>
      </w:pPr>
    </w:p>
    <w:p w14:paraId="6B826538" w14:textId="77777777" w:rsidR="00314F6D" w:rsidRDefault="00314F6D" w:rsidP="00314F6D">
      <w:pPr>
        <w:spacing w:after="0" w:line="240" w:lineRule="auto"/>
      </w:pPr>
    </w:p>
    <w:p w14:paraId="0471FCC0" w14:textId="77777777" w:rsidR="00314F6D" w:rsidRDefault="00314F6D" w:rsidP="00314F6D">
      <w:pPr>
        <w:spacing w:after="0" w:line="240" w:lineRule="auto"/>
      </w:pPr>
    </w:p>
    <w:p w14:paraId="23F9F857" w14:textId="77777777" w:rsidR="00314F6D" w:rsidRDefault="00314F6D" w:rsidP="00314F6D">
      <w:pPr>
        <w:pStyle w:val="ListParagraph"/>
        <w:numPr>
          <w:ilvl w:val="1"/>
          <w:numId w:val="2"/>
        </w:numPr>
        <w:spacing w:after="0" w:line="240" w:lineRule="auto"/>
      </w:pPr>
      <w:r>
        <w:t>What is the objective of inferential statistics in terms of sample and population?</w:t>
      </w:r>
      <w:r w:rsidR="00275955">
        <w:t xml:space="preserve"> (4 points)</w:t>
      </w:r>
    </w:p>
    <w:p w14:paraId="47B8E9FC" w14:textId="77777777" w:rsidR="002B7104" w:rsidRDefault="002B7104" w:rsidP="002B7104">
      <w:pPr>
        <w:spacing w:after="0" w:line="240" w:lineRule="auto"/>
      </w:pPr>
    </w:p>
    <w:p w14:paraId="6A606FCA" w14:textId="2833B8E0" w:rsidR="00314F6D" w:rsidRDefault="00677587" w:rsidP="001231A3">
      <w:pPr>
        <w:spacing w:after="0" w:line="240" w:lineRule="auto"/>
        <w:ind w:left="1440"/>
      </w:pPr>
      <w:r>
        <w:t xml:space="preserve">The objective of inferential statistics is to draw conclusions </w:t>
      </w:r>
      <w:r w:rsidR="009E1337">
        <w:t xml:space="preserve">about </w:t>
      </w:r>
      <w:r>
        <w:t>or generalize the entire population based on the sample</w:t>
      </w:r>
      <w:r w:rsidR="009E1337">
        <w:t>, which is a subset of the same population</w:t>
      </w:r>
      <w:r w:rsidR="00A03F3D">
        <w:t>. Random sample is preferred</w:t>
      </w:r>
      <w:r w:rsidR="00221B7D">
        <w:t>,</w:t>
      </w:r>
      <w:r w:rsidR="00A03F3D">
        <w:t xml:space="preserve"> to eliminate bias by giving all individuals/data points an equal chance to be chosen, </w:t>
      </w:r>
      <w:proofErr w:type="gramStart"/>
      <w:r w:rsidR="009E1337">
        <w:t>so as to</w:t>
      </w:r>
      <w:proofErr w:type="gramEnd"/>
      <w:r w:rsidR="00A03F3D">
        <w:t xml:space="preserve"> represent the population better</w:t>
      </w:r>
      <w:r w:rsidR="005E6A49">
        <w:t>.</w:t>
      </w:r>
    </w:p>
    <w:p w14:paraId="10AD9059" w14:textId="77777777" w:rsidR="00314F6D" w:rsidRDefault="00314F6D" w:rsidP="002B7104">
      <w:pPr>
        <w:spacing w:after="0" w:line="240" w:lineRule="auto"/>
      </w:pPr>
    </w:p>
    <w:p w14:paraId="6D875263" w14:textId="77777777" w:rsidR="00314F6D" w:rsidRDefault="00314F6D" w:rsidP="002B7104">
      <w:pPr>
        <w:spacing w:after="0" w:line="240" w:lineRule="auto"/>
      </w:pPr>
    </w:p>
    <w:p w14:paraId="7B7098AC" w14:textId="77777777" w:rsidR="002B7104" w:rsidRDefault="002B7104" w:rsidP="002B7104">
      <w:pPr>
        <w:spacing w:after="0" w:line="240" w:lineRule="auto"/>
        <w:rPr>
          <w:sz w:val="24"/>
          <w:szCs w:val="24"/>
        </w:rPr>
      </w:pPr>
    </w:p>
    <w:p w14:paraId="299DF04D" w14:textId="77777777" w:rsidR="002B7104" w:rsidRPr="00314F6D" w:rsidRDefault="00F8300C" w:rsidP="00314F6D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 w:rsidRPr="00314F6D">
        <w:rPr>
          <w:sz w:val="24"/>
          <w:szCs w:val="24"/>
        </w:rPr>
        <w:t xml:space="preserve">Name </w:t>
      </w:r>
      <w:r w:rsidR="00314F6D">
        <w:rPr>
          <w:sz w:val="24"/>
          <w:szCs w:val="24"/>
        </w:rPr>
        <w:t>two</w:t>
      </w:r>
      <w:r w:rsidRPr="00314F6D">
        <w:rPr>
          <w:sz w:val="24"/>
          <w:szCs w:val="24"/>
        </w:rPr>
        <w:t xml:space="preserve"> </w:t>
      </w:r>
      <w:r w:rsidR="00593A79" w:rsidRPr="00314F6D">
        <w:rPr>
          <w:sz w:val="24"/>
          <w:szCs w:val="24"/>
        </w:rPr>
        <w:t xml:space="preserve">common </w:t>
      </w:r>
      <w:r w:rsidRPr="00314F6D">
        <w:rPr>
          <w:sz w:val="24"/>
          <w:szCs w:val="24"/>
        </w:rPr>
        <w:t>measures of central tendency (4 points)</w:t>
      </w:r>
    </w:p>
    <w:p w14:paraId="2B189084" w14:textId="137107BA" w:rsidR="002B7104" w:rsidRDefault="00A34618" w:rsidP="002B7104">
      <w:pPr>
        <w:pStyle w:val="ListParagraph"/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Mean and Median</w:t>
      </w:r>
    </w:p>
    <w:p w14:paraId="686CE9EC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3556F800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6474D5BD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7138A746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25760CB0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3CD170EA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49E58498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051C8EEB" w14:textId="77777777" w:rsidR="002B7104" w:rsidRDefault="00F8300C" w:rsidP="00314F6D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593A79">
        <w:rPr>
          <w:sz w:val="24"/>
          <w:szCs w:val="24"/>
        </w:rPr>
        <w:t>escribe one situation where one measure of central tendency might be better than another</w:t>
      </w:r>
      <w:r>
        <w:rPr>
          <w:sz w:val="24"/>
          <w:szCs w:val="24"/>
        </w:rPr>
        <w:t xml:space="preserve"> </w:t>
      </w:r>
      <w:r w:rsidR="001526C5">
        <w:rPr>
          <w:sz w:val="24"/>
          <w:szCs w:val="24"/>
        </w:rPr>
        <w:t xml:space="preserve">measure </w:t>
      </w:r>
      <w:r>
        <w:rPr>
          <w:sz w:val="24"/>
          <w:szCs w:val="24"/>
        </w:rPr>
        <w:t>(2 points)</w:t>
      </w:r>
    </w:p>
    <w:p w14:paraId="183E8F70" w14:textId="36746250" w:rsidR="002B7104" w:rsidRDefault="007A5C01" w:rsidP="002B7104">
      <w:pPr>
        <w:pStyle w:val="ListParagraph"/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Median could be better than mean when data is skewed</w:t>
      </w:r>
      <w:r w:rsidR="001231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median </w:t>
      </w:r>
      <w:r w:rsidR="00F73A96">
        <w:rPr>
          <w:sz w:val="24"/>
          <w:szCs w:val="24"/>
        </w:rPr>
        <w:t xml:space="preserve">is </w:t>
      </w:r>
      <w:r>
        <w:rPr>
          <w:sz w:val="24"/>
          <w:szCs w:val="24"/>
        </w:rPr>
        <w:t>robust to outliers</w:t>
      </w:r>
      <w:r w:rsidR="00F73A96">
        <w:rPr>
          <w:sz w:val="24"/>
          <w:szCs w:val="24"/>
        </w:rPr>
        <w:t xml:space="preserve">. </w:t>
      </w:r>
    </w:p>
    <w:p w14:paraId="29EC6909" w14:textId="58B78748" w:rsidR="001231A3" w:rsidRDefault="001231A3" w:rsidP="002B7104">
      <w:pPr>
        <w:pStyle w:val="ListParagraph"/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113FBA">
        <w:rPr>
          <w:sz w:val="24"/>
          <w:szCs w:val="24"/>
        </w:rPr>
        <w:t xml:space="preserve">example, the </w:t>
      </w:r>
      <w:r w:rsidR="00113FBA">
        <w:rPr>
          <w:rFonts w:ascii="Arial" w:hAnsi="Arial" w:cs="Arial"/>
          <w:color w:val="000000"/>
        </w:rPr>
        <w:t>mean salary for these ten staff is $30.7k</w:t>
      </w:r>
      <w:r w:rsidR="00113FBA">
        <w:rPr>
          <w:sz w:val="24"/>
          <w:szCs w:val="24"/>
        </w:rPr>
        <w:t xml:space="preserve"> </w:t>
      </w:r>
      <w:proofErr w:type="gramStart"/>
      <w:r w:rsidR="00113FBA">
        <w:rPr>
          <w:sz w:val="24"/>
          <w:szCs w:val="24"/>
        </w:rPr>
        <w:t>But</w:t>
      </w:r>
      <w:proofErr w:type="gramEnd"/>
      <w:r w:rsidR="00113FBA">
        <w:rPr>
          <w:sz w:val="24"/>
          <w:szCs w:val="24"/>
        </w:rPr>
        <w:t xml:space="preserve"> most of them have salaries in 12K to 18K range. This high mean is due to the 9</w:t>
      </w:r>
      <w:r w:rsidR="00113FBA" w:rsidRPr="00113FBA">
        <w:rPr>
          <w:sz w:val="24"/>
          <w:szCs w:val="24"/>
          <w:vertAlign w:val="superscript"/>
        </w:rPr>
        <w:t>th</w:t>
      </w:r>
      <w:r w:rsidR="00113FBA">
        <w:rPr>
          <w:sz w:val="24"/>
          <w:szCs w:val="24"/>
        </w:rPr>
        <w:t xml:space="preserve"> and 10</w:t>
      </w:r>
      <w:r w:rsidR="00113FBA" w:rsidRPr="00113FBA">
        <w:rPr>
          <w:sz w:val="24"/>
          <w:szCs w:val="24"/>
          <w:vertAlign w:val="superscript"/>
        </w:rPr>
        <w:t>th</w:t>
      </w:r>
      <w:r w:rsidR="00113FBA">
        <w:rPr>
          <w:sz w:val="24"/>
          <w:szCs w:val="24"/>
        </w:rPr>
        <w:t xml:space="preserve"> staff members(outliers). In such situations </w:t>
      </w:r>
      <w:proofErr w:type="gramStart"/>
      <w:r w:rsidR="00113FBA">
        <w:rPr>
          <w:sz w:val="24"/>
          <w:szCs w:val="24"/>
        </w:rPr>
        <w:t>median(</w:t>
      </w:r>
      <w:proofErr w:type="gramEnd"/>
      <w:r w:rsidR="00113FBA">
        <w:rPr>
          <w:sz w:val="24"/>
          <w:szCs w:val="24"/>
        </w:rPr>
        <w:t xml:space="preserve">15.5) would be a better measure of central tendency </w:t>
      </w:r>
    </w:p>
    <w:p w14:paraId="5362F019" w14:textId="17F79B6D" w:rsidR="00113FBA" w:rsidRDefault="00113FBA" w:rsidP="002B7104">
      <w:pPr>
        <w:pStyle w:val="ListParagraph"/>
        <w:spacing w:after="0" w:line="312" w:lineRule="auto"/>
      </w:pPr>
      <w:r>
        <w:t xml:space="preserve">Staff          1       2        3         4        5        6        7         8        9       10 </w:t>
      </w:r>
    </w:p>
    <w:p w14:paraId="606A0017" w14:textId="11EDB514" w:rsidR="00113FBA" w:rsidRDefault="00113FBA" w:rsidP="002B7104">
      <w:pPr>
        <w:pStyle w:val="ListParagraph"/>
        <w:spacing w:after="0" w:line="312" w:lineRule="auto"/>
        <w:rPr>
          <w:sz w:val="24"/>
          <w:szCs w:val="24"/>
        </w:rPr>
      </w:pPr>
      <w:r>
        <w:t xml:space="preserve">Salary      15k    18k    16k    14k    15k    </w:t>
      </w:r>
      <w:proofErr w:type="spellStart"/>
      <w:r>
        <w:t>15k</w:t>
      </w:r>
      <w:proofErr w:type="spellEnd"/>
      <w:r>
        <w:t xml:space="preserve">    12k    17k    90k   95k</w:t>
      </w:r>
    </w:p>
    <w:p w14:paraId="54E6D489" w14:textId="77777777" w:rsidR="001231A3" w:rsidRDefault="001231A3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33118618" w14:textId="77777777" w:rsidR="002B7104" w:rsidRDefault="00314F6D" w:rsidP="00314F6D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Variance and standard deviation are two of the most commonly used measures of variability.  Take a look at the formula for variance below:</w:t>
      </w:r>
    </w:p>
    <w:p w14:paraId="4252085B" w14:textId="77777777" w:rsidR="00314F6D" w:rsidRDefault="00314F6D" w:rsidP="00314F6D">
      <w:pPr>
        <w:spacing w:after="0" w:line="312" w:lineRule="auto"/>
        <w:rPr>
          <w:sz w:val="24"/>
          <w:szCs w:val="24"/>
        </w:rPr>
      </w:pPr>
    </w:p>
    <w:p w14:paraId="60176964" w14:textId="77777777" w:rsidR="00314F6D" w:rsidRPr="00314F6D" w:rsidRDefault="00314F6D" w:rsidP="00314F6D">
      <w:pPr>
        <w:spacing w:after="0" w:line="312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636C3A" wp14:editId="7F3BA33D">
            <wp:extent cx="2292012" cy="490652"/>
            <wp:effectExtent l="0" t="0" r="0" b="5080"/>
            <wp:docPr id="1" name="Picture 1" descr="Image result for varianc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ariance formu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67" cy="5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1577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2BCB64E7" w14:textId="77777777" w:rsidR="002B7104" w:rsidRDefault="00EC0B0D" w:rsidP="00EC0B0D">
      <w:pPr>
        <w:pStyle w:val="ListParagraph"/>
        <w:numPr>
          <w:ilvl w:val="1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Looking at the variance formula, if the data points (X) are closely packed around the sample mean, what happens to the sample variance?</w:t>
      </w:r>
      <w:r w:rsidR="001526C5">
        <w:rPr>
          <w:sz w:val="24"/>
          <w:szCs w:val="24"/>
        </w:rPr>
        <w:t xml:space="preserve"> (3 points)</w:t>
      </w:r>
    </w:p>
    <w:p w14:paraId="61AF5E36" w14:textId="64EBC76F" w:rsidR="00EC0B0D" w:rsidRDefault="003D32E1" w:rsidP="003D32E1">
      <w:pPr>
        <w:spacing w:after="0" w:line="312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the distance between data points and their mean is small, the summation would be small and </w:t>
      </w:r>
      <w:r w:rsidR="00121F0C">
        <w:rPr>
          <w:sz w:val="24"/>
          <w:szCs w:val="24"/>
        </w:rPr>
        <w:t xml:space="preserve">sample </w:t>
      </w:r>
      <w:r>
        <w:rPr>
          <w:sz w:val="24"/>
          <w:szCs w:val="24"/>
        </w:rPr>
        <w:t xml:space="preserve">variance would be </w:t>
      </w:r>
      <w:r w:rsidR="000C57D1">
        <w:rPr>
          <w:sz w:val="24"/>
          <w:szCs w:val="24"/>
        </w:rPr>
        <w:t>low</w:t>
      </w:r>
      <w:r w:rsidR="00523094">
        <w:rPr>
          <w:sz w:val="24"/>
          <w:szCs w:val="24"/>
        </w:rPr>
        <w:t xml:space="preserve"> compared to when the points are far apart from the mean</w:t>
      </w:r>
      <w:r>
        <w:rPr>
          <w:sz w:val="24"/>
          <w:szCs w:val="24"/>
        </w:rPr>
        <w:t>.</w:t>
      </w:r>
      <w:r w:rsidR="00D85CDC">
        <w:rPr>
          <w:sz w:val="24"/>
          <w:szCs w:val="24"/>
        </w:rPr>
        <w:t xml:space="preserve"> </w:t>
      </w:r>
    </w:p>
    <w:p w14:paraId="5B4BCD07" w14:textId="77777777" w:rsidR="00EC0B0D" w:rsidRDefault="00EC0B0D" w:rsidP="00EC0B0D">
      <w:pPr>
        <w:pStyle w:val="ListParagraph"/>
        <w:numPr>
          <w:ilvl w:val="1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The sample standard deviation </w:t>
      </w:r>
      <w:r w:rsidR="0014299B">
        <w:rPr>
          <w:sz w:val="24"/>
          <w:szCs w:val="24"/>
        </w:rPr>
        <w:t xml:space="preserve">is </w:t>
      </w:r>
      <w:r w:rsidR="002752F8">
        <w:rPr>
          <w:sz w:val="24"/>
          <w:szCs w:val="24"/>
        </w:rPr>
        <w:t xml:space="preserve">closely </w:t>
      </w:r>
      <w:r w:rsidR="0014299B">
        <w:rPr>
          <w:sz w:val="24"/>
          <w:szCs w:val="24"/>
        </w:rPr>
        <w:t>related to the sample variance.  How?</w:t>
      </w:r>
      <w:r w:rsidR="001526C5">
        <w:rPr>
          <w:sz w:val="24"/>
          <w:szCs w:val="24"/>
        </w:rPr>
        <w:t xml:space="preserve"> (2 points)</w:t>
      </w:r>
    </w:p>
    <w:p w14:paraId="48AA8877" w14:textId="224069F8" w:rsidR="002B7104" w:rsidRDefault="00903688" w:rsidP="00986B76">
      <w:pPr>
        <w:spacing w:after="0" w:line="312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56663">
        <w:rPr>
          <w:sz w:val="24"/>
          <w:szCs w:val="24"/>
        </w:rPr>
        <w:t>St</w:t>
      </w:r>
      <w:r>
        <w:rPr>
          <w:sz w:val="24"/>
          <w:szCs w:val="24"/>
        </w:rPr>
        <w:t>andar</w:t>
      </w:r>
      <w:r w:rsidR="00856663">
        <w:rPr>
          <w:sz w:val="24"/>
          <w:szCs w:val="24"/>
        </w:rPr>
        <w:t xml:space="preserve">d deviation is </w:t>
      </w:r>
      <w:r w:rsidR="001535A1">
        <w:rPr>
          <w:sz w:val="24"/>
          <w:szCs w:val="24"/>
        </w:rPr>
        <w:t>s</w:t>
      </w:r>
      <w:r w:rsidR="004650AF">
        <w:rPr>
          <w:sz w:val="24"/>
          <w:szCs w:val="24"/>
        </w:rPr>
        <w:t>quare root</w:t>
      </w:r>
      <w:r w:rsidR="00856663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sample </w:t>
      </w:r>
      <w:r w:rsidR="00856663">
        <w:rPr>
          <w:sz w:val="24"/>
          <w:szCs w:val="24"/>
        </w:rPr>
        <w:t>variance</w:t>
      </w:r>
    </w:p>
    <w:p w14:paraId="51420F6D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6E56AC66" w14:textId="77777777" w:rsidR="002B7104" w:rsidRDefault="002B71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20C32A" w14:textId="77777777" w:rsidR="002B7104" w:rsidRDefault="002B7104" w:rsidP="002B7104">
      <w:pPr>
        <w:pStyle w:val="ListParagraph"/>
        <w:spacing w:after="0" w:line="312" w:lineRule="auto"/>
        <w:rPr>
          <w:sz w:val="24"/>
          <w:szCs w:val="24"/>
        </w:rPr>
      </w:pPr>
    </w:p>
    <w:p w14:paraId="19EBCA59" w14:textId="77777777" w:rsidR="002B7104" w:rsidRDefault="00D75574" w:rsidP="00314F6D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Many sample statistics you encounter have standard errors associated with them.  Imagine that you are studying the </w:t>
      </w:r>
      <w:r w:rsidR="002752F8">
        <w:rPr>
          <w:sz w:val="24"/>
          <w:szCs w:val="24"/>
        </w:rPr>
        <w:t>heights</w:t>
      </w:r>
      <w:r>
        <w:rPr>
          <w:sz w:val="24"/>
          <w:szCs w:val="24"/>
        </w:rPr>
        <w:t xml:space="preserve"> of the undergraduate student body of UTSA.  The total number of students is 30,000 (e.g. the population) and you randomly pull 10 samples of 100 students </w:t>
      </w:r>
      <w:r w:rsidR="001526C5">
        <w:rPr>
          <w:sz w:val="24"/>
          <w:szCs w:val="24"/>
        </w:rPr>
        <w:t xml:space="preserve">each </w:t>
      </w:r>
      <w:r>
        <w:rPr>
          <w:sz w:val="24"/>
          <w:szCs w:val="24"/>
        </w:rPr>
        <w:t>from that population.</w:t>
      </w:r>
    </w:p>
    <w:p w14:paraId="05BE72A1" w14:textId="77777777" w:rsidR="00D75574" w:rsidRDefault="00D75574" w:rsidP="00D75574">
      <w:pPr>
        <w:spacing w:after="0" w:line="312" w:lineRule="auto"/>
        <w:rPr>
          <w:sz w:val="24"/>
          <w:szCs w:val="24"/>
        </w:rPr>
      </w:pPr>
    </w:p>
    <w:p w14:paraId="76404A19" w14:textId="77777777" w:rsidR="00D75574" w:rsidRDefault="00D75574" w:rsidP="00D75574">
      <w:pPr>
        <w:spacing w:after="0" w:line="312" w:lineRule="auto"/>
        <w:rPr>
          <w:sz w:val="24"/>
          <w:szCs w:val="24"/>
        </w:rPr>
      </w:pPr>
    </w:p>
    <w:p w14:paraId="1B67A974" w14:textId="77777777" w:rsidR="00D75574" w:rsidRDefault="00D75574" w:rsidP="00D75574">
      <w:pPr>
        <w:spacing w:after="0" w:line="312" w:lineRule="auto"/>
        <w:rPr>
          <w:sz w:val="24"/>
          <w:szCs w:val="24"/>
        </w:rPr>
      </w:pPr>
    </w:p>
    <w:p w14:paraId="72DC9118" w14:textId="77777777" w:rsidR="00D75574" w:rsidRDefault="00D75574" w:rsidP="00D75574">
      <w:pPr>
        <w:pStyle w:val="ListParagraph"/>
        <w:numPr>
          <w:ilvl w:val="1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Will the sample means from each of the 10 samples be the same?</w:t>
      </w:r>
      <w:r w:rsidR="001526C5">
        <w:rPr>
          <w:sz w:val="24"/>
          <w:szCs w:val="24"/>
        </w:rPr>
        <w:t xml:space="preserve"> ( 2 points)</w:t>
      </w:r>
    </w:p>
    <w:p w14:paraId="29F4CD42" w14:textId="544348D0" w:rsidR="002752F8" w:rsidRDefault="002E4AA0" w:rsidP="0033276D">
      <w:pPr>
        <w:spacing w:after="0" w:line="312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F73322C" w14:textId="77777777" w:rsidR="002752F8" w:rsidRDefault="002752F8" w:rsidP="002752F8">
      <w:pPr>
        <w:spacing w:after="0" w:line="312" w:lineRule="auto"/>
        <w:rPr>
          <w:sz w:val="24"/>
          <w:szCs w:val="24"/>
        </w:rPr>
      </w:pPr>
    </w:p>
    <w:p w14:paraId="7158899D" w14:textId="77777777" w:rsidR="002752F8" w:rsidRDefault="002752F8" w:rsidP="002752F8">
      <w:pPr>
        <w:pStyle w:val="ListParagraph"/>
        <w:numPr>
          <w:ilvl w:val="1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The standard error of the mean represents the </w:t>
      </w:r>
      <w:r w:rsidR="00CA6FBF">
        <w:rPr>
          <w:sz w:val="24"/>
          <w:szCs w:val="24"/>
        </w:rPr>
        <w:t>variation</w:t>
      </w:r>
      <w:r>
        <w:rPr>
          <w:sz w:val="24"/>
          <w:szCs w:val="24"/>
        </w:rPr>
        <w:t xml:space="preserve"> </w:t>
      </w:r>
      <w:r w:rsidR="00CA6FBF">
        <w:rPr>
          <w:sz w:val="24"/>
          <w:szCs w:val="24"/>
        </w:rPr>
        <w:t xml:space="preserve">in sample means </w:t>
      </w:r>
      <w:r>
        <w:rPr>
          <w:sz w:val="24"/>
          <w:szCs w:val="24"/>
        </w:rPr>
        <w:t>that you find in different samples.  The formula below is the standard error of the mean.</w:t>
      </w:r>
    </w:p>
    <w:p w14:paraId="6CA43EBF" w14:textId="77777777" w:rsidR="002752F8" w:rsidRDefault="002752F8" w:rsidP="002752F8">
      <w:pPr>
        <w:spacing w:after="0" w:line="312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F267E0" wp14:editId="4787DB02">
            <wp:extent cx="1561956" cy="921087"/>
            <wp:effectExtent l="0" t="0" r="635" b="0"/>
            <wp:docPr id="2" name="Picture 2" descr="Image result for standard error of mea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ndard error of mean formu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89" cy="9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292F" w14:textId="77777777" w:rsidR="002752F8" w:rsidRDefault="002752F8" w:rsidP="002752F8">
      <w:pPr>
        <w:spacing w:after="0" w:line="312" w:lineRule="auto"/>
        <w:rPr>
          <w:sz w:val="24"/>
          <w:szCs w:val="24"/>
        </w:rPr>
      </w:pPr>
    </w:p>
    <w:p w14:paraId="7820DD64" w14:textId="77777777" w:rsidR="002752F8" w:rsidRDefault="002752F8" w:rsidP="002752F8">
      <w:pPr>
        <w:pStyle w:val="ListParagraph"/>
        <w:numPr>
          <w:ilvl w:val="0"/>
          <w:numId w:val="4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What happens to the standard error of the mean if there is a lot of variation in the data?</w:t>
      </w:r>
      <w:r w:rsidR="001526C5">
        <w:rPr>
          <w:sz w:val="24"/>
          <w:szCs w:val="24"/>
        </w:rPr>
        <w:t xml:space="preserve"> (3 points)</w:t>
      </w:r>
    </w:p>
    <w:p w14:paraId="1FDA4622" w14:textId="77777777" w:rsidR="002752F8" w:rsidRDefault="002752F8" w:rsidP="002752F8">
      <w:pPr>
        <w:spacing w:after="0" w:line="312" w:lineRule="auto"/>
        <w:rPr>
          <w:sz w:val="24"/>
          <w:szCs w:val="24"/>
        </w:rPr>
      </w:pPr>
    </w:p>
    <w:p w14:paraId="7838BBA6" w14:textId="6C73BBD2" w:rsidR="002752F8" w:rsidRDefault="00F2756E" w:rsidP="00F900FA">
      <w:pPr>
        <w:spacing w:after="0" w:line="312" w:lineRule="auto"/>
        <w:ind w:left="1080" w:firstLine="720"/>
        <w:rPr>
          <w:sz w:val="24"/>
          <w:szCs w:val="24"/>
        </w:rPr>
      </w:pPr>
      <w:r>
        <w:rPr>
          <w:sz w:val="24"/>
          <w:szCs w:val="24"/>
        </w:rPr>
        <w:t>s is the standard deviation which is square root of variance. Both are directly proportional. So as variance increases s increases and so does the standard error.</w:t>
      </w:r>
    </w:p>
    <w:p w14:paraId="3383C2C5" w14:textId="77777777" w:rsidR="002752F8" w:rsidRDefault="002752F8" w:rsidP="002752F8">
      <w:pPr>
        <w:spacing w:after="0" w:line="312" w:lineRule="auto"/>
        <w:rPr>
          <w:sz w:val="24"/>
          <w:szCs w:val="24"/>
        </w:rPr>
      </w:pPr>
    </w:p>
    <w:p w14:paraId="60D3D5F5" w14:textId="77777777" w:rsidR="002752F8" w:rsidRDefault="002752F8" w:rsidP="002752F8">
      <w:pPr>
        <w:spacing w:after="0" w:line="312" w:lineRule="auto"/>
        <w:rPr>
          <w:sz w:val="24"/>
          <w:szCs w:val="24"/>
        </w:rPr>
      </w:pPr>
    </w:p>
    <w:p w14:paraId="39C40267" w14:textId="77777777" w:rsidR="002752F8" w:rsidRPr="002752F8" w:rsidRDefault="002752F8" w:rsidP="002752F8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What happens to the standard error of the mean as sample size increases?</w:t>
      </w:r>
      <w:r w:rsidR="001526C5">
        <w:rPr>
          <w:sz w:val="24"/>
          <w:szCs w:val="24"/>
        </w:rPr>
        <w:t xml:space="preserve"> (3 points)</w:t>
      </w:r>
    </w:p>
    <w:p w14:paraId="59DAF1A1" w14:textId="6EFEC6EC" w:rsidR="002B7104" w:rsidRDefault="009E527C" w:rsidP="002B7104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B0B">
        <w:rPr>
          <w:sz w:val="24"/>
          <w:szCs w:val="24"/>
        </w:rPr>
        <w:t>Since n is in the denominator as sample size increases standard error of the mean decreases</w:t>
      </w:r>
    </w:p>
    <w:p w14:paraId="3F749497" w14:textId="77777777" w:rsidR="002B7104" w:rsidRDefault="002B7104" w:rsidP="001526C5">
      <w:pPr>
        <w:rPr>
          <w:sz w:val="24"/>
          <w:szCs w:val="24"/>
        </w:rPr>
      </w:pPr>
    </w:p>
    <w:p w14:paraId="76753C4B" w14:textId="77777777" w:rsidR="002B7104" w:rsidRDefault="002B7104" w:rsidP="002B7104">
      <w:pPr>
        <w:spacing w:after="0" w:line="312" w:lineRule="auto"/>
        <w:rPr>
          <w:sz w:val="24"/>
          <w:szCs w:val="24"/>
        </w:rPr>
      </w:pPr>
    </w:p>
    <w:p w14:paraId="0A97087A" w14:textId="77777777" w:rsidR="00970F9E" w:rsidRPr="008D684B" w:rsidRDefault="008D684B" w:rsidP="008D684B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sum of squares is a statistical concept that measures variation in data that you will find in many different statistical techniques.  Here is the formula for sum of squares below:</w:t>
      </w:r>
    </w:p>
    <w:p w14:paraId="5F2CF447" w14:textId="77777777" w:rsidR="00970F9E" w:rsidRDefault="00970F9E" w:rsidP="00CA6FBF">
      <w:pPr>
        <w:pStyle w:val="ListParagraph"/>
        <w:spacing w:after="0" w:line="312" w:lineRule="auto"/>
        <w:ind w:left="1440"/>
        <w:jc w:val="center"/>
        <w:rPr>
          <w:sz w:val="24"/>
          <w:szCs w:val="24"/>
        </w:rPr>
      </w:pPr>
    </w:p>
    <w:p w14:paraId="5AA43E54" w14:textId="77777777" w:rsidR="00970F9E" w:rsidRDefault="00CA6FBF" w:rsidP="00CA6FBF">
      <w:pPr>
        <w:pStyle w:val="ListParagraph"/>
        <w:spacing w:after="0" w:line="312" w:lineRule="auto"/>
        <w:ind w:left="1440"/>
        <w:jc w:val="center"/>
        <w:rPr>
          <w:sz w:val="24"/>
          <w:szCs w:val="24"/>
        </w:rPr>
      </w:pPr>
      <w:r w:rsidRPr="00CA6FBF">
        <w:rPr>
          <w:noProof/>
          <w:sz w:val="24"/>
          <w:szCs w:val="24"/>
        </w:rPr>
        <w:drawing>
          <wp:inline distT="0" distB="0" distL="0" distR="0" wp14:anchorId="41E9C560" wp14:editId="4045D20F">
            <wp:extent cx="1571844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03FD" w14:textId="77777777" w:rsidR="00970F9E" w:rsidRDefault="00CA6FBF" w:rsidP="00CA6FBF">
      <w:pPr>
        <w:pStyle w:val="ListParagraph"/>
        <w:numPr>
          <w:ilvl w:val="1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This formula should look familiar.  What other statistical measures of variation are related to this?</w:t>
      </w:r>
      <w:r w:rsidR="00F24E81">
        <w:rPr>
          <w:sz w:val="24"/>
          <w:szCs w:val="24"/>
        </w:rPr>
        <w:t xml:space="preserve"> (3</w:t>
      </w:r>
      <w:r w:rsidR="001526C5">
        <w:rPr>
          <w:sz w:val="24"/>
          <w:szCs w:val="24"/>
        </w:rPr>
        <w:t xml:space="preserve"> points)</w:t>
      </w:r>
    </w:p>
    <w:p w14:paraId="6ABDFB31" w14:textId="77777777" w:rsidR="00CA6FBF" w:rsidRDefault="00CA6FBF" w:rsidP="00CA6FBF">
      <w:pPr>
        <w:spacing w:after="0" w:line="312" w:lineRule="auto"/>
        <w:rPr>
          <w:sz w:val="24"/>
          <w:szCs w:val="24"/>
        </w:rPr>
      </w:pPr>
    </w:p>
    <w:p w14:paraId="155A716D" w14:textId="76E881DE" w:rsidR="00CA6FBF" w:rsidRDefault="00575B2B" w:rsidP="00575B2B">
      <w:pPr>
        <w:spacing w:after="0" w:line="312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R-squared </w:t>
      </w:r>
      <w:r w:rsidR="00DF454B">
        <w:rPr>
          <w:sz w:val="24"/>
          <w:szCs w:val="24"/>
        </w:rPr>
        <w:t>is related to sum of squares</w:t>
      </w:r>
      <w:r w:rsidR="0074355D">
        <w:rPr>
          <w:sz w:val="24"/>
          <w:szCs w:val="24"/>
        </w:rPr>
        <w:t xml:space="preserve">. It is the </w:t>
      </w:r>
      <w:r w:rsidR="00F3375D">
        <w:rPr>
          <w:sz w:val="24"/>
          <w:szCs w:val="24"/>
        </w:rPr>
        <w:t xml:space="preserve">amount of </w:t>
      </w:r>
      <w:r w:rsidR="0074355D">
        <w:rPr>
          <w:sz w:val="24"/>
          <w:szCs w:val="24"/>
        </w:rPr>
        <w:t xml:space="preserve">variation </w:t>
      </w:r>
      <w:r w:rsidR="00F3375D">
        <w:rPr>
          <w:sz w:val="24"/>
          <w:szCs w:val="24"/>
        </w:rPr>
        <w:t xml:space="preserve">in response </w:t>
      </w:r>
      <w:r w:rsidR="0074355D">
        <w:rPr>
          <w:sz w:val="24"/>
          <w:szCs w:val="24"/>
        </w:rPr>
        <w:t>explained by the model</w:t>
      </w:r>
      <w:r w:rsidR="00AA4AA0">
        <w:rPr>
          <w:sz w:val="24"/>
          <w:szCs w:val="24"/>
        </w:rPr>
        <w:t>. The formula is:</w:t>
      </w:r>
      <w:bookmarkStart w:id="0" w:name="_GoBack"/>
      <w:bookmarkEnd w:id="0"/>
    </w:p>
    <w:p w14:paraId="2AB946F0" w14:textId="1EE2D135" w:rsidR="00DF454B" w:rsidRDefault="00BD1CFA" w:rsidP="00DF454B">
      <w:pPr>
        <w:spacing w:after="0" w:line="312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E0CC0E" wp14:editId="42B375D4">
            <wp:extent cx="2125980" cy="670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where</w:t>
      </w:r>
    </w:p>
    <w:p w14:paraId="49BE2848" w14:textId="7E3EF6CC" w:rsidR="00CA6FBF" w:rsidRDefault="00DF454B" w:rsidP="00CA6FBF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CFA">
        <w:rPr>
          <w:noProof/>
          <w:sz w:val="24"/>
          <w:szCs w:val="24"/>
        </w:rPr>
        <w:drawing>
          <wp:inline distT="0" distB="0" distL="0" distR="0" wp14:anchorId="1AC97781" wp14:editId="1A73EA8D">
            <wp:extent cx="2034540" cy="739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3C565D">
        <w:rPr>
          <w:sz w:val="24"/>
          <w:szCs w:val="24"/>
        </w:rPr>
        <w:t xml:space="preserve">SSE is the sum of squares of regression model and SST </w:t>
      </w:r>
      <w:r w:rsidR="009D0444">
        <w:rPr>
          <w:sz w:val="24"/>
          <w:szCs w:val="24"/>
        </w:rPr>
        <w:t xml:space="preserve">is </w:t>
      </w:r>
      <w:r w:rsidR="003C565D">
        <w:rPr>
          <w:sz w:val="24"/>
          <w:szCs w:val="24"/>
        </w:rPr>
        <w:t>sum of squares of baseline model</w:t>
      </w:r>
    </w:p>
    <w:p w14:paraId="236D371B" w14:textId="36D7C9A6" w:rsidR="00BD1CFA" w:rsidRDefault="00BD1CFA" w:rsidP="00CA6FBF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F5FB88E" wp14:editId="6637CB7E">
            <wp:extent cx="257556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48F8" w14:textId="699B8C64" w:rsidR="00BD1CFA" w:rsidRDefault="00BD1CFA" w:rsidP="00CA6FBF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1C2926" w14:textId="141B406C" w:rsidR="00CA6FBF" w:rsidRDefault="00CA6FBF" w:rsidP="00CA6FBF">
      <w:pPr>
        <w:pStyle w:val="ListParagraph"/>
        <w:numPr>
          <w:ilvl w:val="1"/>
          <w:numId w:val="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As the data points (X) get spread out farther and farther from the sample mean, what happens to the sum of squares?</w:t>
      </w:r>
      <w:r w:rsidR="00F24E81">
        <w:rPr>
          <w:sz w:val="24"/>
          <w:szCs w:val="24"/>
        </w:rPr>
        <w:t xml:space="preserve"> (3</w:t>
      </w:r>
      <w:r w:rsidR="001526C5">
        <w:rPr>
          <w:sz w:val="24"/>
          <w:szCs w:val="24"/>
        </w:rPr>
        <w:t xml:space="preserve"> points)</w:t>
      </w:r>
    </w:p>
    <w:p w14:paraId="748326C1" w14:textId="46AD2468" w:rsidR="00575B2B" w:rsidRPr="00CA6FBF" w:rsidRDefault="009D0444" w:rsidP="00575B2B">
      <w:pPr>
        <w:pStyle w:val="ListParagraph"/>
        <w:spacing w:after="0" w:line="312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As the data points spread farther </w:t>
      </w:r>
      <w:r w:rsidR="00FF36FB">
        <w:rPr>
          <w:sz w:val="24"/>
          <w:szCs w:val="24"/>
        </w:rPr>
        <w:t>the difference increases and its sum of squares increases too.</w:t>
      </w:r>
    </w:p>
    <w:sectPr w:rsidR="00575B2B" w:rsidRPr="00C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18E"/>
    <w:multiLevelType w:val="hybridMultilevel"/>
    <w:tmpl w:val="FD6A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21F"/>
    <w:multiLevelType w:val="hybridMultilevel"/>
    <w:tmpl w:val="2056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0121"/>
    <w:multiLevelType w:val="hybridMultilevel"/>
    <w:tmpl w:val="247C2B2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774"/>
    <w:multiLevelType w:val="hybridMultilevel"/>
    <w:tmpl w:val="015A3844"/>
    <w:lvl w:ilvl="0" w:tplc="75EC548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04"/>
    <w:rsid w:val="0000360D"/>
    <w:rsid w:val="000C57D1"/>
    <w:rsid w:val="000D18FB"/>
    <w:rsid w:val="000E0384"/>
    <w:rsid w:val="00113FBA"/>
    <w:rsid w:val="00121F0C"/>
    <w:rsid w:val="001231A3"/>
    <w:rsid w:val="00132E0B"/>
    <w:rsid w:val="00137B71"/>
    <w:rsid w:val="0014299B"/>
    <w:rsid w:val="001526C5"/>
    <w:rsid w:val="001535A1"/>
    <w:rsid w:val="00194A0A"/>
    <w:rsid w:val="001F3AF4"/>
    <w:rsid w:val="00221B7D"/>
    <w:rsid w:val="002639D5"/>
    <w:rsid w:val="002752F8"/>
    <w:rsid w:val="00275955"/>
    <w:rsid w:val="002A4286"/>
    <w:rsid w:val="002A6FE5"/>
    <w:rsid w:val="002B7104"/>
    <w:rsid w:val="002E4AA0"/>
    <w:rsid w:val="002F6479"/>
    <w:rsid w:val="002F6633"/>
    <w:rsid w:val="00314F6D"/>
    <w:rsid w:val="0033276D"/>
    <w:rsid w:val="003C565D"/>
    <w:rsid w:val="003D32E1"/>
    <w:rsid w:val="004650AF"/>
    <w:rsid w:val="00482032"/>
    <w:rsid w:val="004E75F8"/>
    <w:rsid w:val="00523094"/>
    <w:rsid w:val="0057573B"/>
    <w:rsid w:val="00575B2B"/>
    <w:rsid w:val="00593A79"/>
    <w:rsid w:val="005963A2"/>
    <w:rsid w:val="005A3FCD"/>
    <w:rsid w:val="005C1B90"/>
    <w:rsid w:val="005E6A49"/>
    <w:rsid w:val="005F7DE2"/>
    <w:rsid w:val="00620B78"/>
    <w:rsid w:val="006570C7"/>
    <w:rsid w:val="00661602"/>
    <w:rsid w:val="00677587"/>
    <w:rsid w:val="006B1996"/>
    <w:rsid w:val="0074355D"/>
    <w:rsid w:val="00773489"/>
    <w:rsid w:val="007A5C01"/>
    <w:rsid w:val="007D5F23"/>
    <w:rsid w:val="007E116C"/>
    <w:rsid w:val="0083526C"/>
    <w:rsid w:val="00856663"/>
    <w:rsid w:val="008D684B"/>
    <w:rsid w:val="008F65FE"/>
    <w:rsid w:val="00903688"/>
    <w:rsid w:val="009261DE"/>
    <w:rsid w:val="00970F9E"/>
    <w:rsid w:val="00986B76"/>
    <w:rsid w:val="009B1E1D"/>
    <w:rsid w:val="009B32D9"/>
    <w:rsid w:val="009D0444"/>
    <w:rsid w:val="009E1337"/>
    <w:rsid w:val="009E527C"/>
    <w:rsid w:val="009F66D6"/>
    <w:rsid w:val="00A03F3D"/>
    <w:rsid w:val="00A21F5A"/>
    <w:rsid w:val="00A34618"/>
    <w:rsid w:val="00A95EBB"/>
    <w:rsid w:val="00AA4AA0"/>
    <w:rsid w:val="00B332DB"/>
    <w:rsid w:val="00B76BBA"/>
    <w:rsid w:val="00B969DC"/>
    <w:rsid w:val="00BB7B0B"/>
    <w:rsid w:val="00BC491A"/>
    <w:rsid w:val="00BD1CFA"/>
    <w:rsid w:val="00BE1667"/>
    <w:rsid w:val="00BE222E"/>
    <w:rsid w:val="00BF1885"/>
    <w:rsid w:val="00C055B1"/>
    <w:rsid w:val="00C86111"/>
    <w:rsid w:val="00CA5C2E"/>
    <w:rsid w:val="00CA64BB"/>
    <w:rsid w:val="00CA6FBF"/>
    <w:rsid w:val="00D37F78"/>
    <w:rsid w:val="00D71EEA"/>
    <w:rsid w:val="00D75574"/>
    <w:rsid w:val="00D85CDC"/>
    <w:rsid w:val="00DC2243"/>
    <w:rsid w:val="00DC5A88"/>
    <w:rsid w:val="00DF02EB"/>
    <w:rsid w:val="00DF454B"/>
    <w:rsid w:val="00E47446"/>
    <w:rsid w:val="00E87AB5"/>
    <w:rsid w:val="00EC0B0D"/>
    <w:rsid w:val="00F24E81"/>
    <w:rsid w:val="00F2756E"/>
    <w:rsid w:val="00F3375D"/>
    <w:rsid w:val="00F73A96"/>
    <w:rsid w:val="00F8300C"/>
    <w:rsid w:val="00F900FA"/>
    <w:rsid w:val="00FB711C"/>
    <w:rsid w:val="00FF36FB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2A37"/>
  <w15:chartTrackingRefBased/>
  <w15:docId w15:val="{0142A6C3-5325-4FF9-B587-BDAEBD78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7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eriment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en.wikipedia.org/wiki/Set_(mathematics)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Vishwa Koppisetti</cp:lastModifiedBy>
  <cp:revision>61</cp:revision>
  <dcterms:created xsi:type="dcterms:W3CDTF">2016-12-31T15:53:00Z</dcterms:created>
  <dcterms:modified xsi:type="dcterms:W3CDTF">2019-02-21T05:06:00Z</dcterms:modified>
</cp:coreProperties>
</file>