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78AA" w14:textId="318EB19C" w:rsidR="00EE7A81" w:rsidRPr="00EE7A81" w:rsidRDefault="00EE7A81" w:rsidP="00EE7A81">
      <w:pPr>
        <w:jc w:val="center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EE7A8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:lang w:eastAsia="en-IN"/>
          <w14:ligatures w14:val="none"/>
        </w:rPr>
        <w:t>8086  ARCHITECTURE</w:t>
      </w:r>
      <w:proofErr w:type="gramEnd"/>
    </w:p>
    <w:p w14:paraId="1C893616" w14:textId="56ECAE7A" w:rsidR="00EE7A81" w:rsidRPr="00EE7A81" w:rsidRDefault="00EE7A81" w:rsidP="00A5068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ind w:left="284" w:hanging="284"/>
        <w:jc w:val="both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7A8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The Bus Interface Unit (BIU):</w:t>
      </w:r>
    </w:p>
    <w:p w14:paraId="1BC3E25B" w14:textId="77777777" w:rsidR="00A50686" w:rsidRDefault="00EE7A81" w:rsidP="00A50686">
      <w:pPr>
        <w:pStyle w:val="ListParagraph"/>
        <w:numPr>
          <w:ilvl w:val="1"/>
          <w:numId w:val="4"/>
        </w:numPr>
        <w:shd w:val="clear" w:color="auto" w:fill="FFFFFF"/>
        <w:spacing w:before="360" w:after="150" w:line="240" w:lineRule="auto"/>
        <w:ind w:left="851" w:hanging="425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provides the interface of 8086 to external memory and I/O devices via the System Bus.</w:t>
      </w:r>
    </w:p>
    <w:p w14:paraId="65E92042" w14:textId="77777777" w:rsidR="00A50686" w:rsidRDefault="00A50686" w:rsidP="00A50686">
      <w:pPr>
        <w:pStyle w:val="ListParagraph"/>
        <w:shd w:val="clear" w:color="auto" w:fill="FFFFFF"/>
        <w:spacing w:before="360" w:after="150" w:line="240" w:lineRule="auto"/>
        <w:ind w:left="993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5655FC6" w14:textId="44CF75DB" w:rsidR="00EE7A81" w:rsidRPr="00A50686" w:rsidRDefault="00EE7A81" w:rsidP="00A50686">
      <w:pPr>
        <w:pStyle w:val="ListParagraph"/>
        <w:numPr>
          <w:ilvl w:val="1"/>
          <w:numId w:val="4"/>
        </w:numPr>
        <w:shd w:val="clear" w:color="auto" w:fill="FFFFFF"/>
        <w:spacing w:before="360" w:after="150" w:line="240" w:lineRule="auto"/>
        <w:ind w:left="851" w:hanging="425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BIU performs the following functions: </w:t>
      </w:r>
    </w:p>
    <w:p w14:paraId="2D1805A0" w14:textId="77777777" w:rsidR="00EE7A81" w:rsidRPr="00EE7A81" w:rsidRDefault="00EE7A81" w:rsidP="00EE7A8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generates the 20-bit physical address for memory access.</w:t>
      </w:r>
    </w:p>
    <w:p w14:paraId="0D9C84AC" w14:textId="77777777" w:rsidR="00EE7A81" w:rsidRPr="00EE7A81" w:rsidRDefault="00EE7A81" w:rsidP="00EE7A8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fetches instructions from the memory.</w:t>
      </w:r>
    </w:p>
    <w:p w14:paraId="489A8124" w14:textId="77777777" w:rsidR="00EE7A81" w:rsidRPr="00EE7A81" w:rsidRDefault="00EE7A81" w:rsidP="00EE7A8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transfers data to and from the memory and I/O.</w:t>
      </w:r>
    </w:p>
    <w:p w14:paraId="6A5926EE" w14:textId="77777777" w:rsidR="00EE7A81" w:rsidRPr="00EE7A81" w:rsidRDefault="00EE7A81" w:rsidP="00EE7A8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Maintains the 6-byte pre-fetch instruction </w:t>
      </w:r>
      <w:proofErr w:type="gramStart"/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queue(</w:t>
      </w:r>
      <w:proofErr w:type="gramEnd"/>
      <w:r w:rsidRPr="00EE7A81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supports pipelining).</w:t>
      </w:r>
    </w:p>
    <w:p w14:paraId="3316B6C2" w14:textId="44DDB30A" w:rsidR="00EE7A81" w:rsidRDefault="00A50686" w:rsidP="002E640E">
      <w:pPr>
        <w:pStyle w:val="ListParagraph"/>
        <w:numPr>
          <w:ilvl w:val="0"/>
          <w:numId w:val="5"/>
        </w:numPr>
        <w:shd w:val="clear" w:color="auto" w:fill="FFFFFF"/>
        <w:tabs>
          <w:tab w:val="num" w:pos="851"/>
        </w:tabs>
        <w:spacing w:before="360" w:after="360" w:line="240" w:lineRule="auto"/>
        <w:ind w:left="851" w:hanging="425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BIU mainly contains the </w:t>
      </w:r>
      <w:r w:rsidRPr="00A5068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4 Segment registers,</w:t>
      </w: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 </w:t>
      </w:r>
      <w:r w:rsidRPr="00A5068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Instruction Pointer</w:t>
      </w: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, a </w:t>
      </w:r>
      <w:r w:rsidRPr="00A5068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pre-fetch queue</w:t>
      </w: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, and an </w:t>
      </w:r>
      <w:r w:rsidRPr="00A5068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Address Generation Circuit</w:t>
      </w:r>
      <w:r w:rsidRPr="00A50686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. </w:t>
      </w:r>
    </w:p>
    <w:p w14:paraId="74EECB57" w14:textId="77777777" w:rsidR="007567B4" w:rsidRDefault="007567B4" w:rsidP="007567B4">
      <w:pPr>
        <w:pStyle w:val="ListParagraph"/>
        <w:shd w:val="clear" w:color="auto" w:fill="FFFFFF"/>
        <w:spacing w:before="360" w:after="360" w:line="240" w:lineRule="auto"/>
        <w:ind w:left="851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F9D6BA2" w14:textId="77777777" w:rsidR="00325C19" w:rsidRDefault="00325C19" w:rsidP="007567B4">
      <w:pPr>
        <w:pStyle w:val="ListParagraph"/>
        <w:shd w:val="clear" w:color="auto" w:fill="FFFFFF"/>
        <w:spacing w:before="360" w:after="360" w:line="240" w:lineRule="auto"/>
        <w:ind w:left="851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F0079A4" w14:textId="6099917D" w:rsidR="007567B4" w:rsidRDefault="007567B4" w:rsidP="00325C19">
      <w:pPr>
        <w:pStyle w:val="ListParagraph"/>
        <w:numPr>
          <w:ilvl w:val="0"/>
          <w:numId w:val="10"/>
        </w:numPr>
        <w:shd w:val="clear" w:color="auto" w:fill="FFFFFF"/>
        <w:spacing w:before="360" w:after="360" w:line="168" w:lineRule="auto"/>
        <w:jc w:val="both"/>
        <w:textAlignment w:val="baseline"/>
        <w:outlineLvl w:val="2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Registers:</w:t>
      </w:r>
    </w:p>
    <w:p w14:paraId="36B56E2D" w14:textId="77777777" w:rsidR="002E640E" w:rsidRDefault="002E640E" w:rsidP="007567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 w:rsidRPr="002E640E">
        <w:rPr>
          <w:rFonts w:ascii="Nunito" w:hAnsi="Nunito"/>
          <w:color w:val="273239"/>
          <w:spacing w:val="2"/>
          <w:u w:val="single"/>
        </w:rPr>
        <w:t>Code Segment register:</w:t>
      </w:r>
      <w:r w:rsidRPr="002E640E">
        <w:rPr>
          <w:rFonts w:ascii="Nunito" w:hAnsi="Nunito"/>
          <w:color w:val="273239"/>
          <w:spacing w:val="2"/>
        </w:rPr>
        <w:t> (16 Bit register):</w:t>
      </w:r>
      <w:r w:rsidRPr="002E640E">
        <w:rPr>
          <w:b/>
          <w:bCs/>
        </w:rPr>
        <w:t> </w:t>
      </w:r>
      <w:r w:rsidRPr="002E640E">
        <w:rPr>
          <w:rFonts w:ascii="Nunito" w:hAnsi="Nunito"/>
          <w:color w:val="273239"/>
          <w:spacing w:val="2"/>
        </w:rPr>
        <w:t>CS holds the base address for the Code Segment. All programs are stored in the Code Segment and accessed via the IP. </w:t>
      </w:r>
    </w:p>
    <w:p w14:paraId="383E113D" w14:textId="652FC0F9" w:rsidR="002E640E" w:rsidRDefault="002E640E" w:rsidP="007567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 w:rsidRPr="002E640E">
        <w:rPr>
          <w:rFonts w:ascii="Nunito" w:hAnsi="Nunito"/>
          <w:color w:val="273239"/>
          <w:spacing w:val="2"/>
          <w:u w:val="single"/>
        </w:rPr>
        <w:t>Data Segment register: (16 Bit register):</w:t>
      </w:r>
      <w:r w:rsidRPr="002E640E">
        <w:rPr>
          <w:b/>
          <w:bCs/>
        </w:rPr>
        <w:t> </w:t>
      </w:r>
      <w:r w:rsidRPr="002E640E">
        <w:rPr>
          <w:rFonts w:ascii="Nunito" w:hAnsi="Nunito"/>
          <w:color w:val="273239"/>
          <w:spacing w:val="2"/>
        </w:rPr>
        <w:t>DS holds the base address for the Data</w:t>
      </w:r>
      <w:r w:rsidR="00B5587D">
        <w:rPr>
          <w:rFonts w:ascii="Nunito" w:hAnsi="Nunito"/>
          <w:color w:val="273239"/>
          <w:spacing w:val="2"/>
        </w:rPr>
        <w:t xml:space="preserve"> </w:t>
      </w:r>
      <w:r w:rsidRPr="002E640E">
        <w:rPr>
          <w:rFonts w:ascii="Nunito" w:hAnsi="Nunito"/>
          <w:color w:val="273239"/>
          <w:spacing w:val="2"/>
        </w:rPr>
        <w:t>Segment. </w:t>
      </w:r>
    </w:p>
    <w:p w14:paraId="7C798FF0" w14:textId="6BA50F4C" w:rsidR="002E640E" w:rsidRDefault="002E640E" w:rsidP="007567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 w:rsidRPr="002E640E">
        <w:rPr>
          <w:rFonts w:ascii="Nunito" w:hAnsi="Nunito"/>
          <w:color w:val="273239"/>
          <w:spacing w:val="2"/>
          <w:u w:val="single"/>
        </w:rPr>
        <w:t>Stack Segment register: (16 Bit register): </w:t>
      </w:r>
      <w:r w:rsidRPr="002E640E">
        <w:rPr>
          <w:rFonts w:ascii="Nunito" w:hAnsi="Nunito"/>
          <w:color w:val="273239"/>
          <w:spacing w:val="2"/>
        </w:rPr>
        <w:t>SS holds the base address for the Stack Segment. </w:t>
      </w:r>
    </w:p>
    <w:p w14:paraId="2DFA82E4" w14:textId="4D84BD55" w:rsidR="002E640E" w:rsidRDefault="002E640E" w:rsidP="007567B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 w:rsidRPr="002E640E">
        <w:rPr>
          <w:rFonts w:ascii="Nunito" w:hAnsi="Nunito"/>
          <w:color w:val="273239"/>
          <w:spacing w:val="2"/>
          <w:u w:val="single"/>
        </w:rPr>
        <w:t>Extra Segment register: (16 Bit register):</w:t>
      </w:r>
      <w:r w:rsidRPr="002E640E">
        <w:rPr>
          <w:b/>
          <w:bCs/>
        </w:rPr>
        <w:t> </w:t>
      </w:r>
      <w:r w:rsidRPr="002E640E">
        <w:rPr>
          <w:rFonts w:ascii="Nunito" w:hAnsi="Nunito"/>
          <w:color w:val="273239"/>
          <w:spacing w:val="2"/>
        </w:rPr>
        <w:t>ES holds the base address for the Extra Segment. </w:t>
      </w:r>
    </w:p>
    <w:p w14:paraId="48D0546F" w14:textId="77777777" w:rsidR="002E640E" w:rsidRDefault="002E640E" w:rsidP="002E640E">
      <w:pPr>
        <w:pStyle w:val="NormalWeb"/>
        <w:shd w:val="clear" w:color="auto" w:fill="FFFFFF"/>
        <w:spacing w:before="0" w:beforeAutospacing="0" w:after="0" w:afterAutospacing="0"/>
        <w:ind w:left="928"/>
        <w:jc w:val="both"/>
        <w:textAlignment w:val="baseline"/>
        <w:rPr>
          <w:rFonts w:ascii="Nunito" w:hAnsi="Nunito"/>
          <w:color w:val="273239"/>
          <w:spacing w:val="2"/>
          <w:u w:val="single"/>
        </w:rPr>
      </w:pPr>
    </w:p>
    <w:p w14:paraId="0ECBC8BA" w14:textId="77777777" w:rsidR="007567B4" w:rsidRPr="002E640E" w:rsidRDefault="007567B4" w:rsidP="002E640E">
      <w:pPr>
        <w:pStyle w:val="NormalWeb"/>
        <w:shd w:val="clear" w:color="auto" w:fill="FFFFFF"/>
        <w:spacing w:before="0" w:beforeAutospacing="0" w:after="0" w:afterAutospacing="0"/>
        <w:ind w:left="928"/>
        <w:jc w:val="both"/>
        <w:textAlignment w:val="baseline"/>
        <w:rPr>
          <w:rFonts w:ascii="Nunito" w:hAnsi="Nunito"/>
          <w:color w:val="273239"/>
          <w:spacing w:val="2"/>
          <w:u w:val="single"/>
        </w:rPr>
      </w:pPr>
    </w:p>
    <w:p w14:paraId="6BAED608" w14:textId="77777777" w:rsidR="002E640E" w:rsidRPr="00325C19" w:rsidRDefault="002E640E" w:rsidP="00325C1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851" w:hanging="284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5C19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Instruction Pointer (IP): </w:t>
      </w:r>
    </w:p>
    <w:p w14:paraId="2D55E951" w14:textId="77777777" w:rsidR="002E640E" w:rsidRDefault="002E640E" w:rsidP="007567B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851" w:hanging="284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567B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It is a 16-bit register. It holds offset of the next instructions in the Code Segment.</w:t>
      </w:r>
    </w:p>
    <w:p w14:paraId="6A54EA9D" w14:textId="77777777" w:rsidR="007567B4" w:rsidRDefault="007567B4" w:rsidP="007567B4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E16BBA3" w14:textId="55991362" w:rsidR="007567B4" w:rsidRPr="00325C19" w:rsidRDefault="007567B4" w:rsidP="00325C1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851" w:hanging="284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25C19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Address Generation Circuit:</w:t>
      </w:r>
    </w:p>
    <w:p w14:paraId="6ED99A29" w14:textId="27099B32" w:rsidR="007567B4" w:rsidRDefault="007567B4" w:rsidP="007567B4">
      <w:pPr>
        <w:pStyle w:val="ListParagraph"/>
        <w:numPr>
          <w:ilvl w:val="0"/>
          <w:numId w:val="9"/>
        </w:numPr>
        <w:shd w:val="clear" w:color="auto" w:fill="FFFFFF"/>
        <w:tabs>
          <w:tab w:val="left" w:pos="928"/>
          <w:tab w:val="left" w:pos="1134"/>
        </w:tabs>
        <w:spacing w:after="0" w:line="240" w:lineRule="auto"/>
        <w:ind w:left="851" w:hanging="284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BIU, the circuit denoted by the symbol ∑ is called the Address Generation Circuit and it generates 20-bit physical address using the formula:</w:t>
      </w:r>
    </w:p>
    <w:p w14:paraId="5572B176" w14:textId="081CB651" w:rsidR="007567B4" w:rsidRPr="007567B4" w:rsidRDefault="007567B4" w:rsidP="007567B4">
      <w:pPr>
        <w:pStyle w:val="ListParagraph"/>
        <w:shd w:val="clear" w:color="auto" w:fill="FFFFFF"/>
        <w:tabs>
          <w:tab w:val="left" w:pos="928"/>
          <w:tab w:val="left" w:pos="1134"/>
        </w:tabs>
        <w:spacing w:after="0" w:line="240" w:lineRule="auto"/>
        <w:ind w:left="851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Physical Address = Segment Address x 10H +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Offset  Address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4F4556D" w14:textId="77777777" w:rsidR="00EE7A81" w:rsidRPr="002E640E" w:rsidRDefault="00EE7A81" w:rsidP="002E640E">
      <w:pPr>
        <w:pStyle w:val="NormalWeb"/>
        <w:shd w:val="clear" w:color="auto" w:fill="FFFFFF"/>
        <w:spacing w:before="0" w:beforeAutospacing="0" w:after="0" w:afterAutospacing="0"/>
        <w:ind w:left="928"/>
        <w:jc w:val="both"/>
        <w:textAlignment w:val="baseline"/>
        <w:rPr>
          <w:rFonts w:ascii="Nunito" w:hAnsi="Nunito"/>
          <w:color w:val="273239"/>
          <w:spacing w:val="2"/>
        </w:rPr>
      </w:pPr>
    </w:p>
    <w:sectPr w:rsidR="00EE7A81" w:rsidRPr="002E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954"/>
    <w:multiLevelType w:val="hybridMultilevel"/>
    <w:tmpl w:val="4CA028D6"/>
    <w:lvl w:ilvl="0" w:tplc="FFFFFFFF">
      <w:start w:val="1"/>
      <w:numFmt w:val="bullet"/>
      <w:lvlText w:val=""/>
      <w:lvlJc w:val="left"/>
      <w:pPr>
        <w:ind w:left="994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71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0ADB2434"/>
    <w:multiLevelType w:val="hybridMultilevel"/>
    <w:tmpl w:val="4462DCD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050D41"/>
    <w:multiLevelType w:val="hybridMultilevel"/>
    <w:tmpl w:val="647A04C4"/>
    <w:lvl w:ilvl="0" w:tplc="40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07A2617"/>
    <w:multiLevelType w:val="multilevel"/>
    <w:tmpl w:val="E2BA9368"/>
    <w:lvl w:ilvl="0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97AEE"/>
    <w:multiLevelType w:val="multilevel"/>
    <w:tmpl w:val="B75A657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4567A"/>
    <w:multiLevelType w:val="hybridMultilevel"/>
    <w:tmpl w:val="FE6C2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645EE"/>
    <w:multiLevelType w:val="hybridMultilevel"/>
    <w:tmpl w:val="0CAEEFE2"/>
    <w:lvl w:ilvl="0" w:tplc="40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4F7622AA"/>
    <w:multiLevelType w:val="hybridMultilevel"/>
    <w:tmpl w:val="20B4FA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040E"/>
    <w:multiLevelType w:val="multilevel"/>
    <w:tmpl w:val="8688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5518BC"/>
    <w:multiLevelType w:val="multilevel"/>
    <w:tmpl w:val="1D80FD7A"/>
    <w:lvl w:ilvl="0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1F3B27"/>
    <w:multiLevelType w:val="multilevel"/>
    <w:tmpl w:val="E4A4FF5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B6984"/>
    <w:multiLevelType w:val="multilevel"/>
    <w:tmpl w:val="8688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52558">
    <w:abstractNumId w:val="5"/>
  </w:num>
  <w:num w:numId="2" w16cid:durableId="190412545">
    <w:abstractNumId w:val="11"/>
  </w:num>
  <w:num w:numId="3" w16cid:durableId="1349520573">
    <w:abstractNumId w:val="7"/>
  </w:num>
  <w:num w:numId="4" w16cid:durableId="1521506957">
    <w:abstractNumId w:val="0"/>
  </w:num>
  <w:num w:numId="5" w16cid:durableId="1758137526">
    <w:abstractNumId w:val="3"/>
  </w:num>
  <w:num w:numId="6" w16cid:durableId="1200053276">
    <w:abstractNumId w:val="4"/>
  </w:num>
  <w:num w:numId="7" w16cid:durableId="899632811">
    <w:abstractNumId w:val="8"/>
  </w:num>
  <w:num w:numId="8" w16cid:durableId="658194219">
    <w:abstractNumId w:val="9"/>
  </w:num>
  <w:num w:numId="9" w16cid:durableId="1859850791">
    <w:abstractNumId w:val="2"/>
  </w:num>
  <w:num w:numId="10" w16cid:durableId="327447545">
    <w:abstractNumId w:val="10"/>
  </w:num>
  <w:num w:numId="11" w16cid:durableId="416707856">
    <w:abstractNumId w:val="6"/>
  </w:num>
  <w:num w:numId="12" w16cid:durableId="61992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81"/>
    <w:rsid w:val="002E640E"/>
    <w:rsid w:val="00325C19"/>
    <w:rsid w:val="00533561"/>
    <w:rsid w:val="007567B4"/>
    <w:rsid w:val="0077041A"/>
    <w:rsid w:val="00A50686"/>
    <w:rsid w:val="00B5587D"/>
    <w:rsid w:val="00C6196F"/>
    <w:rsid w:val="00E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C55"/>
  <w15:chartTrackingRefBased/>
  <w15:docId w15:val="{4ADF3B23-FEDD-4C20-884B-4243E94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A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E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E7A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Jarsaniya</dc:creator>
  <cp:keywords/>
  <dc:description/>
  <cp:lastModifiedBy>Vishwa Jarsaniya</cp:lastModifiedBy>
  <cp:revision>2</cp:revision>
  <dcterms:created xsi:type="dcterms:W3CDTF">2024-02-29T15:22:00Z</dcterms:created>
  <dcterms:modified xsi:type="dcterms:W3CDTF">2024-03-04T19:52:00Z</dcterms:modified>
</cp:coreProperties>
</file>