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VPAT Document</w:t>
      </w:r>
    </w:p>
    <w:p>
      <w:pPr>
        <w:pStyle w:val="Heading3"/>
        <w:spacing w:lineRule="auto"/>
      </w:pPr>
      <w:r>
        <w:rPr/>
        <w:t xml:space="preserve">Introduction:</w:t>
      </w:r>
    </w:p>
    <w:p>
      <w:pPr>
        <w:spacing w:lineRule="auto"/>
      </w:pPr>
      <w:r>
        <w:rPr/>
        <w:t xml:space="preserve">The following VPAT document provides an assessment of the web application's conformance with the Web Content Accessibility Guidelines (WCAG) 2.1.</w:t>
      </w:r>
    </w:p>
    <w:p>
      <w:pPr>
        <w:pStyle w:val="Heading3"/>
        <w:spacing w:lineRule="auto"/>
      </w:pPr>
      <w:r>
        <w:rPr/>
        <w:t xml:space="preserve">Version:</w:t>
      </w:r>
    </w:p>
    <w:p>
      <w:pPr>
        <w:spacing w:lineRule="auto"/>
      </w:pPr>
      <w:r>
        <w:rPr/>
        <w:t xml:space="preserve">Version 1.0</w:t>
      </w:r>
    </w:p>
    <w:p>
      <w:pPr>
        <w:pStyle w:val="Heading3"/>
        <w:spacing w:lineRule="auto"/>
      </w:pPr>
      <w:r>
        <w:rPr/>
        <w:t xml:space="preserve">Contact Information:</w:t>
      </w:r>
    </w:p>
    <w:p>
      <w:pPr>
        <w:spacing w:lineRule="auto"/>
      </w:pPr>
      <w:r>
        <w:rPr/>
        <w:t xml:space="preserve">Contact Name: [Your Name]</w:t>
      </w:r>
    </w:p>
    <w:p>
      <w:pPr>
        <w:spacing w:lineRule="auto"/>
      </w:pPr>
      <w:r>
        <w:rPr/>
        <w:t xml:space="preserve">Contact Email: [Your Email]</w:t>
      </w:r>
    </w:p>
    <w:p>
      <w:pPr>
        <w:pStyle w:val="Heading3"/>
        <w:spacing w:lineRule="auto"/>
      </w:pPr>
      <w:r>
        <w:rPr/>
        <w:t xml:space="preserve">Table: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Checkpoint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Supported 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Remarks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1.1.1 Non-text Content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Images on the homepage are missing alt text, making them inaccessible to screen readers.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1.2.2 Captions (Prerecorded)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Videos in the knowledge base do not have captions, preventing users with hearing impairments from accessing the content.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2.1.1 Keyboard Accessible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Partially Supported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Users cannot navigate through the web application using only the keyboard; certain interactive elements are not accessible via keyboard input.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4.1.7 Audio Description (Extended)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Prerecorded audio content lacks extended audio descriptions, excluding users with vision impairments.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3.2.5 Change on Request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Changes to content or settings occur without user request, disrupting user tasks.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2.5.3 Label in 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Some interactive elements do not include their label text within their accessible name, affecting screen reader users.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4.1.6 Audio Description (Prerecorded)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Prerecorded audio content lacks audio descriptions, excluding users with vision impairments.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1.1.1 Non-text Content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Images on the homepage are missing alt text, making them inaccessible to screen readers.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1.1.2 Captions (Prerecorded)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Videos in the knowledge base do not have captions, preventing users with hearing impairments from accessing the content.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2.1.2 Keyboard Accessible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Partially Supported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Users cannot navigate through the web application using only the keyboard; certain interactive elements are not accessible via keyboard input.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4.1.8 Audio Description (Extended)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Prerecorded audio content lacks extended audio descriptions, excluding users with vision impairments.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3.2.6 Change on Request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Changes to content or settings occur without user request, disrupting user tasks.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2.5.4 Label in 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Some interactive elements do not include their label text within their accessible name, affecting screen reader users.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4.1.7 Audio Description (Prerecorded)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Does Not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Prerecorded audio content lacks audio descriptions, excluding users with vision impairments.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1.4.4 Resize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Supported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2.4.7 Focus Visible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Supported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Recommendations:</w:t>
      </w:r>
    </w:p>
    <w:p>
      <w:pPr>
        <w:spacing w:lineRule="auto"/>
      </w:pPr>
      <w:r>
        <w:rPr/>
        <w:t xml:space="preserve">To ensure compliance with the WCAG 2.1 guidelines, the following recommendations are provided:</w:t>
      </w:r>
    </w:p>
    <w:p>
      <w:pPr>
        <w:numPr>
          <w:ilvl w:val="0"/>
          <w:numId w:val="1"/>
        </w:numPr>
        <w:spacing w:lineRule="auto"/>
      </w:pPr>
      <w:r>
        <w:rPr/>
        <w:t xml:space="preserve">Implement alt text for all images to make them accessible to screen readers.</w:t>
      </w:r>
    </w:p>
    <w:p>
      <w:pPr>
        <w:numPr>
          <w:ilvl w:val="0"/>
          <w:numId w:val="1"/>
        </w:numPr>
        <w:spacing w:lineRule="auto"/>
      </w:pPr>
      <w:r>
        <w:rPr/>
        <w:t xml:space="preserve">Add captions to prerecorded videos in the knowledge base.</w:t>
      </w:r>
    </w:p>
    <w:p>
      <w:pPr>
        <w:numPr>
          <w:ilvl w:val="0"/>
          <w:numId w:val="1"/>
        </w:numPr>
        <w:spacing w:lineRule="auto"/>
      </w:pPr>
      <w:r>
        <w:rPr/>
        <w:t xml:space="preserve">Improve keyboard accessibility by ensuring all interactive elements can be accessed via keyboard input.</w:t>
      </w:r>
    </w:p>
    <w:p>
      <w:pPr>
        <w:numPr>
          <w:ilvl w:val="0"/>
          <w:numId w:val="1"/>
        </w:numPr>
        <w:spacing w:lineRule="auto"/>
      </w:pPr>
      <w:r>
        <w:rPr/>
        <w:t xml:space="preserve">Add extended audio descriptions to prerecorded audio content.</w:t>
      </w:r>
    </w:p>
    <w:p>
      <w:pPr>
        <w:numPr>
          <w:ilvl w:val="0"/>
          <w:numId w:val="1"/>
        </w:numPr>
        <w:spacing w:lineRule="auto"/>
      </w:pPr>
      <w:r>
        <w:rPr/>
        <w:t xml:space="preserve">Ensure content changes and settings updates occur only upon user request.</w:t>
      </w:r>
    </w:p>
    <w:p>
      <w:pPr>
        <w:numPr>
          <w:ilvl w:val="0"/>
          <w:numId w:val="1"/>
        </w:numPr>
        <w:spacing w:lineRule="auto"/>
      </w:pPr>
      <w:r>
        <w:rPr/>
        <w:t xml:space="preserve">Include label text within the accessible name of interactive elements.</w:t>
      </w:r>
    </w:p>
    <w:p>
      <w:pPr>
        <w:numPr>
          <w:ilvl w:val="0"/>
          <w:numId w:val="1"/>
        </w:numPr>
        <w:spacing w:lineRule="auto"/>
      </w:pPr>
      <w:r>
        <w:rPr/>
        <w:t xml:space="preserve">Add audio descriptions to prerecorded audio content.</w:t>
      </w:r>
    </w:p>
    <w:p>
      <w:pPr>
        <w:pStyle w:val="Heading3"/>
        <w:spacing w:lineRule="auto"/>
      </w:pPr>
      <w:r>
        <w:rPr/>
        <w:t xml:space="preserve">Conclusion:</w:t>
      </w:r>
    </w:p>
    <w:p>
      <w:pPr>
        <w:spacing w:lineRule="auto"/>
      </w:pPr>
      <w:r>
        <w:rPr/>
        <w:t xml:space="preserve">Based on the assessment, the web application does not fully conform to the WCAG 2.1 guidelines. Several accessibility issues have been identified, particularly in relation to non-text content, captions, keyboard accessibility, audio descriptions, and changes on request.</w:t>
      </w:r>
    </w:p>
    <w:p>
      <w:pPr>
        <w:pStyle w:val="Heading3"/>
        <w:spacing w:lineRule="auto"/>
      </w:pPr>
      <w:r>
        <w:rPr/>
        <w:t xml:space="preserve">Legal Disclaimer </w:t>
      </w:r>
      <w:r>
        <w:rPr/>
      </w:r>
    </w:p>
    <w:p>
      <w:pPr>
        <w:spacing w:lineRule="auto"/>
      </w:pPr>
      <w:r>
        <w:rPr/>
        <w:t xml:space="preserve">This VPAT document is meant to provide an overview of the web application's accessibility conformance and is not a comprehensive assessment. The assessment is based on a manual review of the application and may not capture all accessibility issues. It is recommended to perform additional testing and audits to ensure full compliance with accessibility standards.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2023-10-25T09:30:41.915Z</dcterms:created>
  <dcterms:modified xsi:type="dcterms:W3CDTF">2023-10-25T09:30:41.915Z</dcterms:modified>
</cp:coreProperties>
</file>