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54C" w:rsidRDefault="0088754C"/>
    <w:p w:rsidR="00A709ED" w:rsidRDefault="0088754C">
      <w:r>
        <w:rPr>
          <w:noProof/>
          <w:lang w:eastAsia="en-IN"/>
        </w:rPr>
        <w:drawing>
          <wp:inline distT="0" distB="0" distL="0" distR="0">
            <wp:extent cx="5731510" cy="2904108"/>
            <wp:effectExtent l="19050" t="0" r="2540" b="0"/>
            <wp:docPr id="7" name="Picture 7" descr="C:\Users\Tejashri\AppData\Local\Microsoft\Windows\INetCache\Content.Word\20211201_151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jashri\AppData\Local\Microsoft\Windows\INetCache\Content.Word\20211201_151556.jpg"/>
                    <pic:cNvPicPr>
                      <a:picLocks noChangeAspect="1" noChangeArrowheads="1"/>
                    </pic:cNvPicPr>
                  </pic:nvPicPr>
                  <pic:blipFill>
                    <a:blip r:embed="rId5"/>
                    <a:srcRect/>
                    <a:stretch>
                      <a:fillRect/>
                    </a:stretch>
                  </pic:blipFill>
                  <pic:spPr bwMode="auto">
                    <a:xfrm>
                      <a:off x="0" y="0"/>
                      <a:ext cx="5731510" cy="2904108"/>
                    </a:xfrm>
                    <a:prstGeom prst="rect">
                      <a:avLst/>
                    </a:prstGeom>
                    <a:noFill/>
                    <a:ln w="9525">
                      <a:noFill/>
                      <a:miter lim="800000"/>
                      <a:headEnd/>
                      <a:tailEnd/>
                    </a:ln>
                  </pic:spPr>
                </pic:pic>
              </a:graphicData>
            </a:graphic>
          </wp:inline>
        </w:drawing>
      </w:r>
    </w:p>
    <w:p w:rsidR="00A709ED" w:rsidRPr="00F61205" w:rsidRDefault="00A709ED">
      <w:pPr>
        <w:rPr>
          <w:b/>
          <w:sz w:val="44"/>
          <w:szCs w:val="44"/>
        </w:rPr>
      </w:pPr>
      <w:proofErr w:type="gramStart"/>
      <w:r w:rsidRPr="00F61205">
        <w:rPr>
          <w:b/>
          <w:sz w:val="44"/>
          <w:szCs w:val="44"/>
        </w:rPr>
        <w:t>Flute :</w:t>
      </w:r>
      <w:proofErr w:type="gramEnd"/>
    </w:p>
    <w:p w:rsidR="00A709ED" w:rsidRDefault="00A709ED">
      <w:pPr>
        <w:rPr>
          <w:rFonts w:ascii="Arial" w:hAnsi="Arial" w:cs="Arial"/>
          <w:color w:val="202124"/>
          <w:shd w:val="clear" w:color="auto" w:fill="FFFFFF"/>
        </w:rPr>
      </w:pPr>
      <w:r>
        <w:t xml:space="preserve"> </w:t>
      </w:r>
      <w:r>
        <w:rPr>
          <w:rFonts w:ascii="Arial" w:hAnsi="Arial" w:cs="Arial"/>
          <w:color w:val="202124"/>
          <w:shd w:val="clear" w:color="auto" w:fill="FFFFFF"/>
        </w:rPr>
        <w:t xml:space="preserve">The flute is a family of musical instruments in the woodwind group. Unlike woodwind instruments with reeds, a flute is an </w:t>
      </w:r>
      <w:proofErr w:type="spellStart"/>
      <w:r>
        <w:rPr>
          <w:rFonts w:ascii="Arial" w:hAnsi="Arial" w:cs="Arial"/>
          <w:color w:val="202124"/>
          <w:shd w:val="clear" w:color="auto" w:fill="FFFFFF"/>
        </w:rPr>
        <w:t>aerophone</w:t>
      </w:r>
      <w:proofErr w:type="spellEnd"/>
      <w:r>
        <w:rPr>
          <w:rFonts w:ascii="Arial" w:hAnsi="Arial" w:cs="Arial"/>
          <w:color w:val="202124"/>
          <w:shd w:val="clear" w:color="auto" w:fill="FFFFFF"/>
        </w:rPr>
        <w:t xml:space="preserve"> or </w:t>
      </w:r>
      <w:proofErr w:type="spellStart"/>
      <w:r>
        <w:rPr>
          <w:rFonts w:ascii="Arial" w:hAnsi="Arial" w:cs="Arial"/>
          <w:color w:val="202124"/>
          <w:shd w:val="clear" w:color="auto" w:fill="FFFFFF"/>
        </w:rPr>
        <w:t>reedless</w:t>
      </w:r>
      <w:proofErr w:type="spellEnd"/>
      <w:r>
        <w:rPr>
          <w:rFonts w:ascii="Arial" w:hAnsi="Arial" w:cs="Arial"/>
          <w:color w:val="202124"/>
          <w:shd w:val="clear" w:color="auto" w:fill="FFFFFF"/>
        </w:rPr>
        <w:t xml:space="preserve"> wind instrument that </w:t>
      </w:r>
      <w:r>
        <w:rPr>
          <w:rFonts w:ascii="Arial" w:hAnsi="Arial" w:cs="Arial"/>
          <w:b/>
          <w:bCs/>
          <w:color w:val="202124"/>
          <w:shd w:val="clear" w:color="auto" w:fill="FFFFFF"/>
        </w:rPr>
        <w:t>produces its sound from the flow of air across an opening</w:t>
      </w:r>
      <w:r>
        <w:rPr>
          <w:rFonts w:ascii="Arial" w:hAnsi="Arial" w:cs="Arial"/>
          <w:color w:val="202124"/>
          <w:shd w:val="clear" w:color="auto" w:fill="FFFFFF"/>
        </w:rPr>
        <w:t>. ... In China, a playable bone flute was discovered, dated approximately 9000 years old.</w:t>
      </w:r>
    </w:p>
    <w:p w:rsidR="00A709ED" w:rsidRDefault="00A709ED">
      <w:pPr>
        <w:rPr>
          <w:rFonts w:ascii="Arial" w:hAnsi="Arial" w:cs="Arial"/>
          <w:b/>
          <w:color w:val="202124"/>
          <w:shd w:val="clear" w:color="auto" w:fill="FFFFFF"/>
        </w:rPr>
      </w:pPr>
      <w:r w:rsidRPr="00A709ED">
        <w:rPr>
          <w:rFonts w:ascii="Arial" w:hAnsi="Arial" w:cs="Arial"/>
          <w:b/>
          <w:color w:val="202124"/>
          <w:shd w:val="clear" w:color="auto" w:fill="FFFFFF"/>
        </w:rPr>
        <w:t xml:space="preserve">Link:  </w:t>
      </w:r>
      <w:hyperlink r:id="rId6" w:history="1">
        <w:r w:rsidRPr="005B3B35">
          <w:rPr>
            <w:rStyle w:val="Hyperlink"/>
            <w:rFonts w:ascii="Arial" w:hAnsi="Arial" w:cs="Arial"/>
            <w:b/>
            <w:shd w:val="clear" w:color="auto" w:fill="FFFFFF"/>
          </w:rPr>
          <w:t>https://www.britannica.com/art/flute-musical-instrument</w:t>
        </w:r>
      </w:hyperlink>
    </w:p>
    <w:p w:rsidR="00A709ED" w:rsidRPr="00A709ED" w:rsidRDefault="00A709ED">
      <w:pPr>
        <w:rPr>
          <w:b/>
        </w:rPr>
      </w:pPr>
    </w:p>
    <w:p w:rsidR="0088754C" w:rsidRDefault="0088754C">
      <w:r>
        <w:rPr>
          <w:noProof/>
          <w:lang w:eastAsia="en-IN"/>
        </w:rPr>
        <w:lastRenderedPageBreak/>
        <w:drawing>
          <wp:inline distT="0" distB="0" distL="0" distR="0">
            <wp:extent cx="3293493" cy="6480501"/>
            <wp:effectExtent l="19050" t="0" r="2157" b="0"/>
            <wp:docPr id="4" name="Picture 4" descr="C:\Users\Tejashri\AppData\Local\Microsoft\Windows\INetCache\Content.Word\20211201_151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ashri\AppData\Local\Microsoft\Windows\INetCache\Content.Word\20211201_151430.jpg"/>
                    <pic:cNvPicPr>
                      <a:picLocks noChangeAspect="1" noChangeArrowheads="1"/>
                    </pic:cNvPicPr>
                  </pic:nvPicPr>
                  <pic:blipFill>
                    <a:blip r:embed="rId7"/>
                    <a:srcRect/>
                    <a:stretch>
                      <a:fillRect/>
                    </a:stretch>
                  </pic:blipFill>
                  <pic:spPr bwMode="auto">
                    <a:xfrm>
                      <a:off x="0" y="0"/>
                      <a:ext cx="3301291" cy="6495845"/>
                    </a:xfrm>
                    <a:prstGeom prst="rect">
                      <a:avLst/>
                    </a:prstGeom>
                    <a:noFill/>
                    <a:ln w="9525">
                      <a:noFill/>
                      <a:miter lim="800000"/>
                      <a:headEnd/>
                      <a:tailEnd/>
                    </a:ln>
                  </pic:spPr>
                </pic:pic>
              </a:graphicData>
            </a:graphic>
          </wp:inline>
        </w:drawing>
      </w:r>
    </w:p>
    <w:p w:rsidR="0088754C" w:rsidRPr="00A709ED" w:rsidRDefault="0088754C">
      <w:pPr>
        <w:rPr>
          <w:b/>
          <w:sz w:val="44"/>
          <w:szCs w:val="44"/>
        </w:rPr>
      </w:pPr>
      <w:proofErr w:type="gramStart"/>
      <w:r w:rsidRPr="00A709ED">
        <w:rPr>
          <w:b/>
          <w:sz w:val="44"/>
          <w:szCs w:val="44"/>
        </w:rPr>
        <w:t>Guitar :</w:t>
      </w:r>
      <w:proofErr w:type="gramEnd"/>
      <w:r w:rsidRPr="00A709ED">
        <w:rPr>
          <w:b/>
          <w:sz w:val="44"/>
          <w:szCs w:val="44"/>
        </w:rPr>
        <w:t xml:space="preserve"> </w:t>
      </w:r>
    </w:p>
    <w:p w:rsidR="0088754C" w:rsidRDefault="0088754C">
      <w:pPr>
        <w:rPr>
          <w:rFonts w:ascii="Arial" w:hAnsi="Arial" w:cs="Arial"/>
          <w:color w:val="202124"/>
          <w:shd w:val="clear" w:color="auto" w:fill="FFFFFF"/>
        </w:rPr>
      </w:pPr>
      <w:r>
        <w:rPr>
          <w:rFonts w:ascii="Arial" w:hAnsi="Arial" w:cs="Arial"/>
          <w:color w:val="202124"/>
          <w:shd w:val="clear" w:color="auto" w:fill="FFFFFF"/>
        </w:rPr>
        <w:t>The guitar is a fretted musical instrument that typically has </w:t>
      </w:r>
      <w:r>
        <w:rPr>
          <w:rFonts w:ascii="Arial" w:hAnsi="Arial" w:cs="Arial"/>
          <w:b/>
          <w:bCs/>
          <w:color w:val="202124"/>
          <w:shd w:val="clear" w:color="auto" w:fill="FFFFFF"/>
        </w:rPr>
        <w:t>six strings</w:t>
      </w:r>
      <w:r>
        <w:rPr>
          <w:rFonts w:ascii="Arial" w:hAnsi="Arial" w:cs="Arial"/>
          <w:color w:val="202124"/>
          <w:shd w:val="clear" w:color="auto" w:fill="FFFFFF"/>
        </w:rPr>
        <w:t>. It is held flat against the player's body and played by strumming or plucking the strings with the dominant hand, while simultaneously pressing selected strings against frets with the fingers of the opposite hand.</w:t>
      </w:r>
    </w:p>
    <w:p w:rsidR="00A709ED" w:rsidRDefault="00A709ED">
      <w:pPr>
        <w:rPr>
          <w:rFonts w:ascii="Arial" w:hAnsi="Arial" w:cs="Arial"/>
          <w:b/>
          <w:color w:val="202124"/>
          <w:shd w:val="clear" w:color="auto" w:fill="FFFFFF"/>
        </w:rPr>
      </w:pPr>
      <w:r w:rsidRPr="00A709ED">
        <w:rPr>
          <w:rFonts w:ascii="Arial" w:hAnsi="Arial" w:cs="Arial"/>
          <w:b/>
          <w:color w:val="202124"/>
          <w:shd w:val="clear" w:color="auto" w:fill="FFFFFF"/>
        </w:rPr>
        <w:t>Link:</w:t>
      </w:r>
      <w:r>
        <w:rPr>
          <w:rFonts w:ascii="Arial" w:hAnsi="Arial" w:cs="Arial"/>
          <w:b/>
          <w:color w:val="202124"/>
          <w:shd w:val="clear" w:color="auto" w:fill="FFFFFF"/>
        </w:rPr>
        <w:t xml:space="preserve">  </w:t>
      </w:r>
      <w:r w:rsidRPr="00A709ED">
        <w:rPr>
          <w:rFonts w:ascii="Arial" w:hAnsi="Arial" w:cs="Arial"/>
          <w:b/>
          <w:color w:val="202124"/>
          <w:shd w:val="clear" w:color="auto" w:fill="FFFFFF"/>
        </w:rPr>
        <w:t xml:space="preserve"> </w:t>
      </w:r>
      <w:hyperlink r:id="rId8" w:history="1">
        <w:r w:rsidRPr="005B3B35">
          <w:rPr>
            <w:rStyle w:val="Hyperlink"/>
            <w:rFonts w:ascii="Arial" w:hAnsi="Arial" w:cs="Arial"/>
            <w:b/>
            <w:shd w:val="clear" w:color="auto" w:fill="FFFFFF"/>
          </w:rPr>
          <w:t>https://www.britannica.com/art/guitar</w:t>
        </w:r>
      </w:hyperlink>
    </w:p>
    <w:p w:rsidR="00A709ED" w:rsidRPr="00A709ED" w:rsidRDefault="00A709ED">
      <w:pPr>
        <w:rPr>
          <w:b/>
        </w:rPr>
      </w:pPr>
    </w:p>
    <w:p w:rsidR="0088754C" w:rsidRDefault="0088754C">
      <w:r>
        <w:rPr>
          <w:noProof/>
          <w:lang w:eastAsia="en-IN"/>
        </w:rPr>
        <w:lastRenderedPageBreak/>
        <w:drawing>
          <wp:inline distT="0" distB="0" distL="0" distR="0">
            <wp:extent cx="4483059" cy="4727275"/>
            <wp:effectExtent l="19050" t="0" r="0" b="0"/>
            <wp:docPr id="10" name="Picture 10" descr="C:\Users\Tejashri\AppData\Local\Microsoft\Windows\INetCache\Content.Word\20211201_151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ejashri\AppData\Local\Microsoft\Windows\INetCache\Content.Word\20211201_151445.jpg"/>
                    <pic:cNvPicPr>
                      <a:picLocks noChangeAspect="1" noChangeArrowheads="1"/>
                    </pic:cNvPicPr>
                  </pic:nvPicPr>
                  <pic:blipFill>
                    <a:blip r:embed="rId9"/>
                    <a:srcRect/>
                    <a:stretch>
                      <a:fillRect/>
                    </a:stretch>
                  </pic:blipFill>
                  <pic:spPr bwMode="auto">
                    <a:xfrm>
                      <a:off x="0" y="0"/>
                      <a:ext cx="4492001" cy="4736704"/>
                    </a:xfrm>
                    <a:prstGeom prst="rect">
                      <a:avLst/>
                    </a:prstGeom>
                    <a:noFill/>
                    <a:ln w="9525">
                      <a:noFill/>
                      <a:miter lim="800000"/>
                      <a:headEnd/>
                      <a:tailEnd/>
                    </a:ln>
                  </pic:spPr>
                </pic:pic>
              </a:graphicData>
            </a:graphic>
          </wp:inline>
        </w:drawing>
      </w:r>
    </w:p>
    <w:p w:rsidR="0088754C" w:rsidRDefault="0088754C"/>
    <w:p w:rsidR="0088754C" w:rsidRPr="0088754C" w:rsidRDefault="0088754C" w:rsidP="0088754C">
      <w:pPr>
        <w:shd w:val="clear" w:color="auto" w:fill="FFFFFF"/>
        <w:spacing w:after="54" w:line="240" w:lineRule="auto"/>
        <w:rPr>
          <w:rFonts w:ascii="Arial" w:eastAsia="Times New Roman" w:hAnsi="Arial" w:cs="Arial"/>
          <w:color w:val="202124"/>
          <w:lang w:eastAsia="en-IN"/>
        </w:rPr>
      </w:pPr>
      <w:proofErr w:type="gramStart"/>
      <w:r w:rsidRPr="0088754C">
        <w:rPr>
          <w:b/>
          <w:sz w:val="44"/>
          <w:szCs w:val="44"/>
        </w:rPr>
        <w:t>Piano :</w:t>
      </w:r>
      <w:proofErr w:type="gramEnd"/>
      <w:r w:rsidRPr="0088754C">
        <w:rPr>
          <w:rFonts w:ascii="Arial" w:hAnsi="Arial" w:cs="Arial"/>
          <w:color w:val="202124"/>
        </w:rPr>
        <w:t xml:space="preserve"> </w:t>
      </w:r>
    </w:p>
    <w:p w:rsidR="0088754C" w:rsidRPr="0088754C" w:rsidRDefault="0088754C" w:rsidP="0088754C">
      <w:pPr>
        <w:numPr>
          <w:ilvl w:val="0"/>
          <w:numId w:val="1"/>
        </w:numPr>
        <w:shd w:val="clear" w:color="auto" w:fill="FFFFFF"/>
        <w:spacing w:after="54" w:line="240" w:lineRule="auto"/>
        <w:ind w:left="0"/>
        <w:rPr>
          <w:rFonts w:ascii="Arial" w:eastAsia="Times New Roman" w:hAnsi="Arial" w:cs="Arial"/>
          <w:color w:val="202124"/>
          <w:lang w:eastAsia="en-IN"/>
        </w:rPr>
      </w:pPr>
      <w:r w:rsidRPr="0088754C">
        <w:rPr>
          <w:rFonts w:ascii="Arial" w:eastAsia="Times New Roman" w:hAnsi="Arial" w:cs="Arial"/>
          <w:color w:val="202124"/>
          <w:lang w:eastAsia="en-IN"/>
        </w:rPr>
        <w:t>A piano is a keyboard musical instrument that has wire strings that sound when struck by felt-covered hammers operated from a keyboard.</w:t>
      </w:r>
    </w:p>
    <w:p w:rsidR="0088754C" w:rsidRPr="0088754C" w:rsidRDefault="0088754C" w:rsidP="0088754C">
      <w:pPr>
        <w:numPr>
          <w:ilvl w:val="0"/>
          <w:numId w:val="1"/>
        </w:numPr>
        <w:shd w:val="clear" w:color="auto" w:fill="FFFFFF"/>
        <w:spacing w:after="54" w:line="240" w:lineRule="auto"/>
        <w:ind w:left="0"/>
        <w:rPr>
          <w:rFonts w:ascii="Arial" w:eastAsia="Times New Roman" w:hAnsi="Arial" w:cs="Arial"/>
          <w:color w:val="202124"/>
          <w:lang w:eastAsia="en-IN"/>
        </w:rPr>
      </w:pPr>
      <w:r w:rsidRPr="0088754C">
        <w:rPr>
          <w:rFonts w:ascii="Arial" w:eastAsia="Times New Roman" w:hAnsi="Arial" w:cs="Arial"/>
          <w:color w:val="202124"/>
          <w:lang w:eastAsia="en-IN"/>
        </w:rPr>
        <w:t>The standard modern piano has 88 keys and has a compass of seven full octaves plus a few keys. ...</w:t>
      </w:r>
    </w:p>
    <w:p w:rsidR="0088754C" w:rsidRPr="0088754C" w:rsidRDefault="0088754C" w:rsidP="0088754C">
      <w:pPr>
        <w:numPr>
          <w:ilvl w:val="0"/>
          <w:numId w:val="1"/>
        </w:numPr>
        <w:shd w:val="clear" w:color="auto" w:fill="FFFFFF"/>
        <w:spacing w:after="54" w:line="240" w:lineRule="auto"/>
        <w:ind w:left="0"/>
        <w:rPr>
          <w:rFonts w:ascii="Arial" w:eastAsia="Times New Roman" w:hAnsi="Arial" w:cs="Arial"/>
          <w:color w:val="202124"/>
          <w:lang w:eastAsia="en-IN"/>
        </w:rPr>
      </w:pPr>
      <w:r w:rsidRPr="0088754C">
        <w:rPr>
          <w:rFonts w:ascii="Arial" w:eastAsia="Times New Roman" w:hAnsi="Arial" w:cs="Arial"/>
          <w:color w:val="202124"/>
          <w:lang w:eastAsia="en-IN"/>
        </w:rPr>
        <w:t>There have been many great pianists over time with a variety of styles</w:t>
      </w:r>
    </w:p>
    <w:p w:rsidR="0088754C" w:rsidRDefault="0088754C">
      <w:pPr>
        <w:rPr>
          <w:b/>
        </w:rPr>
      </w:pPr>
      <w:proofErr w:type="gramStart"/>
      <w:r w:rsidRPr="0088754C">
        <w:rPr>
          <w:b/>
        </w:rPr>
        <w:t>Link :</w:t>
      </w:r>
      <w:proofErr w:type="gramEnd"/>
      <w:r>
        <w:t xml:space="preserve"> </w:t>
      </w:r>
      <w:r w:rsidRPr="00A709ED">
        <w:rPr>
          <w:b/>
        </w:rPr>
        <w:t xml:space="preserve">-&gt;  </w:t>
      </w:r>
      <w:hyperlink r:id="rId10" w:history="1">
        <w:r w:rsidR="00A709ED" w:rsidRPr="005B3B35">
          <w:rPr>
            <w:rStyle w:val="Hyperlink"/>
            <w:b/>
          </w:rPr>
          <w:t>https://www.britannica.com/art/piano</w:t>
        </w:r>
      </w:hyperlink>
    </w:p>
    <w:p w:rsidR="00A709ED" w:rsidRDefault="00A709ED">
      <w:pPr>
        <w:rPr>
          <w:b/>
        </w:rPr>
      </w:pPr>
    </w:p>
    <w:p w:rsidR="00A709ED" w:rsidRDefault="00A709ED">
      <w:pPr>
        <w:rPr>
          <w:b/>
        </w:rPr>
      </w:pPr>
    </w:p>
    <w:p w:rsidR="00A709ED" w:rsidRDefault="00A709ED">
      <w:pPr>
        <w:rPr>
          <w:b/>
        </w:rPr>
      </w:pPr>
    </w:p>
    <w:p w:rsidR="00A709ED" w:rsidRDefault="00A709ED">
      <w:pPr>
        <w:rPr>
          <w:b/>
        </w:rPr>
      </w:pPr>
    </w:p>
    <w:p w:rsidR="00A709ED" w:rsidRDefault="00A709ED">
      <w:pPr>
        <w:rPr>
          <w:b/>
        </w:rPr>
      </w:pPr>
    </w:p>
    <w:p w:rsidR="00A709ED" w:rsidRDefault="00A709ED">
      <w:pPr>
        <w:rPr>
          <w:b/>
        </w:rPr>
      </w:pPr>
    </w:p>
    <w:p w:rsidR="00A709ED" w:rsidRDefault="00A709ED">
      <w:pPr>
        <w:rPr>
          <w:b/>
        </w:rPr>
      </w:pPr>
      <w:r>
        <w:rPr>
          <w:noProof/>
          <w:lang w:eastAsia="en-IN"/>
        </w:rPr>
        <w:lastRenderedPageBreak/>
        <w:drawing>
          <wp:inline distT="0" distB="0" distL="0" distR="0">
            <wp:extent cx="5731510" cy="3398050"/>
            <wp:effectExtent l="19050" t="0" r="2540" b="0"/>
            <wp:docPr id="13" name="Picture 13" descr="C:\Users\Tejashri\AppData\Local\Microsoft\Windows\INetCache\Content.Word\20211201_151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jashri\AppData\Local\Microsoft\Windows\INetCache\Content.Word\20211201_151414.jpg"/>
                    <pic:cNvPicPr>
                      <a:picLocks noChangeAspect="1" noChangeArrowheads="1"/>
                    </pic:cNvPicPr>
                  </pic:nvPicPr>
                  <pic:blipFill>
                    <a:blip r:embed="rId11"/>
                    <a:srcRect/>
                    <a:stretch>
                      <a:fillRect/>
                    </a:stretch>
                  </pic:blipFill>
                  <pic:spPr bwMode="auto">
                    <a:xfrm>
                      <a:off x="0" y="0"/>
                      <a:ext cx="5731510" cy="3398050"/>
                    </a:xfrm>
                    <a:prstGeom prst="rect">
                      <a:avLst/>
                    </a:prstGeom>
                    <a:noFill/>
                    <a:ln w="9525">
                      <a:noFill/>
                      <a:miter lim="800000"/>
                      <a:headEnd/>
                      <a:tailEnd/>
                    </a:ln>
                  </pic:spPr>
                </pic:pic>
              </a:graphicData>
            </a:graphic>
          </wp:inline>
        </w:drawing>
      </w:r>
    </w:p>
    <w:p w:rsidR="00A709ED" w:rsidRPr="00A709ED" w:rsidRDefault="00A709ED">
      <w:pPr>
        <w:rPr>
          <w:b/>
          <w:sz w:val="36"/>
          <w:szCs w:val="36"/>
        </w:rPr>
      </w:pPr>
      <w:proofErr w:type="gramStart"/>
      <w:r w:rsidRPr="00A709ED">
        <w:rPr>
          <w:b/>
          <w:sz w:val="36"/>
          <w:szCs w:val="36"/>
        </w:rPr>
        <w:t>Harmonica :</w:t>
      </w:r>
      <w:proofErr w:type="gramEnd"/>
    </w:p>
    <w:p w:rsidR="00A709ED" w:rsidRDefault="00A709ED">
      <w:pPr>
        <w:rPr>
          <w:b/>
        </w:rPr>
      </w:pPr>
      <w:r>
        <w:rPr>
          <w:rFonts w:ascii="Arial" w:hAnsi="Arial" w:cs="Arial"/>
          <w:color w:val="202124"/>
          <w:shd w:val="clear" w:color="auto" w:fill="FFFFFF"/>
        </w:rPr>
        <w:t>The harmonica, also known as a French harp or mouth organ, is a </w:t>
      </w:r>
      <w:r>
        <w:rPr>
          <w:rFonts w:ascii="Arial" w:hAnsi="Arial" w:cs="Arial"/>
          <w:b/>
          <w:bCs/>
          <w:color w:val="202124"/>
          <w:shd w:val="clear" w:color="auto" w:fill="FFFFFF"/>
        </w:rPr>
        <w:t>free reed wind instrument</w:t>
      </w:r>
      <w:r>
        <w:rPr>
          <w:rFonts w:ascii="Arial" w:hAnsi="Arial" w:cs="Arial"/>
          <w:color w:val="202124"/>
          <w:shd w:val="clear" w:color="auto" w:fill="FFFFFF"/>
        </w:rPr>
        <w:t> used worldwide in many musical genres, notably in blues, American folk music, classical music, jazz, country, and rock. The many types of harmonica include diatonic, chromatic, tremolo, octave, orchestral, and bass versions.</w:t>
      </w:r>
    </w:p>
    <w:p w:rsidR="00A709ED" w:rsidRDefault="00A709ED">
      <w:pPr>
        <w:rPr>
          <w:b/>
        </w:rPr>
      </w:pPr>
      <w:proofErr w:type="gramStart"/>
      <w:r>
        <w:rPr>
          <w:b/>
        </w:rPr>
        <w:t>Link :</w:t>
      </w:r>
      <w:proofErr w:type="gramEnd"/>
      <w:r>
        <w:rPr>
          <w:b/>
        </w:rPr>
        <w:t xml:space="preserve"> </w:t>
      </w:r>
      <w:hyperlink r:id="rId12" w:history="1">
        <w:r w:rsidRPr="005B3B35">
          <w:rPr>
            <w:rStyle w:val="Hyperlink"/>
            <w:b/>
          </w:rPr>
          <w:t>https://www.britannica.com/art/harmonica</w:t>
        </w:r>
      </w:hyperlink>
    </w:p>
    <w:p w:rsidR="00F61205" w:rsidRDefault="00F61205">
      <w:pPr>
        <w:rPr>
          <w:b/>
        </w:rPr>
      </w:pPr>
    </w:p>
    <w:p w:rsidR="00F61205" w:rsidRDefault="00F61205">
      <w:pPr>
        <w:rPr>
          <w:b/>
        </w:rPr>
      </w:pPr>
    </w:p>
    <w:p w:rsidR="00F61205" w:rsidRDefault="00F61205">
      <w:pPr>
        <w:rPr>
          <w:b/>
        </w:rPr>
      </w:pPr>
    </w:p>
    <w:p w:rsidR="00A709ED" w:rsidRDefault="00A709ED">
      <w:pPr>
        <w:rPr>
          <w:b/>
        </w:rPr>
      </w:pPr>
    </w:p>
    <w:p w:rsidR="00A709ED" w:rsidRDefault="00A709ED">
      <w:pPr>
        <w:rPr>
          <w:b/>
        </w:rPr>
      </w:pPr>
    </w:p>
    <w:p w:rsidR="00A709ED" w:rsidRDefault="00A709ED">
      <w:pPr>
        <w:rPr>
          <w:b/>
        </w:rPr>
      </w:pPr>
      <w:r>
        <w:rPr>
          <w:noProof/>
          <w:lang w:eastAsia="en-IN"/>
        </w:rPr>
        <w:lastRenderedPageBreak/>
        <w:drawing>
          <wp:inline distT="0" distB="0" distL="0" distR="0">
            <wp:extent cx="5731510" cy="2580772"/>
            <wp:effectExtent l="19050" t="0" r="2540" b="0"/>
            <wp:docPr id="16" name="Picture 16" descr="C:\Users\Tejashri\AppData\Local\Microsoft\Windows\INetCache\Content.Word\20211201_152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ejashri\AppData\Local\Microsoft\Windows\INetCache\Content.Word\20211201_152605.jpg"/>
                    <pic:cNvPicPr>
                      <a:picLocks noChangeAspect="1" noChangeArrowheads="1"/>
                    </pic:cNvPicPr>
                  </pic:nvPicPr>
                  <pic:blipFill>
                    <a:blip r:embed="rId13"/>
                    <a:srcRect/>
                    <a:stretch>
                      <a:fillRect/>
                    </a:stretch>
                  </pic:blipFill>
                  <pic:spPr bwMode="auto">
                    <a:xfrm>
                      <a:off x="0" y="0"/>
                      <a:ext cx="5731510" cy="2580772"/>
                    </a:xfrm>
                    <a:prstGeom prst="rect">
                      <a:avLst/>
                    </a:prstGeom>
                    <a:noFill/>
                    <a:ln w="9525">
                      <a:noFill/>
                      <a:miter lim="800000"/>
                      <a:headEnd/>
                      <a:tailEnd/>
                    </a:ln>
                  </pic:spPr>
                </pic:pic>
              </a:graphicData>
            </a:graphic>
          </wp:inline>
        </w:drawing>
      </w:r>
    </w:p>
    <w:p w:rsidR="00A709ED" w:rsidRDefault="00A709ED">
      <w:pPr>
        <w:rPr>
          <w:b/>
          <w:sz w:val="44"/>
          <w:szCs w:val="44"/>
        </w:rPr>
      </w:pPr>
      <w:proofErr w:type="gramStart"/>
      <w:r w:rsidRPr="00A709ED">
        <w:rPr>
          <w:b/>
          <w:sz w:val="44"/>
          <w:szCs w:val="44"/>
        </w:rPr>
        <w:t>Drum :</w:t>
      </w:r>
      <w:proofErr w:type="gramEnd"/>
    </w:p>
    <w:p w:rsidR="00A709ED" w:rsidRDefault="00A709ED">
      <w:pPr>
        <w:rPr>
          <w:rFonts w:ascii="Arial" w:hAnsi="Arial" w:cs="Arial"/>
          <w:color w:val="202124"/>
          <w:shd w:val="clear" w:color="auto" w:fill="FFFFFF"/>
        </w:rPr>
      </w:pPr>
      <w:r>
        <w:rPr>
          <w:rFonts w:ascii="Arial" w:hAnsi="Arial" w:cs="Arial"/>
          <w:color w:val="202124"/>
          <w:shd w:val="clear" w:color="auto" w:fill="FFFFFF"/>
        </w:rPr>
        <w:t>The drum is a </w:t>
      </w:r>
      <w:r>
        <w:rPr>
          <w:rFonts w:ascii="Arial" w:hAnsi="Arial" w:cs="Arial"/>
          <w:b/>
          <w:bCs/>
          <w:color w:val="202124"/>
          <w:shd w:val="clear" w:color="auto" w:fill="FFFFFF"/>
        </w:rPr>
        <w:t>member of the percussion group of musical instruments</w:t>
      </w:r>
      <w:r>
        <w:rPr>
          <w:rFonts w:ascii="Arial" w:hAnsi="Arial" w:cs="Arial"/>
          <w:color w:val="202124"/>
          <w:shd w:val="clear" w:color="auto" w:fill="FFFFFF"/>
        </w:rPr>
        <w:t xml:space="preserve">. ... Drums consist of at least one membrane, called a drumhead or drum </w:t>
      </w:r>
      <w:proofErr w:type="gramStart"/>
      <w:r>
        <w:rPr>
          <w:rFonts w:ascii="Arial" w:hAnsi="Arial" w:cs="Arial"/>
          <w:color w:val="202124"/>
          <w:shd w:val="clear" w:color="auto" w:fill="FFFFFF"/>
        </w:rPr>
        <w:t>skin, that</w:t>
      </w:r>
      <w:proofErr w:type="gramEnd"/>
      <w:r>
        <w:rPr>
          <w:rFonts w:ascii="Arial" w:hAnsi="Arial" w:cs="Arial"/>
          <w:color w:val="202124"/>
          <w:shd w:val="clear" w:color="auto" w:fill="FFFFFF"/>
        </w:rPr>
        <w:t xml:space="preserve"> is stretched over a shell and struck, either directly with the player's hands, or with a percussion mallet, to produce sound.</w:t>
      </w:r>
    </w:p>
    <w:p w:rsidR="00A709ED" w:rsidRDefault="00A709ED">
      <w:pPr>
        <w:rPr>
          <w:rFonts w:ascii="Arial" w:hAnsi="Arial" w:cs="Arial"/>
          <w:b/>
          <w:color w:val="202124"/>
          <w:shd w:val="clear" w:color="auto" w:fill="FFFFFF"/>
        </w:rPr>
      </w:pPr>
      <w:proofErr w:type="gramStart"/>
      <w:r w:rsidRPr="00A709ED">
        <w:rPr>
          <w:rFonts w:ascii="Arial" w:hAnsi="Arial" w:cs="Arial"/>
          <w:b/>
          <w:color w:val="202124"/>
          <w:shd w:val="clear" w:color="auto" w:fill="FFFFFF"/>
        </w:rPr>
        <w:t>Link :</w:t>
      </w:r>
      <w:proofErr w:type="gramEnd"/>
      <w:r>
        <w:rPr>
          <w:rFonts w:ascii="Arial" w:hAnsi="Arial" w:cs="Arial"/>
          <w:b/>
          <w:color w:val="202124"/>
          <w:shd w:val="clear" w:color="auto" w:fill="FFFFFF"/>
        </w:rPr>
        <w:t xml:space="preserve">  </w:t>
      </w:r>
      <w:r w:rsidRPr="00A709ED">
        <w:t xml:space="preserve"> </w:t>
      </w:r>
      <w:hyperlink r:id="rId14" w:history="1">
        <w:r w:rsidRPr="005B3B35">
          <w:rPr>
            <w:rStyle w:val="Hyperlink"/>
            <w:rFonts w:ascii="Arial" w:hAnsi="Arial" w:cs="Arial"/>
            <w:b/>
            <w:shd w:val="clear" w:color="auto" w:fill="FFFFFF"/>
          </w:rPr>
          <w:t>https://www.britannica.com/art/drum-musical-instrument</w:t>
        </w:r>
      </w:hyperlink>
    </w:p>
    <w:p w:rsidR="00A709ED" w:rsidRPr="00A709ED" w:rsidRDefault="00A709ED">
      <w:pPr>
        <w:rPr>
          <w:rFonts w:ascii="Arial" w:hAnsi="Arial" w:cs="Arial"/>
          <w:b/>
          <w:color w:val="202124"/>
          <w:shd w:val="clear" w:color="auto" w:fill="FFFFFF"/>
        </w:rPr>
      </w:pPr>
    </w:p>
    <w:p w:rsidR="00A709ED" w:rsidRPr="00A709ED" w:rsidRDefault="00A709ED">
      <w:pPr>
        <w:rPr>
          <w:b/>
          <w:sz w:val="44"/>
          <w:szCs w:val="44"/>
        </w:rPr>
      </w:pPr>
      <w:r>
        <w:rPr>
          <w:rFonts w:ascii="Arial" w:hAnsi="Arial" w:cs="Arial"/>
          <w:color w:val="202124"/>
          <w:shd w:val="clear" w:color="auto" w:fill="FFFFFF"/>
        </w:rPr>
        <w:t xml:space="preserve"> </w:t>
      </w:r>
    </w:p>
    <w:p w:rsidR="00A709ED" w:rsidRDefault="00A709ED">
      <w:pPr>
        <w:rPr>
          <w:b/>
        </w:rPr>
      </w:pPr>
    </w:p>
    <w:p w:rsidR="00A709ED" w:rsidRDefault="00A709ED">
      <w:pPr>
        <w:rPr>
          <w:b/>
        </w:rPr>
      </w:pPr>
    </w:p>
    <w:p w:rsidR="00A709ED" w:rsidRDefault="00A709ED"/>
    <w:sectPr w:rsidR="00A709ED" w:rsidSect="00006F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84935"/>
    <w:multiLevelType w:val="multilevel"/>
    <w:tmpl w:val="631A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8754C"/>
    <w:rsid w:val="00006F55"/>
    <w:rsid w:val="0088754C"/>
    <w:rsid w:val="00A709ED"/>
    <w:rsid w:val="00F612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F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54C"/>
    <w:rPr>
      <w:rFonts w:ascii="Tahoma" w:hAnsi="Tahoma" w:cs="Tahoma"/>
      <w:sz w:val="16"/>
      <w:szCs w:val="16"/>
    </w:rPr>
  </w:style>
  <w:style w:type="character" w:styleId="Hyperlink">
    <w:name w:val="Hyperlink"/>
    <w:basedOn w:val="DefaultParagraphFont"/>
    <w:uiPriority w:val="99"/>
    <w:unhideWhenUsed/>
    <w:rsid w:val="00A709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2389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art/guitar"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britannica.com/art/harmoni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ritannica.com/art/flute-musical-instrument"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britannica.com/art/pian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britannica.com/art/drum-musical-instr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Tejashri</dc:creator>
  <cp:lastModifiedBy>Tejashri</cp:lastModifiedBy>
  <cp:revision>2</cp:revision>
  <dcterms:created xsi:type="dcterms:W3CDTF">2021-12-01T11:02:00Z</dcterms:created>
  <dcterms:modified xsi:type="dcterms:W3CDTF">2021-12-01T11:22:00Z</dcterms:modified>
</cp:coreProperties>
</file>